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8B28" w14:textId="77777777" w:rsidR="009B35C1" w:rsidRPr="00C52E7D" w:rsidRDefault="009B35C1">
      <w:pPr>
        <w:rPr>
          <w:rFonts w:ascii="Book Antiqua" w:hAnsi="Book Antiqua"/>
          <w:lang w:val="fr-FR"/>
        </w:rPr>
      </w:pPr>
    </w:p>
    <w:p w14:paraId="75C14670" w14:textId="77777777" w:rsidR="009B35C1" w:rsidRPr="000C7D15" w:rsidRDefault="009B35C1" w:rsidP="009B35C1">
      <w:pPr>
        <w:pStyle w:val="Heading7"/>
        <w:jc w:val="center"/>
        <w:rPr>
          <w:rFonts w:ascii="Book Antiqua" w:hAnsi="Book Antiqua"/>
          <w:b/>
          <w:sz w:val="40"/>
        </w:rPr>
      </w:pPr>
      <w:r w:rsidRPr="000C7D15">
        <w:rPr>
          <w:rFonts w:ascii="Book Antiqua" w:hAnsi="Book Antiqua"/>
          <w:b/>
          <w:sz w:val="40"/>
        </w:rPr>
        <w:t>Tessa Warren</w:t>
      </w:r>
    </w:p>
    <w:p w14:paraId="12B81D68" w14:textId="6F4B0558" w:rsidR="009B35C1" w:rsidRPr="000C7D15" w:rsidRDefault="004F22A4" w:rsidP="009B35C1">
      <w:pPr>
        <w:rPr>
          <w:rFonts w:ascii="Book Antiqua" w:hAnsi="Book Antiqua"/>
          <w:sz w:val="24"/>
          <w:lang w:val="fr-FR"/>
        </w:rPr>
      </w:pPr>
      <w:r>
        <w:rPr>
          <w:rFonts w:ascii="Book Antiqua" w:hAnsi="Book Antiqua"/>
          <w:sz w:val="24"/>
        </w:rPr>
        <w:t>529 Murdoch</w:t>
      </w:r>
      <w:r w:rsidR="009B35C1" w:rsidRPr="000C7D15">
        <w:rPr>
          <w:rFonts w:ascii="Book Antiqua" w:hAnsi="Book Antiqua"/>
          <w:sz w:val="24"/>
          <w:lang w:val="fr-FR"/>
        </w:rPr>
        <w:tab/>
      </w:r>
      <w:r w:rsidR="00FF302A">
        <w:rPr>
          <w:rFonts w:ascii="Book Antiqua" w:hAnsi="Book Antiqua"/>
          <w:sz w:val="24"/>
          <w:lang w:val="fr-FR"/>
        </w:rPr>
        <w:t>Building</w:t>
      </w:r>
      <w:r w:rsidR="009B35C1" w:rsidRPr="000C7D15">
        <w:rPr>
          <w:rFonts w:ascii="Book Antiqua" w:hAnsi="Book Antiqua"/>
          <w:sz w:val="24"/>
          <w:lang w:val="fr-FR"/>
        </w:rPr>
        <w:tab/>
      </w:r>
      <w:r w:rsidR="009B35C1" w:rsidRPr="000C7D15">
        <w:rPr>
          <w:rFonts w:ascii="Book Antiqua" w:hAnsi="Book Antiqua"/>
          <w:sz w:val="24"/>
          <w:lang w:val="fr-FR"/>
        </w:rPr>
        <w:tab/>
      </w:r>
      <w:r w:rsidR="009B35C1" w:rsidRPr="000C7D15">
        <w:rPr>
          <w:rFonts w:ascii="Book Antiqua" w:hAnsi="Book Antiqua"/>
          <w:sz w:val="24"/>
          <w:lang w:val="fr-FR"/>
        </w:rPr>
        <w:tab/>
      </w:r>
      <w:r w:rsidR="009B35C1" w:rsidRPr="000C7D15">
        <w:rPr>
          <w:rFonts w:ascii="Book Antiqua" w:hAnsi="Book Antiqua"/>
          <w:sz w:val="24"/>
          <w:lang w:val="fr-FR"/>
        </w:rPr>
        <w:tab/>
      </w:r>
      <w:r w:rsidR="009B35C1" w:rsidRPr="000C7D15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9B35C1" w:rsidRPr="000C7D15">
        <w:rPr>
          <w:rFonts w:ascii="Book Antiqua" w:hAnsi="Book Antiqua"/>
          <w:sz w:val="24"/>
          <w:lang w:val="fr-FR"/>
        </w:rPr>
        <w:t>Phone: (412) 624-7460</w:t>
      </w:r>
    </w:p>
    <w:p w14:paraId="3C4CEA89" w14:textId="2C18F6E8" w:rsidR="009B35C1" w:rsidRPr="000C7D15" w:rsidRDefault="00A603C2" w:rsidP="009B35C1">
      <w:pPr>
        <w:rPr>
          <w:rFonts w:ascii="Book Antiqua" w:hAnsi="Book Antiqua"/>
          <w:sz w:val="24"/>
          <w:lang w:val="fr-FR"/>
        </w:rPr>
      </w:pPr>
      <w:r>
        <w:rPr>
          <w:rFonts w:ascii="Book Antiqua" w:hAnsi="Book Antiqua"/>
          <w:sz w:val="24"/>
        </w:rPr>
        <w:t>3420 Forbes Ave</w:t>
      </w:r>
      <w:r w:rsidR="009B35C1" w:rsidRPr="000C7D15">
        <w:rPr>
          <w:rFonts w:ascii="Book Antiqua" w:hAnsi="Book Antiqua"/>
          <w:sz w:val="24"/>
          <w:lang w:val="fr-FR"/>
        </w:rPr>
        <w:tab/>
      </w:r>
      <w:r w:rsidR="009B35C1" w:rsidRPr="000C7D15">
        <w:rPr>
          <w:rFonts w:ascii="Book Antiqua" w:hAnsi="Book Antiqua"/>
          <w:sz w:val="24"/>
          <w:lang w:val="fr-FR"/>
        </w:rPr>
        <w:tab/>
      </w:r>
      <w:r w:rsidR="009B35C1" w:rsidRPr="000C7D15">
        <w:rPr>
          <w:rFonts w:ascii="Book Antiqua" w:hAnsi="Book Antiqua"/>
          <w:sz w:val="24"/>
          <w:lang w:val="fr-FR"/>
        </w:rPr>
        <w:tab/>
      </w:r>
      <w:r w:rsidR="009B35C1" w:rsidRPr="000C7D15">
        <w:rPr>
          <w:rFonts w:ascii="Book Antiqua" w:hAnsi="Book Antiqua"/>
          <w:sz w:val="24"/>
          <w:lang w:val="fr-FR"/>
        </w:rPr>
        <w:tab/>
      </w:r>
      <w:r w:rsidR="009B35C1" w:rsidRPr="000C7D15">
        <w:rPr>
          <w:rFonts w:ascii="Book Antiqua" w:hAnsi="Book Antiqua"/>
          <w:sz w:val="24"/>
          <w:lang w:val="fr-FR"/>
        </w:rPr>
        <w:tab/>
      </w:r>
      <w:r w:rsidR="009B35C1" w:rsidRPr="000C7D15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9B35C1" w:rsidRPr="000C7D15">
        <w:rPr>
          <w:rFonts w:ascii="Book Antiqua" w:hAnsi="Book Antiqua"/>
          <w:sz w:val="24"/>
          <w:lang w:val="fr-FR"/>
        </w:rPr>
        <w:tab/>
        <w:t>Fax: (412) 624-9149</w:t>
      </w:r>
    </w:p>
    <w:p w14:paraId="6DCE55BF" w14:textId="1DDDC4E3" w:rsidR="009B35C1" w:rsidRPr="000C7D15" w:rsidRDefault="009B35C1" w:rsidP="009B35C1">
      <w:pPr>
        <w:rPr>
          <w:rFonts w:ascii="Book Antiqua" w:hAnsi="Book Antiqua"/>
          <w:sz w:val="24"/>
          <w:lang w:val="fr-FR"/>
        </w:rPr>
      </w:pPr>
      <w:r w:rsidRPr="000C7D15">
        <w:rPr>
          <w:rFonts w:ascii="Book Antiqua" w:hAnsi="Book Antiqua"/>
          <w:sz w:val="24"/>
        </w:rPr>
        <w:t>University of Pittsburgh</w:t>
      </w:r>
      <w:r w:rsidRPr="000C7D15">
        <w:rPr>
          <w:rFonts w:ascii="Book Antiqua" w:hAnsi="Book Antiqua"/>
          <w:sz w:val="24"/>
          <w:lang w:val="fr-FR"/>
        </w:rPr>
        <w:t xml:space="preserve"> </w:t>
      </w:r>
      <w:r w:rsidRPr="000C7D15">
        <w:rPr>
          <w:rFonts w:ascii="Book Antiqua" w:hAnsi="Book Antiqua"/>
          <w:sz w:val="24"/>
          <w:lang w:val="fr-FR"/>
        </w:rPr>
        <w:tab/>
      </w:r>
      <w:r w:rsidRPr="000C7D15">
        <w:rPr>
          <w:rFonts w:ascii="Book Antiqua" w:hAnsi="Book Antiqua"/>
          <w:sz w:val="24"/>
          <w:lang w:val="fr-FR"/>
        </w:rPr>
        <w:tab/>
      </w:r>
      <w:r w:rsidRPr="000C7D15">
        <w:rPr>
          <w:rFonts w:ascii="Book Antiqua" w:hAnsi="Book Antiqua"/>
          <w:sz w:val="24"/>
          <w:lang w:val="fr-FR"/>
        </w:rPr>
        <w:tab/>
      </w:r>
      <w:r w:rsidRPr="000C7D15">
        <w:rPr>
          <w:rFonts w:ascii="Book Antiqua" w:hAnsi="Book Antiqua"/>
          <w:sz w:val="24"/>
          <w:lang w:val="fr-FR"/>
        </w:rPr>
        <w:tab/>
      </w:r>
      <w:r w:rsidRPr="000C7D15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="00193A1F">
        <w:rPr>
          <w:rFonts w:ascii="Book Antiqua" w:hAnsi="Book Antiqua"/>
          <w:sz w:val="24"/>
          <w:lang w:val="fr-FR"/>
        </w:rPr>
        <w:tab/>
      </w:r>
      <w:r w:rsidRPr="000C7D15">
        <w:rPr>
          <w:rFonts w:ascii="Book Antiqua" w:hAnsi="Book Antiqua"/>
          <w:sz w:val="24"/>
          <w:lang w:val="fr-FR"/>
        </w:rPr>
        <w:tab/>
        <w:t xml:space="preserve">E-mail: </w:t>
      </w:r>
      <w:hyperlink r:id="rId7" w:history="1">
        <w:r w:rsidRPr="000C7D15">
          <w:rPr>
            <w:rStyle w:val="Hyperlink"/>
            <w:rFonts w:ascii="Book Antiqua" w:hAnsi="Book Antiqua"/>
            <w:sz w:val="24"/>
            <w:lang w:val="fr-FR"/>
          </w:rPr>
          <w:t>tessa@pitt.edu</w:t>
        </w:r>
      </w:hyperlink>
    </w:p>
    <w:p w14:paraId="1FBC6145" w14:textId="4F623D7D" w:rsidR="009B35C1" w:rsidRPr="000C7D15" w:rsidRDefault="009B35C1" w:rsidP="009B35C1">
      <w:pPr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Pittsburgh, PA 152</w:t>
      </w:r>
      <w:r w:rsidR="00FE12F9">
        <w:rPr>
          <w:rFonts w:ascii="Book Antiqua" w:hAnsi="Book Antiqua"/>
          <w:sz w:val="24"/>
        </w:rPr>
        <w:t>13</w:t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="00193A1F">
        <w:rPr>
          <w:rFonts w:ascii="Book Antiqua" w:hAnsi="Book Antiqua"/>
          <w:sz w:val="24"/>
        </w:rPr>
        <w:tab/>
      </w:r>
      <w:r w:rsidR="00193A1F">
        <w:rPr>
          <w:rFonts w:ascii="Book Antiqua" w:hAnsi="Book Antiqua"/>
          <w:sz w:val="24"/>
        </w:rPr>
        <w:tab/>
      </w:r>
      <w:r w:rsidR="00193A1F">
        <w:rPr>
          <w:rFonts w:ascii="Book Antiqua" w:hAnsi="Book Antiqua"/>
          <w:sz w:val="24"/>
        </w:rPr>
        <w:tab/>
      </w:r>
      <w:r w:rsidR="00193A1F">
        <w:rPr>
          <w:rFonts w:ascii="Book Antiqua" w:hAnsi="Book Antiqua"/>
          <w:sz w:val="24"/>
        </w:rPr>
        <w:tab/>
      </w:r>
      <w:r w:rsidR="00193A1F">
        <w:rPr>
          <w:rFonts w:ascii="Book Antiqua" w:hAnsi="Book Antiqua"/>
          <w:sz w:val="24"/>
        </w:rPr>
        <w:tab/>
      </w:r>
      <w:r w:rsidR="00193A1F">
        <w:rPr>
          <w:rFonts w:ascii="Book Antiqua" w:hAnsi="Book Antiqua"/>
          <w:sz w:val="24"/>
        </w:rPr>
        <w:tab/>
      </w:r>
      <w:r w:rsidR="00193A1F">
        <w:rPr>
          <w:rFonts w:ascii="Book Antiqua" w:hAnsi="Book Antiqua"/>
          <w:sz w:val="24"/>
        </w:rPr>
        <w:tab/>
      </w:r>
      <w:r w:rsidR="00193A1F">
        <w:rPr>
          <w:rFonts w:ascii="Book Antiqua" w:hAnsi="Book Antiqua"/>
          <w:sz w:val="24"/>
        </w:rPr>
        <w:tab/>
      </w:r>
      <w:r w:rsidR="00193A1F">
        <w:rPr>
          <w:rFonts w:ascii="Book Antiqua" w:hAnsi="Book Antiqua"/>
          <w:sz w:val="24"/>
        </w:rPr>
        <w:tab/>
      </w:r>
      <w:r w:rsidR="00193A1F">
        <w:rPr>
          <w:rFonts w:ascii="Book Antiqua" w:hAnsi="Book Antiqua"/>
          <w:sz w:val="24"/>
        </w:rPr>
        <w:tab/>
      </w:r>
      <w:r w:rsidR="00193A1F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  <w:t>www.pitt.edu/~tessa</w:t>
      </w:r>
    </w:p>
    <w:p w14:paraId="18EC68AA" w14:textId="77777777" w:rsidR="009B35C1" w:rsidRPr="000C7D15" w:rsidRDefault="009B35C1" w:rsidP="009B35C1">
      <w:pPr>
        <w:rPr>
          <w:rFonts w:ascii="Book Antiqua" w:hAnsi="Book Antiqua"/>
          <w:sz w:val="24"/>
        </w:rPr>
      </w:pPr>
    </w:p>
    <w:p w14:paraId="4077F802" w14:textId="01689C40" w:rsidR="009B35C1" w:rsidRPr="000C7D15" w:rsidRDefault="009B35C1" w:rsidP="009B35C1">
      <w:pPr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CV Date: </w:t>
      </w:r>
      <w:r w:rsidR="005E5771">
        <w:rPr>
          <w:rFonts w:ascii="Book Antiqua" w:hAnsi="Book Antiqua"/>
          <w:sz w:val="24"/>
        </w:rPr>
        <w:t>4</w:t>
      </w:r>
      <w:r w:rsidR="00306B6B">
        <w:rPr>
          <w:rFonts w:ascii="Book Antiqua" w:hAnsi="Book Antiqua"/>
          <w:sz w:val="24"/>
        </w:rPr>
        <w:t>/</w:t>
      </w:r>
      <w:r w:rsidR="00940224">
        <w:rPr>
          <w:rFonts w:ascii="Book Antiqua" w:hAnsi="Book Antiqua"/>
          <w:sz w:val="24"/>
        </w:rPr>
        <w:t>28</w:t>
      </w:r>
      <w:r w:rsidR="00FB6E97">
        <w:rPr>
          <w:rFonts w:ascii="Book Antiqua" w:hAnsi="Book Antiqua"/>
          <w:sz w:val="24"/>
        </w:rPr>
        <w:t>/2</w:t>
      </w:r>
      <w:r w:rsidR="00C57870">
        <w:rPr>
          <w:rFonts w:ascii="Book Antiqua" w:hAnsi="Book Antiqua"/>
          <w:sz w:val="24"/>
        </w:rPr>
        <w:t>3</w:t>
      </w:r>
    </w:p>
    <w:p w14:paraId="55722BAF" w14:textId="77777777" w:rsidR="009B35C1" w:rsidRPr="000C7D15" w:rsidRDefault="009B35C1">
      <w:pPr>
        <w:rPr>
          <w:rFonts w:ascii="Book Antiqua" w:hAnsi="Book Antiqua"/>
          <w:sz w:val="24"/>
        </w:rPr>
      </w:pPr>
    </w:p>
    <w:p w14:paraId="1802B2F1" w14:textId="77777777" w:rsidR="009B35C1" w:rsidRPr="000C7D15" w:rsidRDefault="009B35C1">
      <w:pPr>
        <w:rPr>
          <w:rFonts w:ascii="Book Antiqua" w:hAnsi="Book Antiqua"/>
          <w:b/>
          <w:sz w:val="28"/>
          <w:szCs w:val="24"/>
        </w:rPr>
      </w:pPr>
      <w:r w:rsidRPr="000C7D15">
        <w:rPr>
          <w:rFonts w:ascii="Book Antiqua" w:hAnsi="Book Antiqua"/>
          <w:b/>
          <w:sz w:val="28"/>
          <w:szCs w:val="24"/>
        </w:rPr>
        <w:t>Professional Experience</w:t>
      </w:r>
    </w:p>
    <w:p w14:paraId="3A977D46" w14:textId="77777777" w:rsidR="009B35C1" w:rsidRPr="000C7D15" w:rsidRDefault="009B35C1" w:rsidP="00D16BE7">
      <w:pPr>
        <w:rPr>
          <w:rFonts w:ascii="Book Antiqua" w:hAnsi="Book Antiqua"/>
          <w:b/>
          <w:sz w:val="24"/>
        </w:rPr>
      </w:pPr>
    </w:p>
    <w:p w14:paraId="60478D6D" w14:textId="7A87C6E3" w:rsidR="00FE511A" w:rsidRDefault="00FE511A" w:rsidP="00FE511A">
      <w:pPr>
        <w:ind w:left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Professor, Departments of Psychology, Linguistics, and Communication Science and Disorders. University of Pittsburgh. </w:t>
      </w:r>
      <w:r>
        <w:rPr>
          <w:rFonts w:ascii="Book Antiqua" w:hAnsi="Book Antiqua"/>
          <w:sz w:val="24"/>
        </w:rPr>
        <w:t>September</w:t>
      </w:r>
      <w:r w:rsidR="00801986">
        <w:rPr>
          <w:rFonts w:ascii="Book Antiqua" w:hAnsi="Book Antiqua"/>
          <w:sz w:val="24"/>
        </w:rPr>
        <w:t xml:space="preserve"> 2021- present</w:t>
      </w:r>
      <w:r w:rsidRPr="000C7D15">
        <w:rPr>
          <w:rFonts w:ascii="Book Antiqua" w:hAnsi="Book Antiqua"/>
          <w:sz w:val="24"/>
        </w:rPr>
        <w:t>.</w:t>
      </w:r>
    </w:p>
    <w:p w14:paraId="25824AF9" w14:textId="77777777" w:rsidR="00801986" w:rsidRDefault="00801986" w:rsidP="00801986">
      <w:pPr>
        <w:ind w:left="450"/>
        <w:rPr>
          <w:rFonts w:ascii="Book Antiqua" w:hAnsi="Book Antiqua"/>
          <w:sz w:val="24"/>
        </w:rPr>
      </w:pPr>
    </w:p>
    <w:p w14:paraId="45E5E328" w14:textId="2758CA83" w:rsidR="00801986" w:rsidRPr="000C7D15" w:rsidRDefault="00801986" w:rsidP="00801986">
      <w:pPr>
        <w:ind w:left="45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Senior</w:t>
      </w:r>
      <w:r w:rsidRPr="000C7D15">
        <w:rPr>
          <w:rFonts w:ascii="Book Antiqua" w:hAnsi="Book Antiqua"/>
          <w:sz w:val="24"/>
        </w:rPr>
        <w:t xml:space="preserve"> Scientist, Learning Research and Development Center, University of Pittsburgh.  September 20</w:t>
      </w:r>
      <w:r>
        <w:rPr>
          <w:rFonts w:ascii="Book Antiqua" w:hAnsi="Book Antiqua"/>
          <w:sz w:val="24"/>
        </w:rPr>
        <w:t>21</w:t>
      </w:r>
      <w:r w:rsidRPr="000C7D15">
        <w:rPr>
          <w:rFonts w:ascii="Book Antiqua" w:hAnsi="Book Antiqua"/>
          <w:sz w:val="24"/>
        </w:rPr>
        <w:t xml:space="preserve"> – present.</w:t>
      </w:r>
    </w:p>
    <w:p w14:paraId="687C9C69" w14:textId="77777777" w:rsidR="00FE511A" w:rsidRDefault="00FE511A" w:rsidP="00C379CE">
      <w:pPr>
        <w:ind w:left="450"/>
        <w:rPr>
          <w:rFonts w:ascii="Book Antiqua" w:hAnsi="Book Antiqua"/>
          <w:sz w:val="24"/>
        </w:rPr>
      </w:pPr>
    </w:p>
    <w:p w14:paraId="0611B918" w14:textId="545B2D31" w:rsidR="009B35C1" w:rsidRPr="000C7D15" w:rsidRDefault="009B35C1" w:rsidP="00C379CE">
      <w:pPr>
        <w:ind w:left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Associate Professor, Departments of Psychology, Linguistics, and Communication Science and Disorders. University of Pittsburgh. February 2011- </w:t>
      </w:r>
      <w:r w:rsidR="00FE511A">
        <w:rPr>
          <w:rFonts w:ascii="Book Antiqua" w:hAnsi="Book Antiqua"/>
          <w:sz w:val="24"/>
        </w:rPr>
        <w:t>August 2021</w:t>
      </w:r>
      <w:r w:rsidRPr="000C7D15">
        <w:rPr>
          <w:rFonts w:ascii="Book Antiqua" w:hAnsi="Book Antiqua"/>
          <w:sz w:val="24"/>
        </w:rPr>
        <w:t>.</w:t>
      </w:r>
    </w:p>
    <w:p w14:paraId="70F680D1" w14:textId="77777777" w:rsidR="009B35C1" w:rsidRPr="000C7D15" w:rsidRDefault="009B35C1" w:rsidP="00D16BE7">
      <w:pPr>
        <w:ind w:left="450"/>
        <w:rPr>
          <w:rFonts w:ascii="Book Antiqua" w:hAnsi="Book Antiqua"/>
          <w:sz w:val="24"/>
        </w:rPr>
      </w:pPr>
    </w:p>
    <w:p w14:paraId="18A7DAF6" w14:textId="00735FFD" w:rsidR="00801986" w:rsidRPr="000C7D15" w:rsidRDefault="00801986" w:rsidP="00801986">
      <w:pPr>
        <w:ind w:left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Research Scientist, Learning Research and Development Center, University of Pittsburgh.  September 2003 – </w:t>
      </w:r>
      <w:r>
        <w:rPr>
          <w:rFonts w:ascii="Book Antiqua" w:hAnsi="Book Antiqua"/>
          <w:sz w:val="24"/>
        </w:rPr>
        <w:t>August 2021</w:t>
      </w:r>
      <w:r w:rsidRPr="000C7D15">
        <w:rPr>
          <w:rFonts w:ascii="Book Antiqua" w:hAnsi="Book Antiqua"/>
          <w:sz w:val="24"/>
        </w:rPr>
        <w:t>.</w:t>
      </w:r>
    </w:p>
    <w:p w14:paraId="3BAFD5C1" w14:textId="77777777" w:rsidR="009B35C1" w:rsidRPr="000C7D15" w:rsidRDefault="009B35C1" w:rsidP="00D16BE7">
      <w:pPr>
        <w:ind w:left="450"/>
        <w:rPr>
          <w:rFonts w:ascii="Book Antiqua" w:hAnsi="Book Antiqua"/>
          <w:sz w:val="24"/>
        </w:rPr>
      </w:pPr>
    </w:p>
    <w:p w14:paraId="63A8206F" w14:textId="77777777" w:rsidR="00BC7060" w:rsidRPr="000C7D15" w:rsidRDefault="00BC7060" w:rsidP="00D16BE7">
      <w:pPr>
        <w:ind w:left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Visiting Researcher, Department of Psychology, University of Tübingen, Germany.  September 2018 - April 2019.</w:t>
      </w:r>
    </w:p>
    <w:p w14:paraId="43F11B90" w14:textId="77777777" w:rsidR="00BC7060" w:rsidRPr="000C7D15" w:rsidRDefault="00BC7060" w:rsidP="00D16BE7">
      <w:pPr>
        <w:ind w:left="450"/>
        <w:rPr>
          <w:rFonts w:ascii="Book Antiqua" w:hAnsi="Book Antiqua"/>
          <w:sz w:val="24"/>
        </w:rPr>
      </w:pPr>
    </w:p>
    <w:p w14:paraId="13BB49F8" w14:textId="77777777" w:rsidR="009B35C1" w:rsidRPr="000C7D15" w:rsidRDefault="009B35C1" w:rsidP="00D16BE7">
      <w:pPr>
        <w:ind w:left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Assistant Professor, Department of Psychology, University of Pittsburgh. September 2003 – January 2011.</w:t>
      </w:r>
    </w:p>
    <w:p w14:paraId="13115CBA" w14:textId="77777777" w:rsidR="009B35C1" w:rsidRPr="000C7D15" w:rsidRDefault="009B35C1" w:rsidP="00D16BE7">
      <w:pPr>
        <w:ind w:left="450"/>
        <w:rPr>
          <w:rFonts w:ascii="Book Antiqua" w:hAnsi="Book Antiqua"/>
          <w:sz w:val="24"/>
        </w:rPr>
      </w:pPr>
    </w:p>
    <w:p w14:paraId="1C1F16CD" w14:textId="77777777" w:rsidR="009B35C1" w:rsidRPr="000C7D15" w:rsidRDefault="009B35C1" w:rsidP="00D16BE7">
      <w:pPr>
        <w:ind w:left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Assistant Professor, Department of Linguistics, University of Pittsburgh. September 2005 – January 2011.</w:t>
      </w:r>
    </w:p>
    <w:p w14:paraId="6FBA7808" w14:textId="77777777" w:rsidR="009B35C1" w:rsidRPr="000C7D15" w:rsidRDefault="009B35C1" w:rsidP="00D16BE7">
      <w:pPr>
        <w:ind w:left="450"/>
        <w:rPr>
          <w:rFonts w:ascii="Book Antiqua" w:hAnsi="Book Antiqua"/>
          <w:sz w:val="24"/>
        </w:rPr>
      </w:pPr>
    </w:p>
    <w:p w14:paraId="5F9BC8A2" w14:textId="77777777" w:rsidR="009B35C1" w:rsidRPr="000C7D15" w:rsidRDefault="009B35C1" w:rsidP="00D16BE7">
      <w:pPr>
        <w:ind w:left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Assistant Professor, Department of Communication Science and Disorders, University of Pittsburgh. September 2010 – January 2011.</w:t>
      </w:r>
    </w:p>
    <w:p w14:paraId="766CE742" w14:textId="77777777" w:rsidR="009B35C1" w:rsidRPr="000C7D15" w:rsidRDefault="009B35C1" w:rsidP="009B35C1">
      <w:pPr>
        <w:rPr>
          <w:rFonts w:ascii="Book Antiqua" w:hAnsi="Book Antiqua"/>
          <w:b/>
          <w:sz w:val="28"/>
        </w:rPr>
      </w:pPr>
    </w:p>
    <w:p w14:paraId="4AF0CB35" w14:textId="77777777" w:rsidR="009B35C1" w:rsidRPr="000C7D15" w:rsidRDefault="009B35C1" w:rsidP="009B35C1">
      <w:pPr>
        <w:rPr>
          <w:rFonts w:ascii="Book Antiqua" w:hAnsi="Book Antiqua"/>
          <w:b/>
          <w:sz w:val="28"/>
        </w:rPr>
      </w:pPr>
      <w:r w:rsidRPr="000C7D15">
        <w:rPr>
          <w:rFonts w:ascii="Book Antiqua" w:hAnsi="Book Antiqua"/>
          <w:b/>
          <w:sz w:val="28"/>
        </w:rPr>
        <w:t>Education</w:t>
      </w:r>
    </w:p>
    <w:p w14:paraId="12B09064" w14:textId="77777777" w:rsidR="009B35C1" w:rsidRPr="000C7D15" w:rsidRDefault="009B35C1">
      <w:pPr>
        <w:rPr>
          <w:rFonts w:ascii="Book Antiqua" w:hAnsi="Book Antiqua"/>
          <w:sz w:val="24"/>
        </w:rPr>
      </w:pPr>
    </w:p>
    <w:p w14:paraId="0F88513D" w14:textId="77777777" w:rsidR="00E8106C" w:rsidRDefault="009B35C1" w:rsidP="00E8106C">
      <w:pPr>
        <w:ind w:left="540" w:hanging="90"/>
        <w:rPr>
          <w:rFonts w:ascii="Book Antiqua" w:hAnsi="Book Antiqua"/>
          <w:sz w:val="24"/>
          <w:lang w:val="fr-FR"/>
        </w:rPr>
      </w:pPr>
      <w:r w:rsidRPr="000C7D15">
        <w:rPr>
          <w:rFonts w:ascii="Book Antiqua" w:hAnsi="Book Antiqua"/>
          <w:sz w:val="24"/>
        </w:rPr>
        <w:t xml:space="preserve">Yale University, New Haven, CT.  </w:t>
      </w:r>
      <w:r w:rsidRPr="000C7D15">
        <w:rPr>
          <w:rFonts w:ascii="Book Antiqua" w:hAnsi="Book Antiqua"/>
          <w:sz w:val="24"/>
          <w:lang w:val="fr-FR"/>
        </w:rPr>
        <w:t xml:space="preserve">1992 - 1996. </w:t>
      </w:r>
    </w:p>
    <w:p w14:paraId="07677089" w14:textId="7BA15DBC" w:rsidR="009B35C1" w:rsidRPr="000C7D15" w:rsidRDefault="00E8106C" w:rsidP="00E8106C">
      <w:pPr>
        <w:ind w:left="540" w:hanging="90"/>
        <w:rPr>
          <w:rFonts w:ascii="Book Antiqua" w:hAnsi="Book Antiqua"/>
          <w:sz w:val="24"/>
          <w:lang w:val="fr-FR"/>
        </w:rPr>
      </w:pPr>
      <w:r>
        <w:rPr>
          <w:rFonts w:ascii="Book Antiqua" w:hAnsi="Book Antiqua"/>
          <w:sz w:val="24"/>
          <w:lang w:val="fr-FR"/>
        </w:rPr>
        <w:tab/>
      </w:r>
      <w:r w:rsidR="009B35C1" w:rsidRPr="000C7D15">
        <w:rPr>
          <w:rFonts w:ascii="Book Antiqua" w:hAnsi="Book Antiqua"/>
          <w:sz w:val="24"/>
          <w:lang w:val="fr-FR"/>
        </w:rPr>
        <w:t xml:space="preserve">B.A. Cognitive Psychology. Magna Cum Laude. </w:t>
      </w:r>
      <w:r w:rsidR="009B35C1" w:rsidRPr="000C7D15">
        <w:rPr>
          <w:rFonts w:ascii="Book Antiqua" w:hAnsi="Book Antiqua"/>
          <w:sz w:val="24"/>
        </w:rPr>
        <w:t xml:space="preserve">Phi Beta Kappa. </w:t>
      </w:r>
    </w:p>
    <w:p w14:paraId="2654FF1A" w14:textId="77777777" w:rsidR="009B35C1" w:rsidRPr="000C7D15" w:rsidRDefault="009B35C1" w:rsidP="00D16BE7">
      <w:pPr>
        <w:ind w:left="540" w:hanging="90"/>
        <w:rPr>
          <w:rFonts w:ascii="Book Antiqua" w:hAnsi="Book Antiqua"/>
          <w:sz w:val="24"/>
        </w:rPr>
      </w:pPr>
    </w:p>
    <w:p w14:paraId="701EE904" w14:textId="77777777" w:rsidR="00E8106C" w:rsidRDefault="009B35C1" w:rsidP="00E8106C">
      <w:pPr>
        <w:ind w:left="540" w:hanging="9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Massachusetts Institute of Technology, Cambridge, MA. 1996- 2001. </w:t>
      </w:r>
    </w:p>
    <w:p w14:paraId="0613615E" w14:textId="3D653E97" w:rsidR="009B35C1" w:rsidRPr="000C7D15" w:rsidRDefault="009B35C1" w:rsidP="00E8106C">
      <w:pPr>
        <w:ind w:left="54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Ph.D. </w:t>
      </w:r>
      <w:proofErr w:type="gramStart"/>
      <w:r w:rsidRPr="000C7D15">
        <w:rPr>
          <w:rFonts w:ascii="Book Antiqua" w:hAnsi="Book Antiqua"/>
          <w:sz w:val="24"/>
        </w:rPr>
        <w:t>September,</w:t>
      </w:r>
      <w:proofErr w:type="gramEnd"/>
      <w:r w:rsidRPr="000C7D15">
        <w:rPr>
          <w:rFonts w:ascii="Book Antiqua" w:hAnsi="Book Antiqua"/>
          <w:sz w:val="24"/>
        </w:rPr>
        <w:t xml:space="preserve"> 2001. Department of Brain and Cognitive Sciences.</w:t>
      </w:r>
    </w:p>
    <w:p w14:paraId="308B1191" w14:textId="77777777" w:rsidR="009B35C1" w:rsidRPr="000C7D15" w:rsidRDefault="009B35C1" w:rsidP="00D16BE7">
      <w:pPr>
        <w:ind w:left="540" w:hanging="90"/>
        <w:rPr>
          <w:rFonts w:ascii="Book Antiqua" w:hAnsi="Book Antiqua"/>
          <w:sz w:val="24"/>
        </w:rPr>
      </w:pPr>
    </w:p>
    <w:p w14:paraId="002CE95E" w14:textId="77777777" w:rsidR="00E8106C" w:rsidRDefault="009B35C1" w:rsidP="00E8106C">
      <w:pPr>
        <w:ind w:left="540" w:hanging="9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lastRenderedPageBreak/>
        <w:t>University of Massachusetts at Amherst, Amherst, MA. 2001-2003.</w:t>
      </w:r>
      <w:r w:rsidR="00E8106C">
        <w:rPr>
          <w:rFonts w:ascii="Book Antiqua" w:hAnsi="Book Antiqua"/>
          <w:sz w:val="24"/>
        </w:rPr>
        <w:t xml:space="preserve"> </w:t>
      </w:r>
    </w:p>
    <w:p w14:paraId="0C69448A" w14:textId="68C8F35B" w:rsidR="009B35C1" w:rsidRPr="000C7D15" w:rsidRDefault="009B35C1" w:rsidP="00E8106C">
      <w:pPr>
        <w:ind w:left="54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Postdoctoral Fellow. Department of Psychology.</w:t>
      </w:r>
    </w:p>
    <w:p w14:paraId="3D771A54" w14:textId="77777777" w:rsidR="009B35C1" w:rsidRPr="000C7D15" w:rsidRDefault="009B35C1">
      <w:pPr>
        <w:rPr>
          <w:rFonts w:ascii="Book Antiqua" w:hAnsi="Book Antiqua"/>
          <w:sz w:val="24"/>
        </w:rPr>
      </w:pPr>
    </w:p>
    <w:p w14:paraId="1D39EB33" w14:textId="77777777" w:rsidR="009B35C1" w:rsidRPr="000C7D15" w:rsidRDefault="009B35C1">
      <w:pPr>
        <w:rPr>
          <w:rFonts w:ascii="Book Antiqua" w:hAnsi="Book Antiqua"/>
          <w:b/>
          <w:sz w:val="28"/>
        </w:rPr>
      </w:pPr>
      <w:r w:rsidRPr="000C7D15">
        <w:rPr>
          <w:rFonts w:ascii="Book Antiqua" w:hAnsi="Book Antiqua"/>
          <w:b/>
          <w:sz w:val="28"/>
        </w:rPr>
        <w:t>Honors &amp; Awards</w:t>
      </w:r>
    </w:p>
    <w:p w14:paraId="7B53B74D" w14:textId="77777777" w:rsidR="00C857AE" w:rsidRPr="000C7D15" w:rsidRDefault="00C857AE" w:rsidP="00F02759">
      <w:pPr>
        <w:rPr>
          <w:rFonts w:ascii="Book Antiqua" w:hAnsi="Book Antiqua"/>
          <w:sz w:val="24"/>
        </w:rPr>
      </w:pPr>
    </w:p>
    <w:p w14:paraId="5C18B78D" w14:textId="24AA277E" w:rsidR="0024500B" w:rsidRPr="008F24AC" w:rsidRDefault="0024500B" w:rsidP="008F24AC">
      <w:pPr>
        <w:tabs>
          <w:tab w:val="left" w:pos="450"/>
          <w:tab w:val="left" w:pos="630"/>
        </w:tabs>
        <w:ind w:left="720" w:hanging="270"/>
        <w:rPr>
          <w:rFonts w:ascii="Book Antiqua" w:hAnsi="Book Antiqua"/>
          <w:b/>
          <w:bCs/>
          <w:sz w:val="24"/>
        </w:rPr>
      </w:pPr>
      <w:r>
        <w:rPr>
          <w:rFonts w:ascii="Book Antiqua" w:hAnsi="Book Antiqua"/>
          <w:sz w:val="24"/>
        </w:rPr>
        <w:t xml:space="preserve">Advisory Board Member, </w:t>
      </w:r>
      <w:r w:rsidR="008F24AC">
        <w:rPr>
          <w:rFonts w:ascii="Book Antiqua" w:hAnsi="Book Antiqua"/>
          <w:sz w:val="24"/>
          <w:lang w:val="en-GB"/>
        </w:rPr>
        <w:t xml:space="preserve">research group </w:t>
      </w:r>
      <w:r w:rsidR="008F24AC" w:rsidRPr="008F24AC">
        <w:rPr>
          <w:rFonts w:ascii="Book Antiqua" w:hAnsi="Book Antiqua"/>
          <w:bCs/>
          <w:sz w:val="24"/>
        </w:rPr>
        <w:t>FOR 2718</w:t>
      </w:r>
      <w:r w:rsidR="008F24AC">
        <w:rPr>
          <w:rFonts w:ascii="Book Antiqua" w:hAnsi="Book Antiqua"/>
          <w:b/>
          <w:bCs/>
          <w:sz w:val="24"/>
        </w:rPr>
        <w:t xml:space="preserve"> </w:t>
      </w:r>
      <w:r w:rsidRPr="0024500B">
        <w:rPr>
          <w:rFonts w:ascii="Book Antiqua" w:hAnsi="Book Antiqua"/>
          <w:sz w:val="24"/>
          <w:lang w:val="en-GB"/>
        </w:rPr>
        <w:t xml:space="preserve">“Modal and </w:t>
      </w:r>
      <w:proofErr w:type="spellStart"/>
      <w:r w:rsidRPr="0024500B">
        <w:rPr>
          <w:rFonts w:ascii="Book Antiqua" w:hAnsi="Book Antiqua"/>
          <w:sz w:val="24"/>
          <w:lang w:val="en-GB"/>
        </w:rPr>
        <w:t>Amodal</w:t>
      </w:r>
      <w:proofErr w:type="spellEnd"/>
      <w:r w:rsidRPr="0024500B">
        <w:rPr>
          <w:rFonts w:ascii="Book Antiqua" w:hAnsi="Book Antiqua"/>
          <w:sz w:val="24"/>
          <w:lang w:val="en-GB"/>
        </w:rPr>
        <w:t xml:space="preserve"> Cognition: Functions and Interactions”</w:t>
      </w:r>
      <w:r>
        <w:rPr>
          <w:rFonts w:ascii="Book Antiqua" w:hAnsi="Book Antiqua"/>
          <w:sz w:val="24"/>
          <w:lang w:val="en-GB"/>
        </w:rPr>
        <w:t xml:space="preserve"> </w:t>
      </w:r>
      <w:r w:rsidR="008F24AC">
        <w:rPr>
          <w:rFonts w:ascii="Book Antiqua" w:hAnsi="Book Antiqua"/>
          <w:sz w:val="24"/>
          <w:lang w:val="en-GB"/>
        </w:rPr>
        <w:t xml:space="preserve">funded by the German Research Foundation, University of Tübingen, Germany </w:t>
      </w:r>
      <w:r>
        <w:rPr>
          <w:rFonts w:ascii="Book Antiqua" w:hAnsi="Book Antiqua"/>
          <w:sz w:val="24"/>
          <w:lang w:val="en-GB"/>
        </w:rPr>
        <w:t>2021-2024</w:t>
      </w:r>
    </w:p>
    <w:p w14:paraId="5CEEBB05" w14:textId="77777777" w:rsidR="0024500B" w:rsidRDefault="0024500B" w:rsidP="00D16BE7">
      <w:pPr>
        <w:tabs>
          <w:tab w:val="left" w:pos="450"/>
          <w:tab w:val="left" w:pos="630"/>
        </w:tabs>
        <w:ind w:left="720" w:hanging="270"/>
        <w:rPr>
          <w:rFonts w:ascii="Book Antiqua" w:hAnsi="Book Antiqua"/>
          <w:sz w:val="24"/>
        </w:rPr>
      </w:pPr>
    </w:p>
    <w:p w14:paraId="0BD7D704" w14:textId="42B90AD9" w:rsidR="00613991" w:rsidRPr="000C7D15" w:rsidRDefault="00613991" w:rsidP="00613991">
      <w:pPr>
        <w:tabs>
          <w:tab w:val="left" w:pos="450"/>
          <w:tab w:val="left" w:pos="630"/>
        </w:tabs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Advisory Board Member</w:t>
      </w:r>
      <w:r>
        <w:rPr>
          <w:rFonts w:ascii="Book Antiqua" w:hAnsi="Book Antiqua"/>
          <w:sz w:val="24"/>
        </w:rPr>
        <w:t>, Women in Cognitive Science. 2014-202</w:t>
      </w:r>
      <w:r w:rsidR="002616C1">
        <w:rPr>
          <w:rFonts w:ascii="Book Antiqua" w:hAnsi="Book Antiqua"/>
          <w:sz w:val="24"/>
        </w:rPr>
        <w:t>3</w:t>
      </w:r>
      <w:r>
        <w:rPr>
          <w:rFonts w:ascii="Book Antiqua" w:hAnsi="Book Antiqua"/>
          <w:sz w:val="24"/>
        </w:rPr>
        <w:t>.</w:t>
      </w:r>
    </w:p>
    <w:p w14:paraId="778E467C" w14:textId="77777777" w:rsidR="00613991" w:rsidRDefault="00613991" w:rsidP="00D16BE7">
      <w:pPr>
        <w:tabs>
          <w:tab w:val="left" w:pos="450"/>
          <w:tab w:val="left" w:pos="630"/>
        </w:tabs>
        <w:ind w:left="720" w:hanging="270"/>
        <w:rPr>
          <w:rFonts w:ascii="Book Antiqua" w:hAnsi="Book Antiqua"/>
          <w:sz w:val="24"/>
        </w:rPr>
      </w:pPr>
    </w:p>
    <w:p w14:paraId="6051DC84" w14:textId="7260684D" w:rsidR="00A9676C" w:rsidRPr="000C7D15" w:rsidRDefault="00A9676C" w:rsidP="00D16BE7">
      <w:pPr>
        <w:tabs>
          <w:tab w:val="left" w:pos="450"/>
          <w:tab w:val="left" w:pos="630"/>
        </w:tabs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Fulbright Scholar- Alternate 2018</w:t>
      </w:r>
    </w:p>
    <w:p w14:paraId="3F85AA0A" w14:textId="77777777" w:rsidR="00A9676C" w:rsidRPr="000C7D15" w:rsidRDefault="00A9676C" w:rsidP="00D16BE7">
      <w:pPr>
        <w:tabs>
          <w:tab w:val="left" w:pos="450"/>
          <w:tab w:val="left" w:pos="630"/>
        </w:tabs>
        <w:ind w:left="720" w:hanging="270"/>
        <w:rPr>
          <w:rFonts w:ascii="Book Antiqua" w:hAnsi="Book Antiqua"/>
          <w:sz w:val="24"/>
        </w:rPr>
      </w:pPr>
    </w:p>
    <w:p w14:paraId="55ABFD89" w14:textId="77777777" w:rsidR="00C857AE" w:rsidRPr="000C7D15" w:rsidRDefault="00C857AE" w:rsidP="00D16BE7">
      <w:pPr>
        <w:tabs>
          <w:tab w:val="left" w:pos="450"/>
          <w:tab w:val="left" w:pos="630"/>
        </w:tabs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Invited Keynote Address, Lin</w:t>
      </w:r>
      <w:r w:rsidR="00BC7060" w:rsidRPr="000C7D15">
        <w:rPr>
          <w:rFonts w:ascii="Book Antiqua" w:hAnsi="Book Antiqua"/>
          <w:sz w:val="24"/>
        </w:rPr>
        <w:t>guistic Evidence conference, Tü</w:t>
      </w:r>
      <w:r w:rsidRPr="000C7D15">
        <w:rPr>
          <w:rFonts w:ascii="Book Antiqua" w:hAnsi="Book Antiqua"/>
          <w:sz w:val="24"/>
        </w:rPr>
        <w:t>bingen, Germany, February 2016.</w:t>
      </w:r>
    </w:p>
    <w:p w14:paraId="422A4537" w14:textId="77777777" w:rsidR="00335D79" w:rsidRPr="000C7D15" w:rsidRDefault="00335D79" w:rsidP="00D16BE7">
      <w:pPr>
        <w:tabs>
          <w:tab w:val="left" w:pos="450"/>
          <w:tab w:val="left" w:pos="630"/>
        </w:tabs>
        <w:ind w:left="720" w:hanging="270"/>
        <w:rPr>
          <w:rFonts w:ascii="Book Antiqua" w:hAnsi="Book Antiqua"/>
          <w:sz w:val="24"/>
        </w:rPr>
      </w:pPr>
    </w:p>
    <w:p w14:paraId="6AAE1DA7" w14:textId="77777777" w:rsidR="00F05099" w:rsidRPr="000C7D15" w:rsidRDefault="00F05099" w:rsidP="00D16BE7">
      <w:pPr>
        <w:tabs>
          <w:tab w:val="left" w:pos="450"/>
          <w:tab w:val="left" w:pos="630"/>
        </w:tabs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Women in Cognitive Science Mentorship Award. 2014.</w:t>
      </w:r>
    </w:p>
    <w:p w14:paraId="34B4853B" w14:textId="77777777" w:rsidR="00F05099" w:rsidRPr="000C7D15" w:rsidRDefault="00F05099" w:rsidP="00D16BE7">
      <w:pPr>
        <w:numPr>
          <w:ilvl w:val="0"/>
          <w:numId w:val="32"/>
        </w:numPr>
        <w:tabs>
          <w:tab w:val="clear" w:pos="360"/>
          <w:tab w:val="left" w:pos="450"/>
          <w:tab w:val="left" w:pos="630"/>
          <w:tab w:val="num" w:pos="1800"/>
        </w:tabs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$1000 award in </w:t>
      </w:r>
      <w:r w:rsidRPr="000C7D15">
        <w:rPr>
          <w:rFonts w:ascii="Book Antiqua" w:hAnsi="Book Antiqua"/>
          <w:sz w:val="24"/>
          <w:szCs w:val="24"/>
        </w:rPr>
        <w:t xml:space="preserve">recognition of </w:t>
      </w:r>
      <w:r w:rsidRPr="000C7D15">
        <w:rPr>
          <w:rFonts w:ascii="Book Antiqua" w:hAnsi="Book Antiqua" w:cs="Arial"/>
          <w:sz w:val="24"/>
          <w:szCs w:val="24"/>
        </w:rPr>
        <w:t xml:space="preserve">sustained, effective mentorship of female students </w:t>
      </w:r>
      <w:r w:rsidRPr="000C7D15">
        <w:rPr>
          <w:rFonts w:ascii="Book Antiqua" w:hAnsi="Book Antiqua"/>
          <w:sz w:val="24"/>
          <w:szCs w:val="24"/>
        </w:rPr>
        <w:t>in cognitive</w:t>
      </w:r>
      <w:r w:rsidRPr="000C7D15">
        <w:rPr>
          <w:rFonts w:ascii="Book Antiqua" w:hAnsi="Book Antiqua"/>
          <w:sz w:val="24"/>
        </w:rPr>
        <w:t xml:space="preserve"> science.</w:t>
      </w:r>
    </w:p>
    <w:p w14:paraId="68F3E09E" w14:textId="77777777" w:rsidR="009B35C1" w:rsidRPr="000C7D15" w:rsidRDefault="009B35C1" w:rsidP="00613991">
      <w:pPr>
        <w:tabs>
          <w:tab w:val="left" w:pos="450"/>
          <w:tab w:val="left" w:pos="630"/>
        </w:tabs>
        <w:rPr>
          <w:rFonts w:ascii="Book Antiqua" w:hAnsi="Book Antiqua"/>
          <w:sz w:val="24"/>
        </w:rPr>
      </w:pPr>
    </w:p>
    <w:p w14:paraId="6EFD0761" w14:textId="77777777" w:rsidR="009B35C1" w:rsidRPr="000C7D15" w:rsidRDefault="009B35C1" w:rsidP="00D16BE7">
      <w:pPr>
        <w:tabs>
          <w:tab w:val="left" w:pos="450"/>
          <w:tab w:val="left" w:pos="630"/>
        </w:tabs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Contributor to </w:t>
      </w:r>
      <w:r w:rsidRPr="000C7D15">
        <w:rPr>
          <w:rFonts w:ascii="Book Antiqua" w:hAnsi="Book Antiqua"/>
          <w:i/>
          <w:sz w:val="24"/>
        </w:rPr>
        <w:t>The Blackwell Guide to Research Methods in Bilingualism and Multilingualism</w:t>
      </w:r>
      <w:r w:rsidRPr="000C7D15">
        <w:rPr>
          <w:rFonts w:ascii="Book Antiqua" w:hAnsi="Book Antiqua"/>
          <w:sz w:val="24"/>
        </w:rPr>
        <w:t>, winner of the 2009 British Association of Applied Linguistics Book Prize</w:t>
      </w:r>
      <w:r w:rsidR="00C03268" w:rsidRPr="000C7D15">
        <w:rPr>
          <w:rFonts w:ascii="Book Antiqua" w:hAnsi="Book Antiqua"/>
          <w:sz w:val="24"/>
        </w:rPr>
        <w:t>.</w:t>
      </w:r>
    </w:p>
    <w:p w14:paraId="45C8D58F" w14:textId="77777777" w:rsidR="009B35C1" w:rsidRPr="000C7D15" w:rsidRDefault="009B35C1" w:rsidP="00C379CE">
      <w:pPr>
        <w:tabs>
          <w:tab w:val="left" w:pos="450"/>
          <w:tab w:val="left" w:pos="630"/>
        </w:tabs>
        <w:rPr>
          <w:rFonts w:ascii="Book Antiqua" w:hAnsi="Book Antiqua"/>
          <w:sz w:val="24"/>
        </w:rPr>
      </w:pPr>
    </w:p>
    <w:p w14:paraId="44B5AD6F" w14:textId="77777777" w:rsidR="009B35C1" w:rsidRPr="000C7D15" w:rsidRDefault="009B35C1" w:rsidP="00D16BE7">
      <w:pPr>
        <w:tabs>
          <w:tab w:val="left" w:pos="270"/>
          <w:tab w:val="left" w:pos="450"/>
          <w:tab w:val="left" w:pos="630"/>
        </w:tabs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The Angus MacDonald Award for Outstanding Teaching Assistance.   </w:t>
      </w:r>
    </w:p>
    <w:p w14:paraId="08CB570A" w14:textId="77777777" w:rsidR="009B35C1" w:rsidRPr="000C7D15" w:rsidRDefault="009B35C1" w:rsidP="00D16BE7">
      <w:pPr>
        <w:tabs>
          <w:tab w:val="left" w:pos="270"/>
          <w:tab w:val="left" w:pos="450"/>
          <w:tab w:val="left" w:pos="630"/>
        </w:tabs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ab/>
      </w:r>
      <w:proofErr w:type="gramStart"/>
      <w:r w:rsidRPr="000C7D15">
        <w:rPr>
          <w:rFonts w:ascii="Book Antiqua" w:hAnsi="Book Antiqua"/>
          <w:sz w:val="24"/>
        </w:rPr>
        <w:t>March,</w:t>
      </w:r>
      <w:proofErr w:type="gramEnd"/>
      <w:r w:rsidRPr="000C7D15">
        <w:rPr>
          <w:rFonts w:ascii="Book Antiqua" w:hAnsi="Book Antiqua"/>
          <w:sz w:val="24"/>
        </w:rPr>
        <w:t xml:space="preserve"> 2000.</w:t>
      </w:r>
    </w:p>
    <w:p w14:paraId="7BD6DAB1" w14:textId="77777777" w:rsidR="009B35C1" w:rsidRPr="000C7D15" w:rsidRDefault="009B35C1" w:rsidP="00D16BE7">
      <w:pPr>
        <w:tabs>
          <w:tab w:val="left" w:pos="450"/>
          <w:tab w:val="left" w:pos="630"/>
        </w:tabs>
        <w:ind w:left="720" w:hanging="270"/>
        <w:rPr>
          <w:rFonts w:ascii="Book Antiqua" w:hAnsi="Book Antiqua"/>
          <w:sz w:val="24"/>
        </w:rPr>
      </w:pPr>
    </w:p>
    <w:p w14:paraId="7C90C41D" w14:textId="77777777" w:rsidR="009B35C1" w:rsidRDefault="009B35C1" w:rsidP="00D16BE7">
      <w:pPr>
        <w:tabs>
          <w:tab w:val="left" w:pos="450"/>
          <w:tab w:val="left" w:pos="630"/>
        </w:tabs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NSF Graduate Research Fellowship. 1997-2000.</w:t>
      </w:r>
    </w:p>
    <w:p w14:paraId="55BFD6F8" w14:textId="77777777" w:rsidR="00022F64" w:rsidRDefault="00022F64" w:rsidP="00D16BE7">
      <w:pPr>
        <w:tabs>
          <w:tab w:val="left" w:pos="450"/>
          <w:tab w:val="left" w:pos="630"/>
        </w:tabs>
        <w:ind w:left="720" w:hanging="270"/>
        <w:rPr>
          <w:rFonts w:ascii="Book Antiqua" w:hAnsi="Book Antiqua"/>
          <w:sz w:val="24"/>
        </w:rPr>
      </w:pPr>
    </w:p>
    <w:p w14:paraId="0B4A72E2" w14:textId="1054FAB4" w:rsidR="00022F64" w:rsidRPr="000C7D15" w:rsidRDefault="00022F64" w:rsidP="00D16BE7">
      <w:pPr>
        <w:tabs>
          <w:tab w:val="left" w:pos="450"/>
          <w:tab w:val="left" w:pos="630"/>
        </w:tabs>
        <w:ind w:left="720" w:hanging="27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AAAS Mass Media Fellowship. 1995.</w:t>
      </w:r>
    </w:p>
    <w:p w14:paraId="58C08AA3" w14:textId="77777777" w:rsidR="009B35C1" w:rsidRPr="000C7D15" w:rsidRDefault="009B35C1" w:rsidP="00D16BE7">
      <w:pPr>
        <w:tabs>
          <w:tab w:val="left" w:pos="450"/>
        </w:tabs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ab/>
      </w:r>
    </w:p>
    <w:p w14:paraId="6D938407" w14:textId="77777777" w:rsidR="009B35C1" w:rsidRPr="000C7D15" w:rsidRDefault="009B35C1" w:rsidP="009B35C1">
      <w:pPr>
        <w:rPr>
          <w:rFonts w:ascii="Book Antiqua" w:hAnsi="Book Antiqua"/>
          <w:b/>
          <w:sz w:val="28"/>
        </w:rPr>
      </w:pPr>
      <w:r w:rsidRPr="000C7D15">
        <w:rPr>
          <w:rFonts w:ascii="Book Antiqua" w:hAnsi="Book Antiqua"/>
          <w:b/>
          <w:sz w:val="28"/>
          <w:szCs w:val="24"/>
        </w:rPr>
        <w:t>Funding</w:t>
      </w:r>
    </w:p>
    <w:p w14:paraId="3EE37017" w14:textId="77777777" w:rsidR="00C40468" w:rsidRPr="000C7D15" w:rsidRDefault="00C40468" w:rsidP="00C55A4A">
      <w:pPr>
        <w:rPr>
          <w:rFonts w:ascii="Book Antiqua" w:hAnsi="Book Antiqua"/>
          <w:sz w:val="24"/>
        </w:rPr>
      </w:pPr>
    </w:p>
    <w:p w14:paraId="7E0E748A" w14:textId="00D48E95" w:rsidR="00526006" w:rsidRDefault="006D41FF" w:rsidP="001C607E">
      <w:pPr>
        <w:tabs>
          <w:tab w:val="left" w:pos="630"/>
        </w:tabs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NSF Graduate Research Fellowship</w:t>
      </w:r>
      <w:r>
        <w:rPr>
          <w:rFonts w:ascii="Book Antiqua" w:hAnsi="Book Antiqua"/>
          <w:sz w:val="24"/>
        </w:rPr>
        <w:t xml:space="preserve"> </w:t>
      </w:r>
      <w:r w:rsidR="00526006">
        <w:rPr>
          <w:rFonts w:ascii="Book Antiqua" w:hAnsi="Book Antiqua"/>
          <w:sz w:val="24"/>
        </w:rPr>
        <w:t>app</w:t>
      </w:r>
      <w:r w:rsidR="00FB0908">
        <w:rPr>
          <w:rFonts w:ascii="Book Antiqua" w:hAnsi="Book Antiqua"/>
          <w:sz w:val="24"/>
        </w:rPr>
        <w:t>s</w:t>
      </w:r>
      <w:r w:rsidR="00526006">
        <w:rPr>
          <w:rFonts w:ascii="Book Antiqua" w:hAnsi="Book Antiqua"/>
          <w:sz w:val="24"/>
        </w:rPr>
        <w:t xml:space="preserve"> submitted 10/18/2022</w:t>
      </w:r>
      <w:r w:rsidR="00FB0908">
        <w:rPr>
          <w:rFonts w:ascii="Book Antiqua" w:hAnsi="Book Antiqua"/>
          <w:sz w:val="24"/>
        </w:rPr>
        <w:t xml:space="preserve"> (not funded)</w:t>
      </w:r>
    </w:p>
    <w:p w14:paraId="5AC4D352" w14:textId="614101A1" w:rsidR="005A1732" w:rsidRDefault="005A1732" w:rsidP="001C607E">
      <w:pPr>
        <w:tabs>
          <w:tab w:val="left" w:pos="630"/>
        </w:tabs>
        <w:ind w:left="720" w:hanging="27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Cole Caudle</w:t>
      </w:r>
    </w:p>
    <w:p w14:paraId="15E879B9" w14:textId="2B31A260" w:rsidR="005A1732" w:rsidRDefault="005A1732" w:rsidP="001C607E">
      <w:pPr>
        <w:tabs>
          <w:tab w:val="left" w:pos="630"/>
        </w:tabs>
        <w:ind w:left="720" w:hanging="27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 xml:space="preserve">Geoff </w:t>
      </w:r>
      <w:proofErr w:type="spellStart"/>
      <w:r>
        <w:rPr>
          <w:rFonts w:ascii="Book Antiqua" w:hAnsi="Book Antiqua"/>
          <w:sz w:val="24"/>
        </w:rPr>
        <w:t>Lizar</w:t>
      </w:r>
      <w:proofErr w:type="spellEnd"/>
    </w:p>
    <w:p w14:paraId="11169A7F" w14:textId="77777777" w:rsidR="005A1732" w:rsidRDefault="005A1732" w:rsidP="001C607E">
      <w:pPr>
        <w:tabs>
          <w:tab w:val="left" w:pos="630"/>
        </w:tabs>
        <w:ind w:left="720" w:hanging="270"/>
        <w:rPr>
          <w:rFonts w:ascii="Book Antiqua" w:hAnsi="Book Antiqua"/>
          <w:sz w:val="24"/>
        </w:rPr>
      </w:pPr>
    </w:p>
    <w:p w14:paraId="169D93EC" w14:textId="77777777" w:rsidR="0062552B" w:rsidRDefault="0062552B" w:rsidP="0062552B">
      <w:pPr>
        <w:tabs>
          <w:tab w:val="left" w:pos="630"/>
        </w:tabs>
        <w:ind w:left="720" w:hanging="27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NIH R21</w:t>
      </w:r>
      <w:r>
        <w:rPr>
          <w:rFonts w:ascii="Book Antiqua" w:hAnsi="Book Antiqua"/>
          <w:sz w:val="24"/>
        </w:rPr>
        <w:tab/>
        <w:t>proposal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Scored 10/12/22         23 percentile 2</w:t>
      </w:r>
      <w:r>
        <w:rPr>
          <w:rFonts w:ascii="Book Antiqua" w:hAnsi="Book Antiqua"/>
          <w:sz w:val="24"/>
          <w:vertAlign w:val="superscript"/>
        </w:rPr>
        <w:t>nd</w:t>
      </w:r>
      <w:r>
        <w:rPr>
          <w:rFonts w:ascii="Book Antiqua" w:hAnsi="Book Antiqua"/>
          <w:sz w:val="24"/>
        </w:rPr>
        <w:t xml:space="preserve"> round</w:t>
      </w:r>
    </w:p>
    <w:p w14:paraId="36408E8A" w14:textId="77777777" w:rsidR="0062552B" w:rsidRDefault="0062552B" w:rsidP="0062552B">
      <w:pPr>
        <w:tabs>
          <w:tab w:val="left" w:pos="630"/>
        </w:tabs>
        <w:ind w:left="720" w:hanging="27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Development and validation of a novel measure of event-related semantic memory</w:t>
      </w:r>
    </w:p>
    <w:p w14:paraId="36B12115" w14:textId="77777777" w:rsidR="0062552B" w:rsidRDefault="0062552B" w:rsidP="0062552B">
      <w:pPr>
        <w:tabs>
          <w:tab w:val="left" w:pos="630"/>
        </w:tabs>
        <w:ind w:left="720" w:hanging="270"/>
        <w:rPr>
          <w:rStyle w:val="clsstaticdata"/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Role: </w:t>
      </w:r>
      <w:r w:rsidRPr="000C7D15">
        <w:rPr>
          <w:rStyle w:val="clsstaticdata"/>
          <w:rFonts w:ascii="Book Antiqua" w:hAnsi="Book Antiqua"/>
          <w:sz w:val="24"/>
        </w:rPr>
        <w:t>Principal Investigator (joint PI: Michael Dickey)</w:t>
      </w:r>
      <w:r w:rsidRPr="000C7D15">
        <w:rPr>
          <w:rStyle w:val="clsstaticdata"/>
          <w:rFonts w:ascii="Book Antiqua" w:hAnsi="Book Antiqua"/>
          <w:sz w:val="24"/>
        </w:rPr>
        <w:tab/>
      </w:r>
    </w:p>
    <w:p w14:paraId="4B8EEE5D" w14:textId="77777777" w:rsidR="004764A8" w:rsidRDefault="004764A8" w:rsidP="0062552B">
      <w:pPr>
        <w:tabs>
          <w:tab w:val="left" w:pos="630"/>
        </w:tabs>
        <w:ind w:left="720" w:hanging="270"/>
        <w:rPr>
          <w:rStyle w:val="clsstaticdata"/>
          <w:rFonts w:ascii="Book Antiqua" w:hAnsi="Book Antiqua"/>
          <w:sz w:val="24"/>
        </w:rPr>
      </w:pPr>
    </w:p>
    <w:p w14:paraId="5D2C043C" w14:textId="463DCA83" w:rsidR="001C607E" w:rsidRDefault="00D949C6" w:rsidP="0062552B">
      <w:pPr>
        <w:tabs>
          <w:tab w:val="left" w:pos="630"/>
        </w:tabs>
        <w:ind w:left="720" w:hanging="27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NSF </w:t>
      </w:r>
      <w:r w:rsidR="00225F0B">
        <w:rPr>
          <w:rFonts w:ascii="Book Antiqua" w:hAnsi="Book Antiqua"/>
          <w:sz w:val="24"/>
        </w:rPr>
        <w:t>Conference Award</w:t>
      </w:r>
      <w:r w:rsidR="003957CF">
        <w:rPr>
          <w:rFonts w:ascii="Book Antiqua" w:hAnsi="Book Antiqua"/>
          <w:sz w:val="24"/>
        </w:rPr>
        <w:t xml:space="preserve"> </w:t>
      </w:r>
      <w:r w:rsidR="003957CF" w:rsidRPr="003957CF">
        <w:rPr>
          <w:rFonts w:ascii="Book Antiqua" w:hAnsi="Book Antiqua"/>
          <w:sz w:val="24"/>
        </w:rPr>
        <w:t>BCS – 2216976</w:t>
      </w:r>
    </w:p>
    <w:p w14:paraId="32889BAC" w14:textId="2B685906" w:rsidR="003957CF" w:rsidRDefault="003957CF" w:rsidP="001C607E">
      <w:pPr>
        <w:tabs>
          <w:tab w:val="left" w:pos="630"/>
        </w:tabs>
        <w:ind w:left="720" w:hanging="270"/>
        <w:rPr>
          <w:rFonts w:ascii="Book Antiqua" w:hAnsi="Book Antiqua"/>
          <w:sz w:val="24"/>
        </w:rPr>
      </w:pPr>
      <w:r w:rsidRPr="003957CF">
        <w:rPr>
          <w:rFonts w:ascii="Book Antiqua" w:hAnsi="Book Antiqua"/>
          <w:sz w:val="24"/>
        </w:rPr>
        <w:t>Literacy, Education, and Language Processing: Special Sessions at the Human</w:t>
      </w:r>
      <w:r>
        <w:rPr>
          <w:rFonts w:ascii="Book Antiqua" w:hAnsi="Book Antiqua"/>
          <w:sz w:val="24"/>
        </w:rPr>
        <w:t xml:space="preserve"> </w:t>
      </w:r>
      <w:r w:rsidRPr="003957CF">
        <w:rPr>
          <w:rFonts w:ascii="Book Antiqua" w:hAnsi="Book Antiqua"/>
          <w:sz w:val="24"/>
        </w:rPr>
        <w:t>Sentence Processing 2023 Conference</w:t>
      </w:r>
    </w:p>
    <w:p w14:paraId="17F02397" w14:textId="7E3D7424" w:rsidR="00A30356" w:rsidRPr="0062552B" w:rsidRDefault="00743B61" w:rsidP="0062552B">
      <w:pPr>
        <w:tabs>
          <w:tab w:val="left" w:pos="630"/>
        </w:tabs>
        <w:ind w:left="720" w:hanging="27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Role: co-I (PI</w:t>
      </w:r>
      <w:r w:rsidR="001E14B8">
        <w:rPr>
          <w:rFonts w:ascii="Book Antiqua" w:hAnsi="Book Antiqua"/>
          <w:sz w:val="24"/>
        </w:rPr>
        <w:t xml:space="preserve"> Scott </w:t>
      </w:r>
      <w:proofErr w:type="spellStart"/>
      <w:r w:rsidR="001E14B8">
        <w:rPr>
          <w:rFonts w:ascii="Book Antiqua" w:hAnsi="Book Antiqua"/>
          <w:sz w:val="24"/>
        </w:rPr>
        <w:t>Fraundorf</w:t>
      </w:r>
      <w:proofErr w:type="spellEnd"/>
      <w:r w:rsidR="001E14B8">
        <w:rPr>
          <w:rFonts w:ascii="Book Antiqua" w:hAnsi="Book Antiqua"/>
          <w:sz w:val="24"/>
        </w:rPr>
        <w:t>)</w:t>
      </w:r>
      <w:r w:rsidR="001E14B8">
        <w:rPr>
          <w:rFonts w:ascii="Book Antiqua" w:hAnsi="Book Antiqua"/>
          <w:sz w:val="24"/>
        </w:rPr>
        <w:tab/>
      </w:r>
      <w:r w:rsidR="001E14B8">
        <w:rPr>
          <w:rFonts w:ascii="Book Antiqua" w:hAnsi="Book Antiqua"/>
          <w:sz w:val="24"/>
        </w:rPr>
        <w:tab/>
      </w:r>
      <w:r w:rsidR="001E14B8">
        <w:rPr>
          <w:rFonts w:ascii="Book Antiqua" w:hAnsi="Book Antiqua"/>
          <w:sz w:val="24"/>
        </w:rPr>
        <w:tab/>
      </w:r>
      <w:r w:rsidR="001E14B8">
        <w:rPr>
          <w:rFonts w:ascii="Book Antiqua" w:hAnsi="Book Antiqua"/>
          <w:sz w:val="24"/>
        </w:rPr>
        <w:tab/>
      </w:r>
      <w:r w:rsidR="001E14B8">
        <w:rPr>
          <w:rFonts w:ascii="Book Antiqua" w:hAnsi="Book Antiqua"/>
          <w:sz w:val="24"/>
        </w:rPr>
        <w:tab/>
      </w:r>
      <w:r w:rsidR="001E14B8">
        <w:rPr>
          <w:rFonts w:ascii="Book Antiqua" w:hAnsi="Book Antiqua"/>
          <w:sz w:val="24"/>
        </w:rPr>
        <w:tab/>
      </w:r>
      <w:r w:rsidR="001E14B8">
        <w:rPr>
          <w:rFonts w:ascii="Book Antiqua" w:hAnsi="Book Antiqua"/>
          <w:sz w:val="24"/>
        </w:rPr>
        <w:tab/>
      </w:r>
      <w:r w:rsidR="001E14B8">
        <w:rPr>
          <w:rFonts w:ascii="Book Antiqua" w:hAnsi="Book Antiqua"/>
          <w:sz w:val="24"/>
        </w:rPr>
        <w:tab/>
      </w:r>
      <w:r w:rsidR="001E14B8">
        <w:rPr>
          <w:rFonts w:ascii="Book Antiqua" w:hAnsi="Book Antiqua"/>
          <w:sz w:val="24"/>
        </w:rPr>
        <w:tab/>
      </w:r>
      <w:r w:rsidR="001E14B8">
        <w:rPr>
          <w:rFonts w:ascii="Book Antiqua" w:hAnsi="Book Antiqua"/>
          <w:sz w:val="24"/>
        </w:rPr>
        <w:tab/>
      </w:r>
      <w:r w:rsidR="001E14B8">
        <w:rPr>
          <w:rFonts w:ascii="Book Antiqua" w:hAnsi="Book Antiqua"/>
          <w:sz w:val="24"/>
        </w:rPr>
        <w:tab/>
      </w:r>
      <w:r w:rsidR="00A30356" w:rsidRPr="000C7D15">
        <w:rPr>
          <w:rStyle w:val="clsstaticdata"/>
          <w:rFonts w:ascii="Book Antiqua" w:hAnsi="Book Antiqua"/>
          <w:sz w:val="24"/>
        </w:rPr>
        <w:t xml:space="preserve">    </w:t>
      </w:r>
    </w:p>
    <w:p w14:paraId="2A1EB5FB" w14:textId="77777777" w:rsidR="003B0639" w:rsidRDefault="003B0639" w:rsidP="00D16BE7">
      <w:pPr>
        <w:tabs>
          <w:tab w:val="left" w:pos="630"/>
        </w:tabs>
        <w:ind w:left="720" w:hanging="270"/>
        <w:rPr>
          <w:rFonts w:ascii="Book Antiqua" w:hAnsi="Book Antiqua"/>
          <w:sz w:val="24"/>
        </w:rPr>
      </w:pPr>
    </w:p>
    <w:p w14:paraId="2702DAA0" w14:textId="4109A57E" w:rsidR="003F4596" w:rsidRPr="000C7D15" w:rsidRDefault="003F4596" w:rsidP="00D16BE7">
      <w:pPr>
        <w:tabs>
          <w:tab w:val="left" w:pos="630"/>
        </w:tabs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NIH </w:t>
      </w:r>
      <w:r w:rsidR="009D19BE" w:rsidRPr="000C7D15">
        <w:rPr>
          <w:rFonts w:ascii="Book Antiqua" w:hAnsi="Book Antiqua"/>
          <w:sz w:val="24"/>
        </w:rPr>
        <w:t>R01 HD098652-01A1</w:t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9D19BE" w:rsidRPr="000C7D15">
        <w:rPr>
          <w:rFonts w:ascii="Book Antiqua" w:hAnsi="Book Antiqua"/>
          <w:sz w:val="24"/>
        </w:rPr>
        <w:t>3/2020-3/2025</w:t>
      </w:r>
    </w:p>
    <w:p w14:paraId="3DE60F97" w14:textId="77777777" w:rsidR="000167A5" w:rsidRPr="000C7D15" w:rsidRDefault="000167A5" w:rsidP="00D16BE7">
      <w:pPr>
        <w:tabs>
          <w:tab w:val="left" w:pos="630"/>
        </w:tabs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The Role of Cognitive Skills and Language Experience in Grammatical Processing</w:t>
      </w:r>
    </w:p>
    <w:p w14:paraId="4E96A01E" w14:textId="3DF0DC03" w:rsidR="003F4596" w:rsidRPr="000C7D15" w:rsidRDefault="003F4596" w:rsidP="00D16BE7">
      <w:pPr>
        <w:tabs>
          <w:tab w:val="left" w:pos="630"/>
        </w:tabs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Role: Co-Investigator (PIs Duane Watson &amp; Emily Phillips Galloway)</w:t>
      </w:r>
    </w:p>
    <w:p w14:paraId="3DFDEAD2" w14:textId="668033A8" w:rsidR="00AE2ABC" w:rsidRPr="000C7D15" w:rsidRDefault="00AE2ABC" w:rsidP="00D16BE7">
      <w:pPr>
        <w:tabs>
          <w:tab w:val="left" w:pos="630"/>
        </w:tabs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="002834FC" w:rsidRPr="000C7D15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>Sub-award $52,400 d</w:t>
      </w:r>
      <w:r w:rsidR="002834FC" w:rsidRPr="000C7D15">
        <w:rPr>
          <w:rFonts w:ascii="Book Antiqua" w:hAnsi="Book Antiqua"/>
          <w:sz w:val="24"/>
        </w:rPr>
        <w:t>irect costs</w:t>
      </w:r>
    </w:p>
    <w:p w14:paraId="509BBBCB" w14:textId="263D2B04" w:rsidR="003F4596" w:rsidRPr="000C7D15" w:rsidRDefault="003F4596" w:rsidP="00D16BE7">
      <w:pPr>
        <w:tabs>
          <w:tab w:val="left" w:pos="630"/>
        </w:tabs>
        <w:ind w:hanging="270"/>
        <w:rPr>
          <w:rFonts w:ascii="Book Antiqua" w:hAnsi="Book Antiqua"/>
          <w:sz w:val="24"/>
        </w:rPr>
      </w:pPr>
    </w:p>
    <w:p w14:paraId="26AC4F39" w14:textId="4E65BA77" w:rsidR="000611D4" w:rsidRPr="000C7D15" w:rsidRDefault="000611D4" w:rsidP="00D16BE7">
      <w:pPr>
        <w:tabs>
          <w:tab w:val="left" w:pos="630"/>
        </w:tabs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NIH F31</w:t>
      </w:r>
      <w:r w:rsidR="000D26A3">
        <w:rPr>
          <w:rFonts w:cs="Arial"/>
          <w:bCs/>
          <w:sz w:val="22"/>
        </w:rPr>
        <w:t xml:space="preserve"> </w:t>
      </w:r>
      <w:r w:rsidR="000D26A3" w:rsidRPr="000D26A3">
        <w:rPr>
          <w:rFonts w:ascii="Book Antiqua" w:hAnsi="Book Antiqua"/>
          <w:bCs/>
          <w:sz w:val="24"/>
        </w:rPr>
        <w:t>DC017896</w:t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="008C3862" w:rsidRPr="000C7D15">
        <w:rPr>
          <w:rFonts w:ascii="Book Antiqua" w:hAnsi="Book Antiqua"/>
          <w:sz w:val="24"/>
        </w:rPr>
        <w:tab/>
      </w:r>
      <w:r w:rsidR="008C3862" w:rsidRPr="000C7D15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B2093D">
        <w:rPr>
          <w:rFonts w:ascii="Book Antiqua" w:hAnsi="Book Antiqua"/>
          <w:sz w:val="24"/>
        </w:rPr>
        <w:t>8/2019-8</w:t>
      </w:r>
      <w:r w:rsidR="005819E4" w:rsidRPr="000C7D15">
        <w:rPr>
          <w:rFonts w:ascii="Book Antiqua" w:hAnsi="Book Antiqua"/>
          <w:sz w:val="24"/>
        </w:rPr>
        <w:t>/2020</w:t>
      </w:r>
    </w:p>
    <w:p w14:paraId="6582A9F6" w14:textId="7CC9149C" w:rsidR="000611D4" w:rsidRPr="000C7D15" w:rsidRDefault="000611D4" w:rsidP="00D16BE7">
      <w:pPr>
        <w:tabs>
          <w:tab w:val="left" w:pos="630"/>
        </w:tabs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bCs/>
          <w:sz w:val="24"/>
        </w:rPr>
        <w:t>Neural and behavioral investigations of dissociatio</w:t>
      </w:r>
      <w:r w:rsidR="00D16BE7" w:rsidRPr="000C7D15">
        <w:rPr>
          <w:rFonts w:ascii="Book Antiqua" w:hAnsi="Book Antiqua"/>
          <w:bCs/>
          <w:sz w:val="24"/>
        </w:rPr>
        <w:t xml:space="preserve">ns in conceptual and linguistic </w:t>
      </w:r>
      <w:r w:rsidRPr="000C7D15">
        <w:rPr>
          <w:rFonts w:ascii="Book Antiqua" w:hAnsi="Book Antiqua"/>
          <w:bCs/>
          <w:sz w:val="24"/>
        </w:rPr>
        <w:t xml:space="preserve">factors influencing verb retrieval in people with aphasia </w:t>
      </w:r>
    </w:p>
    <w:p w14:paraId="3B6807A9" w14:textId="2763F4D4" w:rsidR="000611D4" w:rsidRPr="000C7D15" w:rsidRDefault="000611D4" w:rsidP="00D16BE7">
      <w:pPr>
        <w:tabs>
          <w:tab w:val="left" w:pos="630"/>
        </w:tabs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Role: Collaborator (Sponsor: Michael Dickey, Mentee: Haley </w:t>
      </w:r>
      <w:proofErr w:type="spellStart"/>
      <w:r w:rsidRPr="000C7D15">
        <w:rPr>
          <w:rFonts w:ascii="Book Antiqua" w:hAnsi="Book Antiqua"/>
          <w:sz w:val="24"/>
        </w:rPr>
        <w:t>Dresang</w:t>
      </w:r>
      <w:proofErr w:type="spellEnd"/>
      <w:r w:rsidRPr="000C7D15">
        <w:rPr>
          <w:rFonts w:ascii="Book Antiqua" w:hAnsi="Book Antiqua"/>
          <w:sz w:val="24"/>
        </w:rPr>
        <w:t>)</w:t>
      </w:r>
    </w:p>
    <w:p w14:paraId="1D7AA09B" w14:textId="77777777" w:rsidR="00C55A4A" w:rsidRPr="000C7D15" w:rsidRDefault="00C55A4A" w:rsidP="00D16BE7">
      <w:pPr>
        <w:tabs>
          <w:tab w:val="left" w:pos="630"/>
        </w:tabs>
        <w:ind w:left="720" w:hanging="270"/>
        <w:rPr>
          <w:rFonts w:ascii="Book Antiqua" w:hAnsi="Book Antiqua"/>
          <w:sz w:val="24"/>
        </w:rPr>
      </w:pPr>
    </w:p>
    <w:p w14:paraId="364FFC7F" w14:textId="2FAF500E" w:rsidR="009B35C1" w:rsidRPr="000C7D15" w:rsidRDefault="009B35C1" w:rsidP="00D16BE7">
      <w:pPr>
        <w:tabs>
          <w:tab w:val="left" w:pos="630"/>
        </w:tabs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NIH R01</w:t>
      </w:r>
      <w:r w:rsidR="000D26A3">
        <w:rPr>
          <w:rFonts w:ascii="Book Antiqua" w:hAnsi="Book Antiqua"/>
          <w:sz w:val="24"/>
        </w:rPr>
        <w:t xml:space="preserve"> </w:t>
      </w:r>
      <w:r w:rsidR="00C40468" w:rsidRPr="000C7D15">
        <w:rPr>
          <w:rFonts w:ascii="Book Antiqua" w:hAnsi="Book Antiqua"/>
          <w:sz w:val="24"/>
        </w:rPr>
        <w:t>DC011520-01A1</w:t>
      </w:r>
      <w:r w:rsidR="00C40468" w:rsidRPr="000C7D15">
        <w:rPr>
          <w:rFonts w:ascii="Book Antiqua" w:hAnsi="Book Antiqua"/>
          <w:sz w:val="24"/>
        </w:rPr>
        <w:tab/>
      </w:r>
      <w:r w:rsidR="00C40468" w:rsidRPr="000C7D15">
        <w:rPr>
          <w:rFonts w:ascii="Book Antiqua" w:hAnsi="Book Antiqua"/>
          <w:sz w:val="24"/>
        </w:rPr>
        <w:tab/>
      </w:r>
      <w:r w:rsidR="00C40468" w:rsidRPr="000C7D15">
        <w:rPr>
          <w:rFonts w:ascii="Book Antiqua" w:hAnsi="Book Antiqua"/>
          <w:sz w:val="24"/>
        </w:rPr>
        <w:tab/>
      </w:r>
      <w:r w:rsidR="00C40468" w:rsidRPr="000C7D15">
        <w:rPr>
          <w:rFonts w:ascii="Book Antiqua" w:hAnsi="Book Antiqua"/>
          <w:sz w:val="24"/>
        </w:rPr>
        <w:tab/>
      </w:r>
      <w:r w:rsidR="00C40468" w:rsidRPr="000C7D15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C40468" w:rsidRPr="000C7D15">
        <w:rPr>
          <w:rFonts w:ascii="Book Antiqua" w:hAnsi="Book Antiqua"/>
          <w:sz w:val="24"/>
        </w:rPr>
        <w:t>4/2012-4/2016- NCE 2017</w:t>
      </w:r>
    </w:p>
    <w:p w14:paraId="35965B52" w14:textId="77777777" w:rsidR="009B35C1" w:rsidRPr="000C7D15" w:rsidRDefault="009B35C1" w:rsidP="00D16BE7">
      <w:pPr>
        <w:tabs>
          <w:tab w:val="left" w:pos="630"/>
        </w:tabs>
        <w:ind w:left="720" w:hanging="270"/>
        <w:rPr>
          <w:rFonts w:ascii="Book Antiqua" w:hAnsi="Book Antiqua" w:cs="BookAntiqua"/>
          <w:sz w:val="24"/>
          <w:szCs w:val="28"/>
          <w:lang w:bidi="en-US"/>
        </w:rPr>
      </w:pPr>
      <w:r w:rsidRPr="000C7D15">
        <w:rPr>
          <w:rFonts w:ascii="Book Antiqua" w:hAnsi="Book Antiqua"/>
          <w:sz w:val="24"/>
        </w:rPr>
        <w:t>The Neural Bases of Verb-Argument Processing</w:t>
      </w:r>
    </w:p>
    <w:p w14:paraId="643A21B1" w14:textId="73919FC4" w:rsidR="009B35C1" w:rsidRPr="000C7D15" w:rsidRDefault="009B35C1" w:rsidP="00D16BE7">
      <w:pPr>
        <w:tabs>
          <w:tab w:val="left" w:pos="630"/>
        </w:tabs>
        <w:ind w:left="720" w:hanging="270"/>
        <w:rPr>
          <w:rFonts w:ascii="Book Antiqua" w:hAnsi="Book Antiqua" w:cs="Arial"/>
          <w:sz w:val="24"/>
        </w:rPr>
      </w:pPr>
      <w:r w:rsidRPr="000C7D15">
        <w:rPr>
          <w:rFonts w:ascii="Book Antiqua" w:hAnsi="Book Antiqua"/>
          <w:sz w:val="24"/>
        </w:rPr>
        <w:t xml:space="preserve">Role: </w:t>
      </w:r>
      <w:r w:rsidRPr="000C7D15">
        <w:rPr>
          <w:rStyle w:val="clsstaticdata"/>
          <w:rFonts w:ascii="Book Antiqua" w:hAnsi="Book Antiqua"/>
          <w:sz w:val="24"/>
        </w:rPr>
        <w:t>Principal Investigator (joint PI: Michael Dickey)</w:t>
      </w:r>
      <w:r w:rsidRPr="000C7D15">
        <w:rPr>
          <w:rStyle w:val="clsstaticdata"/>
          <w:rFonts w:ascii="Book Antiqua" w:hAnsi="Book Antiqua"/>
          <w:sz w:val="24"/>
        </w:rPr>
        <w:tab/>
        <w:t xml:space="preserve">    $900,000 direct costs</w:t>
      </w:r>
    </w:p>
    <w:p w14:paraId="762C8F0B" w14:textId="77777777" w:rsidR="00D16BE7" w:rsidRPr="000C7D15" w:rsidRDefault="00D16BE7" w:rsidP="00D16BE7">
      <w:pPr>
        <w:tabs>
          <w:tab w:val="left" w:pos="630"/>
        </w:tabs>
        <w:ind w:left="1440"/>
        <w:rPr>
          <w:rStyle w:val="clsstaticdata"/>
          <w:rFonts w:ascii="Book Antiqua" w:hAnsi="Book Antiqua"/>
          <w:b/>
          <w:sz w:val="24"/>
        </w:rPr>
      </w:pPr>
    </w:p>
    <w:p w14:paraId="203232EC" w14:textId="739F0758" w:rsidR="009B35C1" w:rsidRPr="000C7D15" w:rsidRDefault="009B35C1" w:rsidP="00D16BE7">
      <w:pPr>
        <w:tabs>
          <w:tab w:val="left" w:pos="630"/>
        </w:tabs>
        <w:ind w:left="630" w:hanging="180"/>
        <w:rPr>
          <w:rFonts w:ascii="Book Antiqua" w:hAnsi="Book Antiqua"/>
          <w:b/>
          <w:sz w:val="24"/>
        </w:rPr>
      </w:pPr>
      <w:r w:rsidRPr="000C7D15">
        <w:rPr>
          <w:rFonts w:ascii="Book Antiqua" w:hAnsi="Book Antiqua"/>
          <w:sz w:val="24"/>
        </w:rPr>
        <w:t>NIH 1R01</w:t>
      </w:r>
      <w:r w:rsidR="000D26A3">
        <w:rPr>
          <w:rFonts w:ascii="Book Antiqua" w:hAnsi="Book Antiqua"/>
          <w:sz w:val="24"/>
        </w:rPr>
        <w:t xml:space="preserve"> </w:t>
      </w:r>
      <w:r w:rsidRPr="000C7D15">
        <w:rPr>
          <w:rFonts w:ascii="Book Antiqua" w:hAnsi="Book Antiqua"/>
          <w:sz w:val="24"/>
        </w:rPr>
        <w:t>HD053639-0</w:t>
      </w:r>
      <w:r w:rsidR="00B73A7A" w:rsidRPr="000C7D15">
        <w:rPr>
          <w:rFonts w:ascii="Book Antiqua" w:hAnsi="Book Antiqua"/>
          <w:sz w:val="24"/>
        </w:rPr>
        <w:t>1A1</w:t>
      </w:r>
      <w:r w:rsidR="00B73A7A" w:rsidRPr="000C7D15">
        <w:rPr>
          <w:rFonts w:ascii="Book Antiqua" w:hAnsi="Book Antiqua"/>
          <w:sz w:val="24"/>
        </w:rPr>
        <w:tab/>
      </w:r>
      <w:r w:rsidR="00B73A7A" w:rsidRPr="000C7D15">
        <w:rPr>
          <w:rFonts w:ascii="Book Antiqua" w:hAnsi="Book Antiqua"/>
          <w:sz w:val="24"/>
        </w:rPr>
        <w:tab/>
      </w:r>
      <w:r w:rsidR="00B73A7A" w:rsidRPr="000C7D15">
        <w:rPr>
          <w:rFonts w:ascii="Book Antiqua" w:hAnsi="Book Antiqua"/>
          <w:sz w:val="24"/>
        </w:rPr>
        <w:tab/>
      </w:r>
      <w:r w:rsidR="00B73A7A" w:rsidRPr="000C7D15">
        <w:rPr>
          <w:rFonts w:ascii="Book Antiqua" w:hAnsi="Book Antiqua"/>
          <w:sz w:val="24"/>
        </w:rPr>
        <w:tab/>
      </w:r>
      <w:r w:rsidR="00B73A7A" w:rsidRPr="000C7D15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>4/2007-2/2013</w:t>
      </w:r>
    </w:p>
    <w:p w14:paraId="4491FF33" w14:textId="677D3432" w:rsidR="009B35C1" w:rsidRPr="000C7D15" w:rsidRDefault="009B35C1" w:rsidP="00D16BE7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Eye Movement Control: Coordinating perception, cognition, and action in</w:t>
      </w:r>
      <w:r w:rsidR="00D16BE7" w:rsidRPr="000C7D15">
        <w:rPr>
          <w:rFonts w:ascii="Book Antiqua" w:hAnsi="Book Antiqua"/>
          <w:sz w:val="24"/>
        </w:rPr>
        <w:t xml:space="preserve"> </w:t>
      </w:r>
      <w:r w:rsidRPr="000C7D15">
        <w:rPr>
          <w:rFonts w:ascii="Book Antiqua" w:hAnsi="Book Antiqua"/>
          <w:sz w:val="24"/>
        </w:rPr>
        <w:t>reading.</w:t>
      </w:r>
    </w:p>
    <w:p w14:paraId="2FF82710" w14:textId="5F4AADB7" w:rsidR="009B35C1" w:rsidRPr="000C7D15" w:rsidRDefault="009B35C1" w:rsidP="00D16BE7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Role: Co-</w:t>
      </w:r>
      <w:r w:rsidRPr="000C7D15">
        <w:rPr>
          <w:rStyle w:val="clsstaticdata"/>
          <w:rFonts w:ascii="Book Antiqua" w:hAnsi="Book Antiqua"/>
          <w:sz w:val="24"/>
        </w:rPr>
        <w:t>Investigator</w:t>
      </w:r>
      <w:r w:rsidRPr="000C7D15">
        <w:rPr>
          <w:rFonts w:ascii="Book Antiqua" w:hAnsi="Book Antiqua"/>
          <w:sz w:val="24"/>
        </w:rPr>
        <w:t xml:space="preserve"> (PI: Erik </w:t>
      </w:r>
      <w:proofErr w:type="spellStart"/>
      <w:r w:rsidRPr="000C7D15">
        <w:rPr>
          <w:rFonts w:ascii="Book Antiqua" w:hAnsi="Book Antiqua"/>
          <w:sz w:val="24"/>
        </w:rPr>
        <w:t>Reichle</w:t>
      </w:r>
      <w:proofErr w:type="spellEnd"/>
      <w:r w:rsidRPr="000C7D15">
        <w:rPr>
          <w:rFonts w:ascii="Book Antiqua" w:hAnsi="Book Antiqua"/>
          <w:sz w:val="24"/>
        </w:rPr>
        <w:t>)</w:t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  <w:t xml:space="preserve">   </w:t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="00815ECB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 xml:space="preserve"> $956,250 direct costs</w:t>
      </w:r>
    </w:p>
    <w:p w14:paraId="2852955F" w14:textId="77777777" w:rsidR="009B35C1" w:rsidRPr="000C7D15" w:rsidRDefault="009B35C1" w:rsidP="00D16BE7">
      <w:pPr>
        <w:tabs>
          <w:tab w:val="left" w:pos="630"/>
        </w:tabs>
        <w:ind w:left="630" w:hanging="180"/>
        <w:rPr>
          <w:rStyle w:val="clsstaticdata"/>
          <w:rFonts w:ascii="Book Antiqua" w:hAnsi="Book Antiqua"/>
          <w:sz w:val="24"/>
        </w:rPr>
      </w:pPr>
    </w:p>
    <w:p w14:paraId="2209A287" w14:textId="77777777" w:rsidR="00D16BE7" w:rsidRPr="000C7D15" w:rsidRDefault="009B35C1" w:rsidP="00D16BE7">
      <w:pPr>
        <w:tabs>
          <w:tab w:val="left" w:pos="630"/>
        </w:tabs>
        <w:ind w:left="630" w:hanging="180"/>
        <w:rPr>
          <w:rFonts w:ascii="Book Antiqua" w:hAnsi="Book Antiqua" w:cs="Arial"/>
          <w:sz w:val="24"/>
        </w:rPr>
      </w:pPr>
      <w:r w:rsidRPr="000C7D15">
        <w:rPr>
          <w:rFonts w:ascii="Book Antiqua" w:hAnsi="Book Antiqua" w:cs="Arial"/>
          <w:sz w:val="24"/>
        </w:rPr>
        <w:t xml:space="preserve">University of Pittsburgh: University </w:t>
      </w:r>
      <w:r w:rsidR="00D16BE7" w:rsidRPr="000C7D15">
        <w:rPr>
          <w:rFonts w:ascii="Book Antiqua" w:hAnsi="Book Antiqua" w:cs="Arial"/>
          <w:sz w:val="24"/>
        </w:rPr>
        <w:t>Research Council</w:t>
      </w:r>
      <w:r w:rsidR="00D16BE7" w:rsidRPr="000C7D15">
        <w:rPr>
          <w:rFonts w:ascii="Book Antiqua" w:hAnsi="Book Antiqua" w:cs="Arial"/>
          <w:sz w:val="24"/>
        </w:rPr>
        <w:tab/>
      </w:r>
      <w:r w:rsidR="00D16BE7" w:rsidRPr="000C7D15">
        <w:rPr>
          <w:rFonts w:ascii="Book Antiqua" w:hAnsi="Book Antiqua" w:cs="Arial"/>
          <w:sz w:val="24"/>
        </w:rPr>
        <w:tab/>
        <w:t>7/2010-6/2012</w:t>
      </w:r>
    </w:p>
    <w:p w14:paraId="033921DA" w14:textId="0925483D" w:rsidR="009B35C1" w:rsidRPr="000C7D15" w:rsidRDefault="009B35C1" w:rsidP="00D16BE7">
      <w:pPr>
        <w:tabs>
          <w:tab w:val="left" w:pos="630"/>
        </w:tabs>
        <w:ind w:left="630" w:hanging="180"/>
        <w:rPr>
          <w:rFonts w:ascii="Book Antiqua" w:hAnsi="Book Antiqua" w:cs="Arial"/>
          <w:sz w:val="24"/>
        </w:rPr>
      </w:pPr>
      <w:r w:rsidRPr="000C7D15">
        <w:rPr>
          <w:rFonts w:ascii="Book Antiqua" w:hAnsi="Book Antiqua" w:cs="Arial"/>
          <w:sz w:val="24"/>
        </w:rPr>
        <w:t>Hemispheric Contributions to Verb-Argume</w:t>
      </w:r>
      <w:r w:rsidR="009619E2" w:rsidRPr="000C7D15">
        <w:rPr>
          <w:rFonts w:ascii="Book Antiqua" w:hAnsi="Book Antiqua" w:cs="Arial"/>
          <w:sz w:val="24"/>
        </w:rPr>
        <w:t xml:space="preserve">nt Processing    </w:t>
      </w:r>
      <w:r w:rsidR="009619E2" w:rsidRPr="000C7D15">
        <w:rPr>
          <w:rFonts w:ascii="Book Antiqua" w:hAnsi="Book Antiqua" w:cs="Arial"/>
          <w:sz w:val="24"/>
        </w:rPr>
        <w:tab/>
      </w:r>
    </w:p>
    <w:p w14:paraId="41D44E7C" w14:textId="0B7818B1" w:rsidR="009B35C1" w:rsidRPr="000C7D15" w:rsidRDefault="009B35C1" w:rsidP="00D16BE7">
      <w:pPr>
        <w:tabs>
          <w:tab w:val="left" w:pos="630"/>
        </w:tabs>
        <w:ind w:left="630" w:hanging="180"/>
        <w:rPr>
          <w:rFonts w:ascii="Book Antiqua" w:hAnsi="Book Antiqua" w:cs="Arial"/>
          <w:sz w:val="24"/>
        </w:rPr>
      </w:pPr>
      <w:r w:rsidRPr="000C7D15">
        <w:rPr>
          <w:rFonts w:ascii="Book Antiqua" w:hAnsi="Book Antiqua" w:cs="Arial"/>
          <w:sz w:val="24"/>
        </w:rPr>
        <w:t xml:space="preserve">Role: </w:t>
      </w:r>
      <w:r w:rsidRPr="000C7D15">
        <w:rPr>
          <w:rStyle w:val="clsstaticdata"/>
          <w:rFonts w:ascii="Book Antiqua" w:hAnsi="Book Antiqua"/>
          <w:sz w:val="24"/>
        </w:rPr>
        <w:t>Principal Investigator</w:t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 w:rsidRPr="000C7D15">
        <w:rPr>
          <w:rFonts w:ascii="Book Antiqua" w:hAnsi="Book Antiqua" w:cs="Arial"/>
          <w:sz w:val="24"/>
        </w:rPr>
        <w:t>$12,500 direct cost</w:t>
      </w:r>
      <w:r w:rsidR="00815ECB">
        <w:rPr>
          <w:rFonts w:ascii="Book Antiqua" w:hAnsi="Book Antiqua" w:cs="Arial"/>
          <w:sz w:val="24"/>
        </w:rPr>
        <w:t>s</w:t>
      </w:r>
    </w:p>
    <w:p w14:paraId="3E29CD2B" w14:textId="77777777" w:rsidR="009B35C1" w:rsidRPr="000C7D15" w:rsidRDefault="009B35C1" w:rsidP="00D16BE7">
      <w:pPr>
        <w:tabs>
          <w:tab w:val="left" w:pos="630"/>
        </w:tabs>
        <w:ind w:left="630" w:hanging="180"/>
        <w:rPr>
          <w:rFonts w:ascii="Book Antiqua" w:hAnsi="Book Antiqua"/>
          <w:b/>
          <w:sz w:val="24"/>
        </w:rPr>
      </w:pPr>
    </w:p>
    <w:p w14:paraId="64B0BA91" w14:textId="4EA2E4C2" w:rsidR="009B35C1" w:rsidRPr="000C7D15" w:rsidRDefault="009B35C1" w:rsidP="00D16BE7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NIH </w:t>
      </w:r>
      <w:r w:rsidR="00B73A7A" w:rsidRPr="000C7D15">
        <w:rPr>
          <w:rStyle w:val="clsstaticdata"/>
          <w:rFonts w:ascii="Book Antiqua" w:hAnsi="Book Antiqua"/>
          <w:sz w:val="24"/>
        </w:rPr>
        <w:t>1R03HD048990-01A1</w:t>
      </w:r>
      <w:r w:rsidR="00B73A7A" w:rsidRPr="000C7D15">
        <w:rPr>
          <w:rStyle w:val="clsstaticdata"/>
          <w:rFonts w:ascii="Book Antiqua" w:hAnsi="Book Antiqua"/>
          <w:sz w:val="24"/>
        </w:rPr>
        <w:tab/>
      </w:r>
      <w:r w:rsidR="00B73A7A" w:rsidRPr="000C7D15">
        <w:rPr>
          <w:rStyle w:val="clsstaticdata"/>
          <w:rFonts w:ascii="Book Antiqua" w:hAnsi="Book Antiqua"/>
          <w:sz w:val="24"/>
        </w:rPr>
        <w:tab/>
      </w:r>
      <w:r w:rsidR="00B73A7A" w:rsidRPr="000C7D15">
        <w:rPr>
          <w:rStyle w:val="clsstaticdata"/>
          <w:rFonts w:ascii="Book Antiqua" w:hAnsi="Book Antiqua"/>
          <w:sz w:val="24"/>
        </w:rPr>
        <w:tab/>
      </w:r>
      <w:r w:rsidR="00B73A7A" w:rsidRPr="000C7D15">
        <w:rPr>
          <w:rStyle w:val="clsstaticdata"/>
          <w:rFonts w:ascii="Book Antiqua" w:hAnsi="Book Antiqua"/>
          <w:sz w:val="24"/>
        </w:rPr>
        <w:tab/>
      </w:r>
      <w:r w:rsidR="00B73A7A" w:rsidRPr="000C7D15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Pr="000C7D15">
        <w:rPr>
          <w:rStyle w:val="clsstaticdata"/>
          <w:rFonts w:ascii="Book Antiqua" w:hAnsi="Book Antiqua"/>
          <w:sz w:val="24"/>
        </w:rPr>
        <w:t>7/2005-6/2008</w:t>
      </w:r>
    </w:p>
    <w:p w14:paraId="6AF2459C" w14:textId="57B15C2D" w:rsidR="009B35C1" w:rsidRPr="000C7D15" w:rsidRDefault="009B35C1" w:rsidP="00D16BE7">
      <w:pPr>
        <w:tabs>
          <w:tab w:val="left" w:pos="630"/>
        </w:tabs>
        <w:ind w:left="630" w:hanging="180"/>
        <w:rPr>
          <w:rStyle w:val="clsstaticdata"/>
          <w:rFonts w:ascii="Book Antiqua" w:hAnsi="Book Antiqua"/>
          <w:sz w:val="24"/>
        </w:rPr>
      </w:pPr>
      <w:r w:rsidRPr="000C7D15">
        <w:rPr>
          <w:rStyle w:val="clsstaticdata"/>
          <w:rFonts w:ascii="Book Antiqua" w:hAnsi="Book Antiqua"/>
          <w:sz w:val="24"/>
        </w:rPr>
        <w:t>Event Interpretation in Reading Comprehension</w:t>
      </w:r>
      <w:r w:rsidRPr="000C7D15">
        <w:rPr>
          <w:rStyle w:val="clsstaticdata"/>
          <w:rFonts w:ascii="Book Antiqua" w:hAnsi="Book Antiqua"/>
          <w:sz w:val="24"/>
        </w:rPr>
        <w:tab/>
        <w:t xml:space="preserve">   </w:t>
      </w:r>
    </w:p>
    <w:p w14:paraId="6B6551F4" w14:textId="4B95D897" w:rsidR="009B35C1" w:rsidRPr="000C7D15" w:rsidRDefault="009B35C1" w:rsidP="00D16BE7">
      <w:pPr>
        <w:tabs>
          <w:tab w:val="left" w:pos="630"/>
        </w:tabs>
        <w:ind w:left="630" w:hanging="180"/>
        <w:rPr>
          <w:rStyle w:val="clsstaticdata"/>
          <w:rFonts w:ascii="Book Antiqua" w:hAnsi="Book Antiqua"/>
          <w:sz w:val="24"/>
        </w:rPr>
      </w:pPr>
      <w:r w:rsidRPr="000C7D15">
        <w:rPr>
          <w:rStyle w:val="clsstaticdata"/>
          <w:rFonts w:ascii="Book Antiqua" w:hAnsi="Book Antiqua"/>
          <w:sz w:val="24"/>
        </w:rPr>
        <w:t>Role: Principal Investigator</w:t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 w:rsidRPr="000C7D15">
        <w:rPr>
          <w:rStyle w:val="clsstaticdata"/>
          <w:rFonts w:ascii="Book Antiqua" w:hAnsi="Book Antiqua"/>
          <w:sz w:val="24"/>
        </w:rPr>
        <w:t>$100,000 direct costs</w:t>
      </w:r>
    </w:p>
    <w:p w14:paraId="62840045" w14:textId="77777777" w:rsidR="009B35C1" w:rsidRPr="000C7D15" w:rsidRDefault="009B35C1" w:rsidP="00D16BE7">
      <w:pPr>
        <w:tabs>
          <w:tab w:val="left" w:pos="630"/>
        </w:tabs>
        <w:ind w:left="630" w:hanging="180"/>
        <w:rPr>
          <w:rFonts w:ascii="Book Antiqua" w:hAnsi="Book Antiqua"/>
          <w:b/>
          <w:sz w:val="24"/>
        </w:rPr>
      </w:pPr>
    </w:p>
    <w:p w14:paraId="489FAFAA" w14:textId="77777777" w:rsidR="00D16BE7" w:rsidRPr="000C7D15" w:rsidRDefault="009B35C1" w:rsidP="00D16BE7">
      <w:pPr>
        <w:tabs>
          <w:tab w:val="left" w:pos="630"/>
        </w:tabs>
        <w:ind w:left="630" w:hanging="180"/>
        <w:rPr>
          <w:rFonts w:ascii="Book Antiqua" w:hAnsi="Book Antiqua" w:cs="Arial"/>
          <w:sz w:val="24"/>
        </w:rPr>
      </w:pPr>
      <w:r w:rsidRPr="000C7D15">
        <w:rPr>
          <w:rFonts w:ascii="Book Antiqua" w:hAnsi="Book Antiqua" w:cs="Arial"/>
          <w:sz w:val="24"/>
        </w:rPr>
        <w:t xml:space="preserve">University of Pittsburgh: University </w:t>
      </w:r>
      <w:r w:rsidR="00D16BE7" w:rsidRPr="000C7D15">
        <w:rPr>
          <w:rFonts w:ascii="Book Antiqua" w:hAnsi="Book Antiqua" w:cs="Arial"/>
          <w:sz w:val="24"/>
        </w:rPr>
        <w:t>Research Council</w:t>
      </w:r>
      <w:r w:rsidR="00D16BE7" w:rsidRPr="000C7D15">
        <w:rPr>
          <w:rFonts w:ascii="Book Antiqua" w:hAnsi="Book Antiqua" w:cs="Arial"/>
          <w:sz w:val="24"/>
        </w:rPr>
        <w:tab/>
      </w:r>
      <w:r w:rsidR="00D16BE7" w:rsidRPr="000C7D15">
        <w:rPr>
          <w:rFonts w:ascii="Book Antiqua" w:hAnsi="Book Antiqua" w:cs="Arial"/>
          <w:sz w:val="24"/>
        </w:rPr>
        <w:tab/>
        <w:t>7/2005-6/2007</w:t>
      </w:r>
    </w:p>
    <w:p w14:paraId="7D0B485B" w14:textId="283AC35D" w:rsidR="009B35C1" w:rsidRPr="000C7D15" w:rsidRDefault="009B35C1" w:rsidP="00D16BE7">
      <w:pPr>
        <w:tabs>
          <w:tab w:val="left" w:pos="630"/>
        </w:tabs>
        <w:ind w:left="630" w:hanging="180"/>
        <w:rPr>
          <w:rFonts w:ascii="Book Antiqua" w:hAnsi="Book Antiqua" w:cs="Arial"/>
          <w:sz w:val="24"/>
        </w:rPr>
      </w:pPr>
      <w:r w:rsidRPr="000C7D15">
        <w:rPr>
          <w:rFonts w:ascii="Book Antiqua" w:hAnsi="Book Antiqua" w:cs="Arial"/>
          <w:sz w:val="24"/>
        </w:rPr>
        <w:t xml:space="preserve">Syntactic Prediction Costs in Reading      </w:t>
      </w:r>
      <w:r w:rsidRPr="000C7D15">
        <w:rPr>
          <w:rFonts w:ascii="Book Antiqua" w:hAnsi="Book Antiqua" w:cs="Arial"/>
          <w:sz w:val="24"/>
        </w:rPr>
        <w:tab/>
      </w:r>
      <w:r w:rsidRPr="000C7D15">
        <w:rPr>
          <w:rFonts w:ascii="Book Antiqua" w:hAnsi="Book Antiqua" w:cs="Arial"/>
          <w:sz w:val="24"/>
        </w:rPr>
        <w:tab/>
        <w:t xml:space="preserve">    </w:t>
      </w:r>
      <w:r w:rsidR="00D16BE7" w:rsidRPr="000C7D15">
        <w:rPr>
          <w:rFonts w:ascii="Book Antiqua" w:hAnsi="Book Antiqua" w:cs="Arial"/>
          <w:sz w:val="24"/>
        </w:rPr>
        <w:tab/>
      </w:r>
    </w:p>
    <w:p w14:paraId="3D235F78" w14:textId="4053BEE6" w:rsidR="00996485" w:rsidRPr="000C7D15" w:rsidRDefault="009B35C1" w:rsidP="00815ECB">
      <w:pPr>
        <w:tabs>
          <w:tab w:val="left" w:pos="630"/>
        </w:tabs>
        <w:ind w:left="630" w:hanging="180"/>
        <w:rPr>
          <w:rFonts w:ascii="Book Antiqua" w:hAnsi="Book Antiqua" w:cs="Arial"/>
          <w:sz w:val="24"/>
        </w:rPr>
      </w:pPr>
      <w:r w:rsidRPr="000C7D15">
        <w:rPr>
          <w:rFonts w:ascii="Book Antiqua" w:hAnsi="Book Antiqua" w:cs="Arial"/>
          <w:sz w:val="24"/>
        </w:rPr>
        <w:t xml:space="preserve">Role: </w:t>
      </w:r>
      <w:r w:rsidRPr="000C7D15">
        <w:rPr>
          <w:rStyle w:val="clsstaticdata"/>
          <w:rFonts w:ascii="Book Antiqua" w:hAnsi="Book Antiqua"/>
          <w:sz w:val="24"/>
        </w:rPr>
        <w:t>Principal Investigator</w:t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>
        <w:rPr>
          <w:rStyle w:val="clsstaticdata"/>
          <w:rFonts w:ascii="Book Antiqua" w:hAnsi="Book Antiqua"/>
          <w:sz w:val="24"/>
        </w:rPr>
        <w:tab/>
      </w:r>
      <w:r w:rsidR="00815ECB" w:rsidRPr="000C7D15">
        <w:rPr>
          <w:rFonts w:ascii="Book Antiqua" w:hAnsi="Book Antiqua" w:cs="Arial"/>
          <w:sz w:val="24"/>
        </w:rPr>
        <w:t>$10,470 direct costs</w:t>
      </w:r>
    </w:p>
    <w:p w14:paraId="1112507E" w14:textId="77777777" w:rsidR="009B35C1" w:rsidRPr="000C7D15" w:rsidRDefault="009B35C1">
      <w:pPr>
        <w:rPr>
          <w:rFonts w:ascii="Book Antiqua" w:hAnsi="Book Antiqua"/>
          <w:b/>
          <w:sz w:val="28"/>
          <w:szCs w:val="24"/>
        </w:rPr>
      </w:pPr>
    </w:p>
    <w:p w14:paraId="06A6B9B5" w14:textId="69925B2F" w:rsidR="009B35C1" w:rsidRPr="000C7D15" w:rsidRDefault="009B35C1" w:rsidP="009B35C1">
      <w:pPr>
        <w:rPr>
          <w:rFonts w:ascii="Book Antiqua" w:hAnsi="Book Antiqua"/>
          <w:sz w:val="24"/>
        </w:rPr>
      </w:pPr>
      <w:r w:rsidRPr="000C7D15">
        <w:rPr>
          <w:rFonts w:ascii="Book Antiqua" w:hAnsi="Book Antiqua"/>
          <w:b/>
          <w:sz w:val="28"/>
          <w:szCs w:val="24"/>
        </w:rPr>
        <w:t>Peer</w:t>
      </w:r>
      <w:r w:rsidR="00CD0600">
        <w:rPr>
          <w:rFonts w:ascii="Book Antiqua" w:hAnsi="Book Antiqua"/>
          <w:b/>
          <w:sz w:val="28"/>
          <w:szCs w:val="24"/>
        </w:rPr>
        <w:t xml:space="preserve"> Reviewed Journal Articles       </w:t>
      </w:r>
      <w:r w:rsidR="008715B8" w:rsidRPr="000C7D15">
        <w:rPr>
          <w:rFonts w:ascii="Book Antiqua" w:hAnsi="Book Antiqua"/>
          <w:sz w:val="24"/>
        </w:rPr>
        <w:t>* indicates graduate advisee</w:t>
      </w:r>
      <w:r w:rsidR="00873075" w:rsidRPr="000C7D15">
        <w:rPr>
          <w:rFonts w:ascii="Book Antiqua" w:hAnsi="Book Antiqua"/>
          <w:sz w:val="24"/>
        </w:rPr>
        <w:t>/student</w:t>
      </w:r>
    </w:p>
    <w:p w14:paraId="774CFA9A" w14:textId="18DD2040" w:rsidR="000E2300" w:rsidRDefault="00CD0600" w:rsidP="000E2300">
      <w:pPr>
        <w:ind w:left="43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</w:t>
      </w:r>
      <w:r w:rsidR="009B35C1" w:rsidRPr="000C7D15">
        <w:rPr>
          <w:rFonts w:ascii="Book Antiqua" w:hAnsi="Book Antiqua"/>
          <w:sz w:val="24"/>
        </w:rPr>
        <w:t>** indicates undergraduate advisee</w:t>
      </w:r>
      <w:r w:rsidR="000E2300">
        <w:rPr>
          <w:rFonts w:ascii="Book Antiqua" w:hAnsi="Book Antiqua"/>
          <w:sz w:val="24"/>
        </w:rPr>
        <w:t>/student</w:t>
      </w:r>
    </w:p>
    <w:p w14:paraId="7D0D1689" w14:textId="77777777" w:rsidR="00CF28AB" w:rsidRPr="000C7D15" w:rsidRDefault="00CF28AB" w:rsidP="007F02DA">
      <w:pPr>
        <w:rPr>
          <w:rFonts w:ascii="Book Antiqua" w:hAnsi="Book Antiqua"/>
          <w:sz w:val="24"/>
        </w:rPr>
      </w:pPr>
    </w:p>
    <w:p w14:paraId="761C4786" w14:textId="0DA16B86" w:rsidR="00DC3535" w:rsidRPr="00865958" w:rsidRDefault="004C7F2E" w:rsidP="00865958">
      <w:pPr>
        <w:spacing w:after="80"/>
        <w:rPr>
          <w:rFonts w:ascii="Book Antiqua" w:hAnsi="Book Antiqua" w:cs="MS Sans Serif"/>
          <w:b/>
          <w:sz w:val="24"/>
        </w:rPr>
      </w:pPr>
      <w:r>
        <w:rPr>
          <w:rFonts w:ascii="Book Antiqua" w:hAnsi="Book Antiqua" w:cs="MS Sans Serif"/>
          <w:b/>
          <w:sz w:val="24"/>
        </w:rPr>
        <w:t xml:space="preserve">Under review </w:t>
      </w:r>
    </w:p>
    <w:p w14:paraId="0C630E55" w14:textId="6A187F52" w:rsidR="00F53366" w:rsidRPr="00F53366" w:rsidRDefault="00F87AF6" w:rsidP="00F53366">
      <w:pPr>
        <w:ind w:left="720" w:hanging="270"/>
        <w:rPr>
          <w:rFonts w:ascii="Book Antiqua" w:hAnsi="Book Antiqua"/>
          <w:i/>
          <w:iCs/>
          <w:sz w:val="24"/>
        </w:rPr>
      </w:pPr>
      <w:proofErr w:type="spellStart"/>
      <w:r>
        <w:rPr>
          <w:rFonts w:ascii="Book Antiqua" w:hAnsi="Book Antiqua"/>
          <w:sz w:val="24"/>
        </w:rPr>
        <w:t>Patson</w:t>
      </w:r>
      <w:proofErr w:type="spellEnd"/>
      <w:r>
        <w:rPr>
          <w:rFonts w:ascii="Book Antiqua" w:hAnsi="Book Antiqua"/>
          <w:sz w:val="24"/>
        </w:rPr>
        <w:t xml:space="preserve">, N.D., </w:t>
      </w:r>
      <w:r w:rsidRPr="00651672">
        <w:rPr>
          <w:rFonts w:ascii="Book Antiqua" w:hAnsi="Book Antiqua"/>
          <w:b/>
          <w:bCs/>
          <w:sz w:val="24"/>
        </w:rPr>
        <w:t>Warren, T.</w:t>
      </w:r>
      <w:r w:rsidRPr="00651672">
        <w:rPr>
          <w:rFonts w:ascii="Book Antiqua" w:hAnsi="Book Antiqua"/>
          <w:sz w:val="24"/>
        </w:rPr>
        <w:t>,</w:t>
      </w:r>
      <w:r>
        <w:rPr>
          <w:rFonts w:ascii="Book Antiqua" w:hAnsi="Book Antiqua"/>
          <w:sz w:val="24"/>
        </w:rPr>
        <w:t xml:space="preserve"> Hurler, F.</w:t>
      </w:r>
      <w:r w:rsidR="002F6879">
        <w:rPr>
          <w:rFonts w:ascii="Book Antiqua" w:hAnsi="Book Antiqua"/>
          <w:sz w:val="24"/>
        </w:rPr>
        <w:t xml:space="preserve">, &amp; </w:t>
      </w:r>
      <w:proofErr w:type="spellStart"/>
      <w:r w:rsidR="002F6879">
        <w:rPr>
          <w:rFonts w:ascii="Book Antiqua" w:hAnsi="Book Antiqua"/>
          <w:sz w:val="24"/>
        </w:rPr>
        <w:t>Kaup</w:t>
      </w:r>
      <w:proofErr w:type="spellEnd"/>
      <w:r w:rsidR="002F6879">
        <w:rPr>
          <w:rFonts w:ascii="Book Antiqua" w:hAnsi="Book Antiqua"/>
          <w:sz w:val="24"/>
        </w:rPr>
        <w:t>, B. (under invited re-review). Collective</w:t>
      </w:r>
      <w:bookmarkStart w:id="0" w:name="__DdeLink__69_3050743286"/>
      <w:r w:rsidR="00F53366" w:rsidRPr="00F53366">
        <w:rPr>
          <w:rFonts w:ascii="Book Antiqua" w:hAnsi="Book Antiqua"/>
          <w:sz w:val="24"/>
        </w:rPr>
        <w:t xml:space="preserve"> nouns are conceptually plural: Evidence from the grammatical SNARC effect</w:t>
      </w:r>
      <w:bookmarkEnd w:id="0"/>
      <w:r w:rsidR="00F53366" w:rsidRPr="00F53366">
        <w:rPr>
          <w:rFonts w:ascii="Book Antiqua" w:hAnsi="Book Antiqua"/>
          <w:i/>
          <w:iCs/>
          <w:sz w:val="24"/>
        </w:rPr>
        <w:t>. Journal of Experimental Psychology: Learning, Memory, and Cognition.</w:t>
      </w:r>
    </w:p>
    <w:p w14:paraId="41901536" w14:textId="12651378" w:rsidR="00F87AF6" w:rsidRDefault="00F87AF6" w:rsidP="000572E6">
      <w:pPr>
        <w:ind w:left="720" w:hanging="270"/>
        <w:rPr>
          <w:rFonts w:ascii="Book Antiqua" w:hAnsi="Book Antiqua"/>
          <w:sz w:val="24"/>
        </w:rPr>
      </w:pPr>
    </w:p>
    <w:p w14:paraId="4AA89219" w14:textId="444687D1" w:rsidR="00FC0775" w:rsidRPr="00FC0775" w:rsidRDefault="00FC0775" w:rsidP="00FC0775">
      <w:pPr>
        <w:rPr>
          <w:rFonts w:ascii="Book Antiqua" w:hAnsi="Book Antiqua"/>
          <w:b/>
          <w:bCs/>
          <w:sz w:val="24"/>
        </w:rPr>
      </w:pPr>
      <w:r w:rsidRPr="00FC0775">
        <w:rPr>
          <w:rFonts w:ascii="Book Antiqua" w:hAnsi="Book Antiqua"/>
          <w:b/>
          <w:bCs/>
          <w:sz w:val="24"/>
        </w:rPr>
        <w:t>2023</w:t>
      </w:r>
    </w:p>
    <w:p w14:paraId="246DD796" w14:textId="17FAFA68" w:rsidR="000572E6" w:rsidRDefault="000572E6" w:rsidP="000572E6">
      <w:pPr>
        <w:ind w:left="720" w:hanging="270"/>
        <w:rPr>
          <w:rFonts w:ascii="Book Antiqua" w:hAnsi="Book Antiqua" w:cs="MS Sans Serif"/>
          <w:sz w:val="24"/>
        </w:rPr>
      </w:pPr>
      <w:proofErr w:type="spellStart"/>
      <w:r w:rsidRPr="000C7D15">
        <w:rPr>
          <w:rFonts w:ascii="Book Antiqua" w:hAnsi="Book Antiqua"/>
          <w:sz w:val="24"/>
        </w:rPr>
        <w:lastRenderedPageBreak/>
        <w:t>Albu</w:t>
      </w:r>
      <w:proofErr w:type="spellEnd"/>
      <w:r w:rsidRPr="000C7D15">
        <w:rPr>
          <w:rFonts w:ascii="Book Antiqua" w:hAnsi="Book Antiqua"/>
          <w:sz w:val="24"/>
        </w:rPr>
        <w:t xml:space="preserve">, E., </w:t>
      </w:r>
      <w:proofErr w:type="spellStart"/>
      <w:r w:rsidRPr="000C7D15">
        <w:rPr>
          <w:rFonts w:ascii="Book Antiqua" w:hAnsi="Book Antiqua"/>
          <w:sz w:val="24"/>
        </w:rPr>
        <w:t>Dudschig</w:t>
      </w:r>
      <w:proofErr w:type="spellEnd"/>
      <w:r w:rsidRPr="000C7D15">
        <w:rPr>
          <w:rFonts w:ascii="Book Antiqua" w:hAnsi="Book Antiqua"/>
          <w:sz w:val="24"/>
        </w:rPr>
        <w:t xml:space="preserve">, C., </w:t>
      </w:r>
      <w:r w:rsidRPr="000C7D15">
        <w:rPr>
          <w:rFonts w:ascii="Book Antiqua" w:hAnsi="Book Antiqua"/>
          <w:b/>
          <w:sz w:val="24"/>
        </w:rPr>
        <w:t>Warren, T.,</w:t>
      </w:r>
      <w:r>
        <w:rPr>
          <w:rFonts w:ascii="Book Antiqua" w:hAnsi="Book Antiqua"/>
          <w:sz w:val="24"/>
        </w:rPr>
        <w:t xml:space="preserve"> &amp; </w:t>
      </w:r>
      <w:proofErr w:type="spellStart"/>
      <w:r>
        <w:rPr>
          <w:rFonts w:ascii="Book Antiqua" w:hAnsi="Book Antiqua"/>
          <w:sz w:val="24"/>
        </w:rPr>
        <w:t>Kaup</w:t>
      </w:r>
      <w:proofErr w:type="spellEnd"/>
      <w:r>
        <w:rPr>
          <w:rFonts w:ascii="Book Antiqua" w:hAnsi="Book Antiqua"/>
          <w:sz w:val="24"/>
        </w:rPr>
        <w:t>, B. (</w:t>
      </w:r>
      <w:r w:rsidR="006D7840">
        <w:rPr>
          <w:rFonts w:ascii="Book Antiqua" w:hAnsi="Book Antiqua"/>
          <w:sz w:val="24"/>
        </w:rPr>
        <w:t>accepted</w:t>
      </w:r>
      <w:r w:rsidR="00FC0775">
        <w:rPr>
          <w:rFonts w:ascii="Book Antiqua" w:hAnsi="Book Antiqua"/>
          <w:sz w:val="24"/>
        </w:rPr>
        <w:t xml:space="preserve"> for publication</w:t>
      </w:r>
      <w:r w:rsidRPr="000C7D15">
        <w:rPr>
          <w:rFonts w:ascii="Book Antiqua" w:hAnsi="Book Antiqua"/>
          <w:sz w:val="24"/>
        </w:rPr>
        <w:t xml:space="preserve">). </w:t>
      </w:r>
      <w:r w:rsidRPr="00B83A62">
        <w:rPr>
          <w:rFonts w:ascii="Book Antiqua" w:hAnsi="Book Antiqua"/>
          <w:iCs/>
          <w:sz w:val="24"/>
        </w:rPr>
        <w:t>Does negation influence the choice of sentence continuations? Evidence from a four-choice cloze task.</w:t>
      </w:r>
      <w:r w:rsidRPr="00B83A62">
        <w:rPr>
          <w:rFonts w:ascii="Book Antiqua" w:hAnsi="Book Antiqua" w:cs="MS Sans Serif"/>
          <w:iCs/>
          <w:sz w:val="24"/>
        </w:rPr>
        <w:t xml:space="preserve"> </w:t>
      </w:r>
      <w:r w:rsidR="00041AB9" w:rsidRPr="00B83A62">
        <w:rPr>
          <w:rFonts w:ascii="Book Antiqua" w:hAnsi="Book Antiqua" w:cs="MS Sans Serif"/>
          <w:i/>
          <w:iCs/>
          <w:sz w:val="24"/>
        </w:rPr>
        <w:t>Quarterly Journal of Experimental Psychology</w:t>
      </w:r>
    </w:p>
    <w:p w14:paraId="421A2222" w14:textId="77777777" w:rsidR="00F707D0" w:rsidRDefault="00F707D0" w:rsidP="000958E1">
      <w:pPr>
        <w:rPr>
          <w:rFonts w:ascii="Book Antiqua" w:hAnsi="Book Antiqua" w:cs="MS Sans Serif"/>
          <w:sz w:val="24"/>
        </w:rPr>
      </w:pPr>
    </w:p>
    <w:p w14:paraId="078D265A" w14:textId="4996F626" w:rsidR="00FB6E97" w:rsidRPr="004C7F2E" w:rsidRDefault="00FB6E97" w:rsidP="004C7F2E">
      <w:pPr>
        <w:rPr>
          <w:rFonts w:ascii="Book Antiqua" w:hAnsi="Book Antiqua" w:cs="MS Sans Serif"/>
          <w:b/>
          <w:sz w:val="24"/>
        </w:rPr>
      </w:pPr>
      <w:r>
        <w:rPr>
          <w:rFonts w:ascii="Book Antiqua" w:hAnsi="Book Antiqua" w:cs="MS Sans Serif"/>
          <w:b/>
          <w:sz w:val="24"/>
        </w:rPr>
        <w:t>2021</w:t>
      </w:r>
    </w:p>
    <w:p w14:paraId="775E22FC" w14:textId="318C4716" w:rsidR="000958E1" w:rsidRDefault="000958E1" w:rsidP="000958E1">
      <w:pPr>
        <w:ind w:left="720" w:hanging="270"/>
        <w:rPr>
          <w:rFonts w:ascii="Book Antiqua" w:hAnsi="Book Antiqua" w:cs="MS Sans Serif"/>
          <w:sz w:val="24"/>
        </w:rPr>
      </w:pPr>
      <w:r w:rsidRPr="00DE46F4">
        <w:rPr>
          <w:rFonts w:ascii="Book Antiqua" w:hAnsi="Book Antiqua" w:cs="MS Sans Serif"/>
          <w:sz w:val="24"/>
        </w:rPr>
        <w:t>Milburn, E.A.</w:t>
      </w:r>
      <w:r>
        <w:rPr>
          <w:rFonts w:ascii="Book Antiqua" w:hAnsi="Book Antiqua" w:cs="MS Sans Serif"/>
          <w:sz w:val="24"/>
        </w:rPr>
        <w:t>*</w:t>
      </w:r>
      <w:r w:rsidRPr="00DE46F4">
        <w:rPr>
          <w:rFonts w:ascii="Book Antiqua" w:hAnsi="Book Antiqua" w:cs="MS Sans Serif"/>
          <w:sz w:val="24"/>
        </w:rPr>
        <w:t xml:space="preserve">, Dickey, M.W., </w:t>
      </w:r>
      <w:r w:rsidRPr="00DE46F4">
        <w:rPr>
          <w:rFonts w:ascii="Book Antiqua" w:hAnsi="Book Antiqua" w:cs="MS Sans Serif"/>
          <w:b/>
          <w:sz w:val="24"/>
        </w:rPr>
        <w:t>Warren, T.,</w:t>
      </w:r>
      <w:r w:rsidRPr="00DE46F4">
        <w:rPr>
          <w:rFonts w:ascii="Book Antiqua" w:hAnsi="Book Antiqua" w:cs="MS Sans Serif"/>
          <w:sz w:val="24"/>
        </w:rPr>
        <w:t xml:space="preserve"> &amp; Hayes, R.A.</w:t>
      </w:r>
      <w:r>
        <w:rPr>
          <w:rFonts w:ascii="Book Antiqua" w:hAnsi="Book Antiqua" w:cs="MS Sans Serif"/>
          <w:sz w:val="24"/>
        </w:rPr>
        <w:t>* (</w:t>
      </w:r>
      <w:r w:rsidR="004900D5">
        <w:rPr>
          <w:rFonts w:ascii="Book Antiqua" w:hAnsi="Book Antiqua" w:cs="MS Sans Serif"/>
          <w:sz w:val="24"/>
        </w:rPr>
        <w:t>2021</w:t>
      </w:r>
      <w:r>
        <w:rPr>
          <w:rFonts w:ascii="Book Antiqua" w:hAnsi="Book Antiqua" w:cs="MS Sans Serif"/>
          <w:sz w:val="24"/>
        </w:rPr>
        <w:t xml:space="preserve">). </w:t>
      </w:r>
      <w:r w:rsidRPr="00DE46F4">
        <w:rPr>
          <w:rFonts w:ascii="Book Antiqua" w:hAnsi="Book Antiqua" w:cs="MS Sans Serif"/>
          <w:i/>
          <w:sz w:val="24"/>
        </w:rPr>
        <w:t xml:space="preserve">World and verb-specific knowledge both contribute to predictive processing, for both younger and older adults. </w:t>
      </w:r>
      <w:r w:rsidRPr="00DE46F4">
        <w:rPr>
          <w:rFonts w:ascii="Book Antiqua" w:hAnsi="Book Antiqua" w:cs="MS Sans Serif"/>
          <w:sz w:val="24"/>
        </w:rPr>
        <w:t>Aging, Neuropsychology and Cognition</w:t>
      </w:r>
      <w:r>
        <w:rPr>
          <w:rFonts w:ascii="Book Antiqua" w:hAnsi="Book Antiqua" w:cs="MS Sans Serif"/>
          <w:sz w:val="24"/>
        </w:rPr>
        <w:t>.</w:t>
      </w:r>
      <w:r w:rsidR="00841C56">
        <w:rPr>
          <w:rFonts w:ascii="Book Antiqua" w:hAnsi="Book Antiqua" w:cs="MS Sans Serif"/>
          <w:sz w:val="24"/>
        </w:rPr>
        <w:t xml:space="preserve"> </w:t>
      </w:r>
      <w:r w:rsidR="00BE6CCB">
        <w:rPr>
          <w:rFonts w:ascii="Book Antiqua" w:hAnsi="Book Antiqua" w:cs="MS Sans Serif"/>
          <w:sz w:val="24"/>
        </w:rPr>
        <w:t xml:space="preserve">DOI: </w:t>
      </w:r>
      <w:r w:rsidR="0091363B">
        <w:rPr>
          <w:rFonts w:ascii="Book Antiqua" w:hAnsi="Book Antiqua" w:cs="MS Sans Serif"/>
          <w:sz w:val="24"/>
        </w:rPr>
        <w:t>10.1080/13825585.2021.1962791</w:t>
      </w:r>
    </w:p>
    <w:p w14:paraId="71710B77" w14:textId="77777777" w:rsidR="000958E1" w:rsidRDefault="000958E1" w:rsidP="00F638B8">
      <w:pPr>
        <w:ind w:left="720" w:hanging="270"/>
        <w:rPr>
          <w:rFonts w:ascii="Book Antiqua" w:hAnsi="Book Antiqua" w:cs="MS Sans Serif"/>
          <w:b/>
          <w:sz w:val="24"/>
        </w:rPr>
      </w:pPr>
    </w:p>
    <w:p w14:paraId="544B3064" w14:textId="72DCCC40" w:rsidR="00F638B8" w:rsidRDefault="00F638B8" w:rsidP="00F638B8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b/>
          <w:sz w:val="24"/>
        </w:rPr>
        <w:t>Warren, T</w:t>
      </w:r>
      <w:r w:rsidRPr="000C7D15">
        <w:rPr>
          <w:rFonts w:ascii="Book Antiqua" w:hAnsi="Book Antiqua" w:cs="MS Sans Serif"/>
          <w:sz w:val="24"/>
        </w:rPr>
        <w:t>., &amp; Dickey, M.W. (</w:t>
      </w:r>
      <w:r w:rsidR="00923458">
        <w:rPr>
          <w:rFonts w:ascii="Book Antiqua" w:hAnsi="Book Antiqua" w:cs="MS Sans Serif"/>
          <w:sz w:val="24"/>
        </w:rPr>
        <w:t>2021</w:t>
      </w:r>
      <w:r w:rsidRPr="000C7D15">
        <w:rPr>
          <w:rFonts w:ascii="Book Antiqua" w:hAnsi="Book Antiqua" w:cs="MS Sans Serif"/>
          <w:sz w:val="24"/>
        </w:rPr>
        <w:t xml:space="preserve">). </w:t>
      </w:r>
      <w:r w:rsidRPr="00332259">
        <w:rPr>
          <w:rFonts w:ascii="Book Antiqua" w:hAnsi="Book Antiqua" w:cs="MS Sans Serif"/>
          <w:sz w:val="24"/>
        </w:rPr>
        <w:t>The use of linguistic and world knowledge in language processing.</w:t>
      </w:r>
      <w:r w:rsidRPr="000C7D15">
        <w:rPr>
          <w:rFonts w:ascii="Book Antiqua" w:hAnsi="Book Antiqua" w:cs="MS Sans Serif"/>
          <w:i/>
          <w:sz w:val="24"/>
        </w:rPr>
        <w:t xml:space="preserve"> </w:t>
      </w:r>
      <w:r w:rsidRPr="00332259">
        <w:rPr>
          <w:rFonts w:ascii="Book Antiqua" w:hAnsi="Book Antiqua" w:cs="MS Sans Serif"/>
          <w:i/>
          <w:sz w:val="24"/>
        </w:rPr>
        <w:t>Language and Linguistics Compass</w:t>
      </w:r>
      <w:r w:rsidR="004828B7">
        <w:rPr>
          <w:rFonts w:ascii="Book Antiqua" w:hAnsi="Book Antiqua" w:cs="MS Sans Serif"/>
          <w:i/>
          <w:sz w:val="24"/>
        </w:rPr>
        <w:t xml:space="preserve">, 15(4), </w:t>
      </w:r>
      <w:r w:rsidR="004828B7">
        <w:rPr>
          <w:rFonts w:ascii="Book Antiqua" w:hAnsi="Book Antiqua" w:cs="MS Sans Serif"/>
          <w:iCs/>
          <w:sz w:val="24"/>
        </w:rPr>
        <w:t>e12411</w:t>
      </w:r>
      <w:r w:rsidRPr="00332259">
        <w:rPr>
          <w:rFonts w:ascii="Book Antiqua" w:hAnsi="Book Antiqua" w:cs="MS Sans Serif"/>
          <w:i/>
          <w:sz w:val="24"/>
        </w:rPr>
        <w:t>.</w:t>
      </w:r>
    </w:p>
    <w:p w14:paraId="638C44AB" w14:textId="77777777" w:rsidR="00F638B8" w:rsidRDefault="00F638B8" w:rsidP="004C7F2E">
      <w:pPr>
        <w:ind w:left="720" w:hanging="270"/>
        <w:rPr>
          <w:rFonts w:ascii="Book Antiqua" w:hAnsi="Book Antiqua" w:cs="MS Sans Serif"/>
          <w:sz w:val="24"/>
          <w:szCs w:val="24"/>
        </w:rPr>
      </w:pPr>
    </w:p>
    <w:p w14:paraId="63710567" w14:textId="7350DA50" w:rsidR="004C7F2E" w:rsidRPr="007B694A" w:rsidRDefault="004C7F2E" w:rsidP="004C7F2E">
      <w:pPr>
        <w:ind w:left="720" w:hanging="270"/>
        <w:rPr>
          <w:rFonts w:ascii="Book Antiqua" w:hAnsi="Book Antiqua" w:cs="MS Sans Serif"/>
          <w:iCs/>
          <w:sz w:val="24"/>
          <w:szCs w:val="24"/>
        </w:rPr>
      </w:pPr>
      <w:proofErr w:type="spellStart"/>
      <w:r w:rsidRPr="000C7D15">
        <w:rPr>
          <w:rFonts w:ascii="Book Antiqua" w:hAnsi="Book Antiqua" w:cs="MS Sans Serif"/>
          <w:sz w:val="24"/>
          <w:szCs w:val="24"/>
        </w:rPr>
        <w:t>Dresang</w:t>
      </w:r>
      <w:proofErr w:type="spellEnd"/>
      <w:r w:rsidRPr="000C7D15">
        <w:rPr>
          <w:rFonts w:ascii="Book Antiqua" w:hAnsi="Book Antiqua" w:cs="MS Sans Serif"/>
          <w:sz w:val="24"/>
          <w:szCs w:val="24"/>
        </w:rPr>
        <w:t>, H.C.*, Hula, W.</w:t>
      </w:r>
      <w:r>
        <w:rPr>
          <w:rFonts w:ascii="Book Antiqua" w:hAnsi="Book Antiqua" w:cs="MS Sans Serif"/>
          <w:sz w:val="24"/>
          <w:szCs w:val="24"/>
        </w:rPr>
        <w:t xml:space="preserve">D., Yeh, F-C., </w:t>
      </w:r>
      <w:r w:rsidRPr="000C7D15">
        <w:rPr>
          <w:rFonts w:ascii="Book Antiqua" w:hAnsi="Book Antiqua" w:cs="MS Sans Serif"/>
          <w:b/>
          <w:sz w:val="24"/>
          <w:szCs w:val="24"/>
        </w:rPr>
        <w:t>Warren, T.</w:t>
      </w:r>
      <w:r>
        <w:rPr>
          <w:rFonts w:ascii="Book Antiqua" w:hAnsi="Book Antiqua" w:cs="MS Sans Serif"/>
          <w:sz w:val="24"/>
          <w:szCs w:val="24"/>
        </w:rPr>
        <w:t>,</w:t>
      </w:r>
      <w:r w:rsidRPr="000C7D15">
        <w:rPr>
          <w:rFonts w:ascii="Book Antiqua" w:hAnsi="Book Antiqua" w:cs="MS Sans Serif"/>
          <w:sz w:val="24"/>
          <w:szCs w:val="24"/>
        </w:rPr>
        <w:t xml:space="preserve"> &amp; Dickey, M.W. (</w:t>
      </w:r>
      <w:r w:rsidR="00332259">
        <w:rPr>
          <w:rFonts w:ascii="Book Antiqua" w:hAnsi="Book Antiqua" w:cs="MS Sans Serif"/>
          <w:sz w:val="24"/>
          <w:szCs w:val="24"/>
        </w:rPr>
        <w:t>2021</w:t>
      </w:r>
      <w:r w:rsidRPr="000C7D15">
        <w:rPr>
          <w:rFonts w:ascii="Book Antiqua" w:hAnsi="Book Antiqua" w:cs="MS Sans Serif"/>
          <w:sz w:val="24"/>
          <w:szCs w:val="24"/>
        </w:rPr>
        <w:t>).</w:t>
      </w:r>
      <w:r>
        <w:rPr>
          <w:rFonts w:ascii="Book Antiqua" w:hAnsi="Book Antiqua" w:cs="MS Sans Serif"/>
          <w:sz w:val="24"/>
          <w:szCs w:val="24"/>
        </w:rPr>
        <w:t xml:space="preserve"> </w:t>
      </w:r>
      <w:r w:rsidRPr="004C7F2E">
        <w:rPr>
          <w:rFonts w:ascii="Book Antiqua" w:hAnsi="Book Antiqua" w:cs="MS Sans Serif"/>
          <w:sz w:val="24"/>
          <w:szCs w:val="24"/>
        </w:rPr>
        <w:t xml:space="preserve">White matter neuroanatomical predictors of aphasic verb retrieval. </w:t>
      </w:r>
      <w:r w:rsidRPr="004C7F2E">
        <w:rPr>
          <w:rFonts w:ascii="Book Antiqua" w:hAnsi="Book Antiqua" w:cs="MS Sans Serif"/>
          <w:i/>
          <w:sz w:val="24"/>
          <w:szCs w:val="24"/>
        </w:rPr>
        <w:t>Brain Connectivity</w:t>
      </w:r>
      <w:r w:rsidR="007B694A">
        <w:rPr>
          <w:rFonts w:ascii="Book Antiqua" w:hAnsi="Book Antiqua" w:cs="MS Sans Serif"/>
          <w:i/>
          <w:sz w:val="24"/>
          <w:szCs w:val="24"/>
        </w:rPr>
        <w:t xml:space="preserve">, 11(4), </w:t>
      </w:r>
      <w:r w:rsidR="007B694A">
        <w:rPr>
          <w:rFonts w:ascii="Book Antiqua" w:hAnsi="Book Antiqua" w:cs="MS Sans Serif"/>
          <w:iCs/>
          <w:sz w:val="24"/>
          <w:szCs w:val="24"/>
        </w:rPr>
        <w:t>319-330.</w:t>
      </w:r>
    </w:p>
    <w:p w14:paraId="01E92C18" w14:textId="77777777" w:rsidR="004C7F2E" w:rsidRDefault="004C7F2E" w:rsidP="00FB6E97">
      <w:pPr>
        <w:ind w:left="720" w:hanging="270"/>
        <w:rPr>
          <w:rFonts w:ascii="Book Antiqua" w:hAnsi="Book Antiqua" w:cs="MS Sans Serif"/>
          <w:sz w:val="24"/>
          <w:szCs w:val="24"/>
        </w:rPr>
      </w:pPr>
    </w:p>
    <w:p w14:paraId="1CCA4536" w14:textId="64B3F523" w:rsidR="00BD2697" w:rsidRPr="000C7D15" w:rsidRDefault="00FB6E97" w:rsidP="00DD657B">
      <w:pPr>
        <w:ind w:left="720" w:hanging="270"/>
        <w:rPr>
          <w:rFonts w:ascii="Book Antiqua" w:hAnsi="Book Antiqua" w:cs="MS Sans Serif"/>
          <w:sz w:val="24"/>
        </w:rPr>
      </w:pPr>
      <w:proofErr w:type="spellStart"/>
      <w:r w:rsidRPr="000C7D15">
        <w:rPr>
          <w:rFonts w:ascii="Book Antiqua" w:hAnsi="Book Antiqua" w:cs="MS Sans Serif"/>
          <w:sz w:val="24"/>
          <w:szCs w:val="24"/>
        </w:rPr>
        <w:t>Dresang</w:t>
      </w:r>
      <w:proofErr w:type="spellEnd"/>
      <w:r w:rsidRPr="000C7D15">
        <w:rPr>
          <w:rFonts w:ascii="Book Antiqua" w:hAnsi="Book Antiqua" w:cs="MS Sans Serif"/>
          <w:sz w:val="24"/>
          <w:szCs w:val="24"/>
        </w:rPr>
        <w:t xml:space="preserve">, H.C.*, </w:t>
      </w:r>
      <w:r w:rsidRPr="000C7D15">
        <w:rPr>
          <w:rFonts w:ascii="Book Antiqua" w:hAnsi="Book Antiqua" w:cs="MS Sans Serif"/>
          <w:b/>
          <w:sz w:val="24"/>
          <w:szCs w:val="24"/>
        </w:rPr>
        <w:t>Warren, T.</w:t>
      </w:r>
      <w:r w:rsidRPr="000C7D15">
        <w:rPr>
          <w:rFonts w:ascii="Book Antiqua" w:hAnsi="Book Antiqua" w:cs="MS Sans Serif"/>
          <w:sz w:val="24"/>
          <w:szCs w:val="24"/>
        </w:rPr>
        <w:t>, Hula, W.</w:t>
      </w:r>
      <w:r>
        <w:rPr>
          <w:rFonts w:ascii="Book Antiqua" w:hAnsi="Book Antiqua" w:cs="MS Sans Serif"/>
          <w:sz w:val="24"/>
          <w:szCs w:val="24"/>
        </w:rPr>
        <w:t>D.</w:t>
      </w:r>
      <w:r w:rsidRPr="000C7D15">
        <w:rPr>
          <w:rFonts w:ascii="Book Antiqua" w:hAnsi="Book Antiqua" w:cs="MS Sans Serif"/>
          <w:sz w:val="24"/>
          <w:szCs w:val="24"/>
        </w:rPr>
        <w:t xml:space="preserve"> &amp; Dickey, M.W. (</w:t>
      </w:r>
      <w:r w:rsidR="00332259">
        <w:rPr>
          <w:rFonts w:ascii="Book Antiqua" w:hAnsi="Book Antiqua" w:cs="MS Sans Serif"/>
          <w:sz w:val="24"/>
          <w:szCs w:val="24"/>
        </w:rPr>
        <w:t>2021</w:t>
      </w:r>
      <w:r w:rsidRPr="000C7D15">
        <w:rPr>
          <w:rFonts w:ascii="Book Antiqua" w:hAnsi="Book Antiqua" w:cs="MS Sans Serif"/>
          <w:sz w:val="24"/>
          <w:szCs w:val="24"/>
        </w:rPr>
        <w:t xml:space="preserve">). </w:t>
      </w:r>
      <w:r w:rsidRPr="004C7F2E">
        <w:rPr>
          <w:rFonts w:ascii="Book Antiqua" w:hAnsi="Book Antiqua" w:cs="MS Sans Serif"/>
          <w:sz w:val="24"/>
        </w:rPr>
        <w:t>Rational adaptation in using conceptual versus lexical information in adults with aphasia.</w:t>
      </w:r>
      <w:r w:rsidRPr="000C7D15">
        <w:rPr>
          <w:rFonts w:ascii="Book Antiqua" w:hAnsi="Book Antiqua" w:cs="MS Sans Serif"/>
          <w:i/>
          <w:sz w:val="24"/>
        </w:rPr>
        <w:t xml:space="preserve"> </w:t>
      </w:r>
      <w:r w:rsidRPr="004C7F2E">
        <w:rPr>
          <w:rFonts w:ascii="Book Antiqua" w:hAnsi="Book Antiqua" w:cs="MS Sans Serif"/>
          <w:i/>
          <w:sz w:val="24"/>
        </w:rPr>
        <w:t>Frontiers in Psychology - Language Sciences: Rational Approaches in Language Science</w:t>
      </w:r>
      <w:r w:rsidR="00645B12">
        <w:rPr>
          <w:rFonts w:ascii="Book Antiqua" w:hAnsi="Book Antiqua" w:cs="MS Sans Serif"/>
          <w:i/>
          <w:sz w:val="24"/>
        </w:rPr>
        <w:t xml:space="preserve">, </w:t>
      </w:r>
      <w:r w:rsidR="00645B12" w:rsidRPr="00645B12">
        <w:rPr>
          <w:rFonts w:ascii="Book Antiqua" w:hAnsi="Book Antiqua" w:cs="MS Sans Serif"/>
          <w:i/>
          <w:sz w:val="24"/>
        </w:rPr>
        <w:t>12</w:t>
      </w:r>
      <w:r w:rsidR="00645B12" w:rsidRPr="00645B12">
        <w:rPr>
          <w:rFonts w:ascii="Book Antiqua" w:hAnsi="Book Antiqua" w:cs="MS Sans Serif"/>
          <w:sz w:val="24"/>
        </w:rPr>
        <w:t>, 1-32</w:t>
      </w:r>
      <w:r w:rsidR="00645B12" w:rsidRPr="00645B12">
        <w:rPr>
          <w:rFonts w:ascii="Book Antiqua" w:hAnsi="Book Antiqua" w:cs="MS Sans Serif"/>
          <w:i/>
          <w:sz w:val="24"/>
        </w:rPr>
        <w:t>.</w:t>
      </w:r>
    </w:p>
    <w:p w14:paraId="24391111" w14:textId="12958361" w:rsidR="00C42F92" w:rsidRPr="000C7D15" w:rsidRDefault="00D16BE7" w:rsidP="002834FC">
      <w:pPr>
        <w:rPr>
          <w:rFonts w:ascii="Book Antiqua" w:hAnsi="Book Antiqua" w:cs="MS Sans Serif"/>
          <w:b/>
          <w:sz w:val="24"/>
        </w:rPr>
      </w:pPr>
      <w:r w:rsidRPr="000C7D15">
        <w:rPr>
          <w:rFonts w:ascii="Book Antiqua" w:hAnsi="Book Antiqua" w:cs="MS Sans Serif"/>
          <w:b/>
          <w:sz w:val="24"/>
        </w:rPr>
        <w:t>2020</w:t>
      </w:r>
    </w:p>
    <w:p w14:paraId="7C03BD1A" w14:textId="77777777" w:rsidR="007558F5" w:rsidRPr="000C7D15" w:rsidRDefault="007558F5" w:rsidP="007558F5">
      <w:pPr>
        <w:ind w:left="720" w:hanging="270"/>
        <w:rPr>
          <w:rFonts w:ascii="Book Antiqua" w:hAnsi="Book Antiqua" w:cs="BookAntiqua"/>
          <w:i/>
          <w:sz w:val="24"/>
          <w:szCs w:val="24"/>
          <w:lang w:bidi="en-US"/>
        </w:rPr>
      </w:pPr>
      <w:proofErr w:type="spellStart"/>
      <w:r>
        <w:rPr>
          <w:rFonts w:ascii="Book Antiqua" w:hAnsi="Book Antiqua" w:cs="MS Sans Serif"/>
          <w:sz w:val="24"/>
        </w:rPr>
        <w:t>Patson</w:t>
      </w:r>
      <w:proofErr w:type="spellEnd"/>
      <w:r>
        <w:rPr>
          <w:rFonts w:ascii="Book Antiqua" w:hAnsi="Book Antiqua" w:cs="MS Sans Serif"/>
          <w:sz w:val="24"/>
        </w:rPr>
        <w:t>, N.D.</w:t>
      </w:r>
      <w:r w:rsidRPr="000C7D15">
        <w:rPr>
          <w:rFonts w:ascii="Book Antiqua" w:hAnsi="Book Antiqua" w:cs="MS Sans Serif"/>
          <w:sz w:val="24"/>
        </w:rPr>
        <w:t xml:space="preserve"> &amp; </w:t>
      </w:r>
      <w:r w:rsidRPr="000C7D15">
        <w:rPr>
          <w:rFonts w:ascii="Book Antiqua" w:hAnsi="Book Antiqua" w:cs="MS Sans Serif"/>
          <w:b/>
          <w:sz w:val="24"/>
        </w:rPr>
        <w:t>Warren, T.</w:t>
      </w:r>
      <w:r w:rsidRPr="000C7D15">
        <w:rPr>
          <w:rFonts w:ascii="Book Antiqua" w:hAnsi="Book Antiqua" w:cs="MS Sans Serif"/>
          <w:sz w:val="24"/>
        </w:rPr>
        <w:t xml:space="preserve"> (</w:t>
      </w:r>
      <w:r>
        <w:rPr>
          <w:rFonts w:ascii="Book Antiqua" w:hAnsi="Book Antiqua" w:cs="MS Sans Serif"/>
          <w:sz w:val="24"/>
        </w:rPr>
        <w:t>2020</w:t>
      </w:r>
      <w:r w:rsidRPr="000C7D15">
        <w:rPr>
          <w:rFonts w:ascii="Book Antiqua" w:hAnsi="Book Antiqua" w:cs="MS Sans Serif"/>
          <w:sz w:val="24"/>
        </w:rPr>
        <w:t xml:space="preserve">). </w:t>
      </w:r>
      <w:r w:rsidRPr="000C7D15">
        <w:rPr>
          <w:rFonts w:ascii="Book Antiqua" w:hAnsi="Book Antiqua" w:cs="BookAntiqua"/>
          <w:sz w:val="24"/>
          <w:szCs w:val="24"/>
          <w:lang w:bidi="en-US"/>
        </w:rPr>
        <w:t>Broadening interest in science through inquiry-based learning in undergra</w:t>
      </w:r>
      <w:r>
        <w:rPr>
          <w:rFonts w:ascii="Book Antiqua" w:hAnsi="Book Antiqua" w:cs="BookAntiqua"/>
          <w:sz w:val="24"/>
          <w:szCs w:val="24"/>
          <w:lang w:bidi="en-US"/>
        </w:rPr>
        <w:t>duate social science classrooms, 13(2),</w:t>
      </w:r>
      <w:r w:rsidRPr="000C7D15">
        <w:rPr>
          <w:rFonts w:ascii="Book Antiqua" w:hAnsi="Book Antiqua" w:cs="BookAntiqua"/>
          <w:sz w:val="24"/>
          <w:szCs w:val="24"/>
          <w:lang w:bidi="en-US"/>
        </w:rPr>
        <w:t xml:space="preserve"> </w:t>
      </w:r>
      <w:r w:rsidRPr="000C7D15">
        <w:rPr>
          <w:rFonts w:ascii="Book Antiqua" w:hAnsi="Book Antiqua" w:cs="BookAntiqua"/>
          <w:i/>
          <w:sz w:val="24"/>
          <w:szCs w:val="24"/>
          <w:lang w:bidi="en-US"/>
        </w:rPr>
        <w:t>Transformative Dialogues: Teaching and Learning Journal.</w:t>
      </w:r>
    </w:p>
    <w:p w14:paraId="367A7699" w14:textId="77777777" w:rsidR="007558F5" w:rsidRDefault="007558F5" w:rsidP="002834FC">
      <w:pPr>
        <w:ind w:left="720" w:hanging="270"/>
        <w:rPr>
          <w:rFonts w:ascii="Book Antiqua" w:hAnsi="Book Antiqua" w:cs="MS Sans Serif"/>
          <w:sz w:val="24"/>
        </w:rPr>
      </w:pPr>
    </w:p>
    <w:p w14:paraId="2138CAC1" w14:textId="77777777" w:rsidR="006D4158" w:rsidRDefault="006D4158" w:rsidP="002834FC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t>Colvin, M.B.* &amp;</w:t>
      </w:r>
      <w:r w:rsidRPr="000C7D15">
        <w:rPr>
          <w:rFonts w:ascii="Book Antiqua" w:hAnsi="Book Antiqua" w:cs="MS Sans Serif"/>
          <w:b/>
          <w:sz w:val="24"/>
        </w:rPr>
        <w:t xml:space="preserve"> Warren, T. </w:t>
      </w:r>
      <w:r w:rsidRPr="000C7D15">
        <w:rPr>
          <w:rFonts w:ascii="Book Antiqua" w:hAnsi="Book Antiqua" w:cs="MS Sans Serif"/>
          <w:sz w:val="24"/>
        </w:rPr>
        <w:t xml:space="preserve">(2020). Language comprehension models at different levels of explanation. </w:t>
      </w:r>
      <w:r w:rsidRPr="000C7D15">
        <w:rPr>
          <w:rFonts w:ascii="Book Antiqua" w:hAnsi="Book Antiqua" w:cs="MS Sans Serif"/>
          <w:i/>
          <w:sz w:val="24"/>
        </w:rPr>
        <w:t>Language and Linguistics Compass</w:t>
      </w:r>
      <w:r w:rsidRPr="000C7D15">
        <w:rPr>
          <w:rFonts w:ascii="Book Antiqua" w:hAnsi="Book Antiqua" w:cs="MS Sans Serif"/>
          <w:sz w:val="24"/>
        </w:rPr>
        <w:t>, 14, 1-14. DOI: 10.1111/lnc3.12362</w:t>
      </w:r>
    </w:p>
    <w:p w14:paraId="45EB06C3" w14:textId="77777777" w:rsidR="00E64EA4" w:rsidRDefault="00E64EA4" w:rsidP="002834FC">
      <w:pPr>
        <w:ind w:left="720" w:hanging="270"/>
        <w:rPr>
          <w:rFonts w:ascii="Book Antiqua" w:hAnsi="Book Antiqua" w:cs="MS Sans Serif"/>
          <w:sz w:val="24"/>
        </w:rPr>
      </w:pPr>
    </w:p>
    <w:p w14:paraId="3A3DC893" w14:textId="45E18235" w:rsidR="00E64EA4" w:rsidRPr="000E2300" w:rsidRDefault="00E64EA4" w:rsidP="000E2300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b/>
          <w:sz w:val="24"/>
        </w:rPr>
        <w:t>Warren, T.</w:t>
      </w:r>
      <w:r w:rsidRPr="000C7D15">
        <w:rPr>
          <w:rFonts w:ascii="Book Antiqua" w:hAnsi="Book Antiqua" w:cs="MS Sans Serif"/>
          <w:sz w:val="24"/>
        </w:rPr>
        <w:t xml:space="preserve"> &amp; </w:t>
      </w:r>
      <w:proofErr w:type="spellStart"/>
      <w:r w:rsidRPr="000C7D15">
        <w:rPr>
          <w:rFonts w:ascii="Book Antiqua" w:hAnsi="Book Antiqua" w:cs="MS Sans Serif"/>
          <w:sz w:val="24"/>
        </w:rPr>
        <w:t>Dresang</w:t>
      </w:r>
      <w:proofErr w:type="spellEnd"/>
      <w:r w:rsidRPr="000C7D15">
        <w:rPr>
          <w:rFonts w:ascii="Book Antiqua" w:hAnsi="Book Antiqua" w:cs="MS Sans Serif"/>
          <w:sz w:val="24"/>
        </w:rPr>
        <w:t>, H.C.* (</w:t>
      </w:r>
      <w:r w:rsidRPr="000C7D15">
        <w:rPr>
          <w:rFonts w:ascii="Book Antiqua" w:hAnsi="Book Antiqua" w:cs="MS Sans Serif"/>
          <w:sz w:val="24"/>
          <w:szCs w:val="24"/>
        </w:rPr>
        <w:t xml:space="preserve">2020). Event-Predictive Cognition: </w:t>
      </w:r>
      <w:proofErr w:type="spellStart"/>
      <w:r w:rsidRPr="000C7D15">
        <w:rPr>
          <w:rFonts w:ascii="Book Antiqua" w:hAnsi="Book Antiqua" w:cs="MS Sans Serif"/>
          <w:sz w:val="24"/>
          <w:szCs w:val="24"/>
        </w:rPr>
        <w:t>Underspecification</w:t>
      </w:r>
      <w:proofErr w:type="spellEnd"/>
      <w:r w:rsidRPr="000C7D15">
        <w:rPr>
          <w:rFonts w:ascii="Book Antiqua" w:hAnsi="Book Antiqua" w:cs="MS Sans Serif"/>
          <w:sz w:val="24"/>
          <w:szCs w:val="24"/>
        </w:rPr>
        <w:t xml:space="preserve"> and Interaction with Language. Invited</w:t>
      </w:r>
      <w:r w:rsidRPr="000C7D15">
        <w:rPr>
          <w:rFonts w:ascii="Book Antiqua" w:hAnsi="Book Antiqua" w:cs="MS Sans Serif"/>
          <w:sz w:val="24"/>
        </w:rPr>
        <w:t xml:space="preserve"> commentary on </w:t>
      </w:r>
      <w:r w:rsidR="00321DB6">
        <w:rPr>
          <w:rFonts w:ascii="Book Antiqua" w:hAnsi="Book Antiqua" w:cs="MS Sans Serif"/>
          <w:sz w:val="24"/>
        </w:rPr>
        <w:t xml:space="preserve">the </w:t>
      </w:r>
      <w:r w:rsidR="00321DB6" w:rsidRPr="00321DB6">
        <w:rPr>
          <w:rFonts w:ascii="Book Antiqua" w:hAnsi="Book Antiqua" w:cs="MS Sans Serif"/>
          <w:sz w:val="24"/>
        </w:rPr>
        <w:t>topic "Event-Predictive Cognit</w:t>
      </w:r>
      <w:r w:rsidR="00321DB6">
        <w:rPr>
          <w:rFonts w:ascii="Book Antiqua" w:hAnsi="Book Antiqua" w:cs="MS Sans Serif"/>
          <w:sz w:val="24"/>
        </w:rPr>
        <w:t>ion: From Sensorimotor via Con</w:t>
      </w:r>
      <w:r w:rsidR="00321DB6" w:rsidRPr="00321DB6">
        <w:rPr>
          <w:rFonts w:ascii="Book Antiqua" w:hAnsi="Book Antiqua" w:cs="MS Sans Serif"/>
          <w:sz w:val="24"/>
        </w:rPr>
        <w:t xml:space="preserve">ceptual to Language-Based Structures and Processes," </w:t>
      </w:r>
      <w:r w:rsidR="00321DB6">
        <w:rPr>
          <w:rFonts w:ascii="Book Antiqua" w:hAnsi="Book Antiqua" w:cs="MS Sans Serif"/>
          <w:sz w:val="24"/>
        </w:rPr>
        <w:t>M.</w:t>
      </w:r>
      <w:r w:rsidR="00321DB6" w:rsidRPr="00321DB6">
        <w:rPr>
          <w:rFonts w:ascii="Book Antiqua" w:hAnsi="Book Antiqua" w:cs="MS Sans Serif"/>
          <w:sz w:val="24"/>
        </w:rPr>
        <w:t xml:space="preserve"> </w:t>
      </w:r>
      <w:proofErr w:type="spellStart"/>
      <w:r w:rsidR="00321DB6" w:rsidRPr="00321DB6">
        <w:rPr>
          <w:rFonts w:ascii="Book Antiqua" w:hAnsi="Book Antiqua" w:cs="MS Sans Serif"/>
          <w:sz w:val="24"/>
        </w:rPr>
        <w:t>Butz</w:t>
      </w:r>
      <w:proofErr w:type="spellEnd"/>
      <w:r w:rsidR="00321DB6" w:rsidRPr="00321DB6">
        <w:rPr>
          <w:rFonts w:ascii="Book Antiqua" w:hAnsi="Book Antiqua" w:cs="MS Sans Serif"/>
          <w:sz w:val="24"/>
        </w:rPr>
        <w:t>, D</w:t>
      </w:r>
      <w:r w:rsidR="00321DB6">
        <w:rPr>
          <w:rFonts w:ascii="Book Antiqua" w:hAnsi="Book Antiqua" w:cs="MS Sans Serif"/>
          <w:sz w:val="24"/>
        </w:rPr>
        <w:t>.</w:t>
      </w:r>
      <w:r w:rsidR="00321DB6" w:rsidRPr="00321DB6">
        <w:rPr>
          <w:rFonts w:ascii="Book Antiqua" w:hAnsi="Book Antiqua" w:cs="MS Sans Serif"/>
          <w:sz w:val="24"/>
        </w:rPr>
        <w:t xml:space="preserve"> </w:t>
      </w:r>
      <w:proofErr w:type="spellStart"/>
      <w:r w:rsidR="00321DB6" w:rsidRPr="00321DB6">
        <w:rPr>
          <w:rFonts w:ascii="Book Antiqua" w:hAnsi="Book Antiqua" w:cs="MS Sans Serif"/>
          <w:sz w:val="24"/>
        </w:rPr>
        <w:t>Bilkey</w:t>
      </w:r>
      <w:proofErr w:type="spellEnd"/>
      <w:r w:rsidR="00321DB6" w:rsidRPr="00321DB6">
        <w:rPr>
          <w:rFonts w:ascii="Book Antiqua" w:hAnsi="Book Antiqua" w:cs="MS Sans Serif"/>
          <w:sz w:val="24"/>
        </w:rPr>
        <w:t xml:space="preserve">, </w:t>
      </w:r>
      <w:r w:rsidR="00321DB6">
        <w:rPr>
          <w:rFonts w:ascii="Book Antiqua" w:hAnsi="Book Antiqua" w:cs="MS Sans Serif"/>
          <w:sz w:val="24"/>
        </w:rPr>
        <w:t>&amp;</w:t>
      </w:r>
      <w:r w:rsidR="00321DB6" w:rsidRPr="00321DB6">
        <w:rPr>
          <w:rFonts w:ascii="Book Antiqua" w:hAnsi="Book Antiqua" w:cs="MS Sans Serif"/>
          <w:sz w:val="24"/>
        </w:rPr>
        <w:t xml:space="preserve"> A</w:t>
      </w:r>
      <w:r w:rsidR="00321DB6">
        <w:rPr>
          <w:rFonts w:ascii="Book Antiqua" w:hAnsi="Book Antiqua" w:cs="MS Sans Serif"/>
          <w:sz w:val="24"/>
        </w:rPr>
        <w:t xml:space="preserve">. Knott </w:t>
      </w:r>
      <w:r w:rsidR="00321DB6" w:rsidRPr="00321DB6">
        <w:rPr>
          <w:rFonts w:ascii="Book Antiqua" w:hAnsi="Book Antiqua" w:cs="MS Sans Serif"/>
          <w:sz w:val="24"/>
        </w:rPr>
        <w:t xml:space="preserve">(Topic Editors). </w:t>
      </w:r>
      <w:r w:rsidRPr="000C7D15">
        <w:rPr>
          <w:rFonts w:ascii="Book Antiqua" w:hAnsi="Book Antiqua" w:cs="MS Sans Serif"/>
          <w:i/>
          <w:sz w:val="24"/>
        </w:rPr>
        <w:t>Topics in Cognitive Science</w:t>
      </w:r>
      <w:r w:rsidRPr="000C7D15">
        <w:rPr>
          <w:rFonts w:ascii="Book Antiqua" w:hAnsi="Book Antiqua" w:cs="MS Sans Serif"/>
          <w:sz w:val="24"/>
        </w:rPr>
        <w:t>.</w:t>
      </w:r>
      <w:r w:rsidR="000E2300">
        <w:rPr>
          <w:rFonts w:ascii="Book Antiqua" w:hAnsi="Book Antiqua" w:cs="MS Sans Serif"/>
          <w:sz w:val="24"/>
        </w:rPr>
        <w:t xml:space="preserve"> </w:t>
      </w:r>
      <w:r w:rsidR="000E2300" w:rsidRPr="000E2300">
        <w:rPr>
          <w:rFonts w:ascii="Book Antiqua" w:hAnsi="Book Antiqua" w:cs="MS Sans Serif"/>
          <w:sz w:val="24"/>
        </w:rPr>
        <w:t xml:space="preserve">DOI: 10.1111/tops.12499 </w:t>
      </w:r>
    </w:p>
    <w:p w14:paraId="1AC71659" w14:textId="0CDDCBC6" w:rsidR="006D4158" w:rsidRPr="000C7D15" w:rsidRDefault="002834FC" w:rsidP="002834FC">
      <w:pPr>
        <w:rPr>
          <w:rFonts w:ascii="Book Antiqua" w:hAnsi="Book Antiqua" w:cs="MS Sans Serif"/>
          <w:b/>
          <w:sz w:val="24"/>
        </w:rPr>
      </w:pPr>
      <w:r w:rsidRPr="000C7D15">
        <w:rPr>
          <w:rFonts w:ascii="Book Antiqua" w:hAnsi="Book Antiqua" w:cs="MS Sans Serif"/>
          <w:b/>
          <w:sz w:val="24"/>
        </w:rPr>
        <w:t>2019</w:t>
      </w:r>
    </w:p>
    <w:p w14:paraId="368236DC" w14:textId="77777777" w:rsidR="00DF54BD" w:rsidRPr="000C7D15" w:rsidRDefault="00DF54BD" w:rsidP="002834FC">
      <w:pPr>
        <w:ind w:left="720" w:hanging="270"/>
        <w:rPr>
          <w:rFonts w:ascii="Book Antiqua" w:hAnsi="Book Antiqua" w:cs="MS Sans Serif"/>
          <w:sz w:val="24"/>
          <w:szCs w:val="24"/>
        </w:rPr>
      </w:pPr>
      <w:proofErr w:type="spellStart"/>
      <w:r w:rsidRPr="000C7D15">
        <w:rPr>
          <w:rFonts w:ascii="Book Antiqua" w:hAnsi="Book Antiqua" w:cs="MS Sans Serif"/>
          <w:sz w:val="24"/>
          <w:szCs w:val="24"/>
        </w:rPr>
        <w:t>Dresang</w:t>
      </w:r>
      <w:proofErr w:type="spellEnd"/>
      <w:r w:rsidRPr="000C7D15">
        <w:rPr>
          <w:rFonts w:ascii="Book Antiqua" w:hAnsi="Book Antiqua" w:cs="MS Sans Serif"/>
          <w:sz w:val="24"/>
          <w:szCs w:val="24"/>
        </w:rPr>
        <w:t xml:space="preserve">, H.C.*, Dickey, M.W., &amp; </w:t>
      </w:r>
      <w:r w:rsidRPr="000C7D15">
        <w:rPr>
          <w:rFonts w:ascii="Book Antiqua" w:hAnsi="Book Antiqua" w:cs="MS Sans Serif"/>
          <w:b/>
          <w:sz w:val="24"/>
          <w:szCs w:val="24"/>
        </w:rPr>
        <w:t>Warren, T.</w:t>
      </w:r>
      <w:r w:rsidRPr="000C7D15">
        <w:rPr>
          <w:rFonts w:ascii="Book Antiqua" w:hAnsi="Book Antiqua" w:cs="MS Sans Serif"/>
          <w:sz w:val="24"/>
          <w:szCs w:val="24"/>
        </w:rPr>
        <w:t xml:space="preserve"> (2019). Semantic memory for objects and events: A novel test of event-related conceptual semantic knowledge</w:t>
      </w:r>
      <w:r w:rsidRPr="000C7D15">
        <w:rPr>
          <w:rFonts w:ascii="Book Antiqua" w:hAnsi="Book Antiqua" w:cs="MS Sans Serif"/>
          <w:i/>
          <w:sz w:val="24"/>
          <w:szCs w:val="24"/>
        </w:rPr>
        <w:t xml:space="preserve">. Cognitive Neuropsychology, </w:t>
      </w:r>
      <w:r w:rsidRPr="000C7D15">
        <w:rPr>
          <w:rFonts w:ascii="Book Antiqua" w:hAnsi="Book Antiqua" w:cs="MS Sans Serif"/>
          <w:sz w:val="24"/>
          <w:szCs w:val="24"/>
        </w:rPr>
        <w:t>36 (7-8), 313-335.</w:t>
      </w:r>
    </w:p>
    <w:p w14:paraId="3C7F72D5" w14:textId="77777777" w:rsidR="00DF54BD" w:rsidRPr="000C7D15" w:rsidRDefault="00DF54BD" w:rsidP="002834FC">
      <w:pPr>
        <w:ind w:left="720" w:hanging="270"/>
        <w:rPr>
          <w:rFonts w:ascii="Book Antiqua" w:hAnsi="Book Antiqua" w:cs="MS Sans Serif"/>
          <w:sz w:val="24"/>
        </w:rPr>
      </w:pPr>
    </w:p>
    <w:p w14:paraId="3E54C389" w14:textId="19FF0712" w:rsidR="007D0DC8" w:rsidRDefault="007D0DC8" w:rsidP="002834FC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t xml:space="preserve">Milburn, E.A.* &amp; </w:t>
      </w:r>
      <w:r w:rsidRPr="000C7D15">
        <w:rPr>
          <w:rFonts w:ascii="Book Antiqua" w:hAnsi="Book Antiqua" w:cs="MS Sans Serif"/>
          <w:b/>
          <w:sz w:val="24"/>
        </w:rPr>
        <w:t>Warren, T.</w:t>
      </w:r>
      <w:r w:rsidRPr="000C7D15">
        <w:rPr>
          <w:rFonts w:ascii="Book Antiqua" w:hAnsi="Book Antiqua" w:cs="MS Sans Serif"/>
          <w:sz w:val="24"/>
        </w:rPr>
        <w:t xml:space="preserve"> (</w:t>
      </w:r>
      <w:r w:rsidR="00AD19E2" w:rsidRPr="000C7D15">
        <w:rPr>
          <w:rFonts w:ascii="Book Antiqua" w:hAnsi="Book Antiqua" w:cs="MS Sans Serif"/>
          <w:sz w:val="24"/>
        </w:rPr>
        <w:t>2019</w:t>
      </w:r>
      <w:r w:rsidRPr="000C7D15">
        <w:rPr>
          <w:rFonts w:ascii="Book Antiqua" w:hAnsi="Book Antiqua" w:cs="MS Sans Serif"/>
          <w:sz w:val="24"/>
        </w:rPr>
        <w:t>). Idioms show effects of meaning relatedness and dominance similar to those seen for ambiguous words.</w:t>
      </w:r>
      <w:r w:rsidR="00BC7060" w:rsidRPr="000C7D15">
        <w:rPr>
          <w:rFonts w:ascii="Book Antiqua" w:hAnsi="Book Antiqua" w:cs="MS Sans Serif"/>
          <w:i/>
          <w:sz w:val="24"/>
        </w:rPr>
        <w:t xml:space="preserve"> Psychonomic Bulletin &amp; Review</w:t>
      </w:r>
      <w:r w:rsidR="00AD19E2" w:rsidRPr="000C7D15">
        <w:rPr>
          <w:rFonts w:ascii="Book Antiqua" w:hAnsi="Book Antiqua" w:cs="MS Sans Serif"/>
          <w:i/>
          <w:sz w:val="24"/>
        </w:rPr>
        <w:t>,</w:t>
      </w:r>
      <w:r w:rsidR="00AD19E2" w:rsidRPr="000C7D15">
        <w:rPr>
          <w:rFonts w:ascii="Book Antiqua" w:hAnsi="Book Antiqua" w:cs="MS Sans Serif"/>
          <w:sz w:val="24"/>
        </w:rPr>
        <w:t xml:space="preserve"> 26(2), 591-598.</w:t>
      </w:r>
    </w:p>
    <w:p w14:paraId="27A59788" w14:textId="77777777" w:rsidR="00E64EA4" w:rsidRDefault="00E64EA4" w:rsidP="002834FC">
      <w:pPr>
        <w:ind w:left="720" w:hanging="270"/>
        <w:rPr>
          <w:rFonts w:ascii="Book Antiqua" w:hAnsi="Book Antiqua" w:cs="MS Sans Serif"/>
          <w:sz w:val="24"/>
        </w:rPr>
      </w:pPr>
    </w:p>
    <w:p w14:paraId="095E0610" w14:textId="0FAF30B0" w:rsidR="00E64EA4" w:rsidRPr="000C7D15" w:rsidRDefault="000D6940" w:rsidP="00E64EA4">
      <w:pPr>
        <w:ind w:left="720" w:hanging="270"/>
        <w:rPr>
          <w:rFonts w:ascii="Book Antiqua" w:hAnsi="Book Antiqua" w:cs="MS Sans Serif"/>
          <w:sz w:val="24"/>
        </w:rPr>
      </w:pPr>
      <w:proofErr w:type="spellStart"/>
      <w:r>
        <w:rPr>
          <w:rFonts w:ascii="Book Antiqua" w:hAnsi="Book Antiqua" w:cs="MS Sans Serif"/>
          <w:sz w:val="24"/>
        </w:rPr>
        <w:lastRenderedPageBreak/>
        <w:t>Patson</w:t>
      </w:r>
      <w:proofErr w:type="spellEnd"/>
      <w:r>
        <w:rPr>
          <w:rFonts w:ascii="Book Antiqua" w:hAnsi="Book Antiqua" w:cs="MS Sans Serif"/>
          <w:sz w:val="24"/>
        </w:rPr>
        <w:t>, N.D.</w:t>
      </w:r>
      <w:r w:rsidR="00E64EA4" w:rsidRPr="000C7D15">
        <w:rPr>
          <w:rFonts w:ascii="Book Antiqua" w:hAnsi="Book Antiqua" w:cs="MS Sans Serif"/>
          <w:sz w:val="24"/>
        </w:rPr>
        <w:t xml:space="preserve"> &amp; </w:t>
      </w:r>
      <w:r w:rsidR="00E64EA4" w:rsidRPr="000C7D15">
        <w:rPr>
          <w:rFonts w:ascii="Book Antiqua" w:hAnsi="Book Antiqua" w:cs="MS Sans Serif"/>
          <w:b/>
          <w:sz w:val="24"/>
        </w:rPr>
        <w:t>Warren, T.</w:t>
      </w:r>
      <w:r w:rsidR="00E64EA4" w:rsidRPr="000C7D15">
        <w:rPr>
          <w:rFonts w:ascii="Book Antiqua" w:hAnsi="Book Antiqua" w:cs="MS Sans Serif"/>
          <w:sz w:val="24"/>
        </w:rPr>
        <w:t xml:space="preserve"> (2019). Promoting interest in science through inquiry-based learning in undergraduate linguistics: A case study.</w:t>
      </w:r>
      <w:r w:rsidR="00E64EA4">
        <w:rPr>
          <w:rFonts w:ascii="Book Antiqua" w:hAnsi="Book Antiqua" w:cs="MS Sans Serif"/>
          <w:sz w:val="24"/>
        </w:rPr>
        <w:t xml:space="preserve"> </w:t>
      </w:r>
      <w:r w:rsidR="00E64EA4" w:rsidRPr="000C7D15">
        <w:rPr>
          <w:rFonts w:ascii="Book Antiqua" w:hAnsi="Book Antiqua" w:cs="MS Sans Serif"/>
          <w:i/>
          <w:sz w:val="24"/>
        </w:rPr>
        <w:t>Proceedings of the Linguistic Society of America</w:t>
      </w:r>
      <w:r w:rsidR="00E64EA4" w:rsidRPr="000C7D15">
        <w:rPr>
          <w:rFonts w:ascii="Book Antiqua" w:hAnsi="Book Antiqua" w:cs="MS Sans Serif"/>
          <w:sz w:val="24"/>
        </w:rPr>
        <w:t>, 4 (1), 7-18.</w:t>
      </w:r>
    </w:p>
    <w:p w14:paraId="771B3E4B" w14:textId="77777777" w:rsidR="00E64EA4" w:rsidRPr="000C7D15" w:rsidRDefault="00E64EA4" w:rsidP="00E64EA4">
      <w:pPr>
        <w:ind w:left="720" w:hanging="270"/>
        <w:rPr>
          <w:rFonts w:ascii="Book Antiqua" w:hAnsi="Book Antiqua" w:cs="MS Sans Serif"/>
          <w:sz w:val="24"/>
        </w:rPr>
      </w:pPr>
    </w:p>
    <w:p w14:paraId="4513F261" w14:textId="6F15853E" w:rsidR="00E64EA4" w:rsidRPr="000C7D15" w:rsidRDefault="00E64EA4" w:rsidP="00E64EA4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t xml:space="preserve">Colvin, M.B.*, </w:t>
      </w:r>
      <w:r w:rsidRPr="000C7D15">
        <w:rPr>
          <w:rFonts w:ascii="Book Antiqua" w:hAnsi="Book Antiqua" w:cs="MS Sans Serif"/>
          <w:b/>
          <w:sz w:val="24"/>
        </w:rPr>
        <w:t xml:space="preserve">Warren, T. &amp; </w:t>
      </w:r>
      <w:r w:rsidRPr="000C7D15">
        <w:rPr>
          <w:rFonts w:ascii="Book Antiqua" w:hAnsi="Book Antiqua" w:cs="MS Sans Serif"/>
          <w:sz w:val="24"/>
        </w:rPr>
        <w:t xml:space="preserve">Dickey, M.W. (2019). Event knowledge and verb knowledge predict sensitivity to different aspects of semantic anomalies in aphasia. In </w:t>
      </w:r>
      <w:r w:rsidRPr="000C7D15">
        <w:rPr>
          <w:rFonts w:ascii="Book Antiqua" w:hAnsi="Book Antiqua" w:cs="MS Sans Serif"/>
          <w:bCs/>
          <w:sz w:val="24"/>
        </w:rPr>
        <w:t>Carlson</w:t>
      </w:r>
      <w:r w:rsidRPr="000C7D15">
        <w:rPr>
          <w:rFonts w:ascii="Book Antiqua" w:hAnsi="Book Antiqua" w:cs="MS Sans Serif"/>
          <w:sz w:val="24"/>
        </w:rPr>
        <w:t xml:space="preserve">, K., </w:t>
      </w:r>
      <w:r w:rsidRPr="000C7D15">
        <w:rPr>
          <w:rFonts w:ascii="Book Antiqua" w:hAnsi="Book Antiqua" w:cs="MS Sans Serif"/>
          <w:bCs/>
          <w:sz w:val="24"/>
        </w:rPr>
        <w:t>Clifton</w:t>
      </w:r>
      <w:r w:rsidRPr="000C7D15">
        <w:rPr>
          <w:rFonts w:ascii="Book Antiqua" w:hAnsi="Book Antiqua" w:cs="MS Sans Serif"/>
          <w:sz w:val="24"/>
        </w:rPr>
        <w:t xml:space="preserve">, C., &amp; </w:t>
      </w:r>
      <w:r w:rsidRPr="000C7D15">
        <w:rPr>
          <w:rFonts w:ascii="Book Antiqua" w:hAnsi="Book Antiqua" w:cs="MS Sans Serif"/>
          <w:bCs/>
          <w:sz w:val="24"/>
        </w:rPr>
        <w:t>Fodor</w:t>
      </w:r>
      <w:r w:rsidRPr="000C7D15">
        <w:rPr>
          <w:rFonts w:ascii="Book Antiqua" w:hAnsi="Book Antiqua" w:cs="MS Sans Serif"/>
          <w:sz w:val="24"/>
        </w:rPr>
        <w:t xml:space="preserve">, J. D. (Eds.), </w:t>
      </w:r>
      <w:r w:rsidRPr="000C7D15">
        <w:rPr>
          <w:rFonts w:ascii="Book Antiqua" w:hAnsi="Book Antiqua" w:cs="MS Sans Serif"/>
          <w:i/>
          <w:iCs/>
          <w:sz w:val="24"/>
        </w:rPr>
        <w:t xml:space="preserve">Grammatical Approaches to Language Processing – Essays in Honor of Lyn Frazier. </w:t>
      </w:r>
      <w:r w:rsidRPr="000C7D15">
        <w:rPr>
          <w:rFonts w:ascii="Book Antiqua" w:hAnsi="Book Antiqua" w:cs="MS Sans Serif"/>
          <w:iCs/>
          <w:sz w:val="24"/>
        </w:rPr>
        <w:t>(pp. 241-259). Springer.</w:t>
      </w:r>
    </w:p>
    <w:p w14:paraId="54DE2A5F" w14:textId="08E1EE67" w:rsidR="0008492D" w:rsidRPr="000C7D15" w:rsidRDefault="002834FC" w:rsidP="002834FC">
      <w:pPr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b/>
          <w:sz w:val="24"/>
        </w:rPr>
        <w:t>2018</w:t>
      </w:r>
    </w:p>
    <w:p w14:paraId="783B9421" w14:textId="29DD182F" w:rsidR="00F005FE" w:rsidRPr="000C7D15" w:rsidRDefault="000611D4" w:rsidP="002834FC">
      <w:pPr>
        <w:ind w:left="720" w:hanging="270"/>
        <w:rPr>
          <w:rFonts w:ascii="Book Antiqua" w:hAnsi="Book Antiqua" w:cs="MS Sans Serif"/>
          <w:i/>
          <w:sz w:val="24"/>
        </w:rPr>
      </w:pPr>
      <w:r w:rsidRPr="000C7D15">
        <w:rPr>
          <w:rFonts w:ascii="Book Antiqua" w:hAnsi="Book Antiqua" w:cs="MS Sans Serif"/>
          <w:sz w:val="24"/>
        </w:rPr>
        <w:t xml:space="preserve">Milburn, E.A.*, </w:t>
      </w:r>
      <w:r w:rsidRPr="000C7D15">
        <w:rPr>
          <w:rFonts w:ascii="Book Antiqua" w:hAnsi="Book Antiqua" w:cs="MS Sans Serif"/>
          <w:b/>
          <w:sz w:val="24"/>
        </w:rPr>
        <w:t xml:space="preserve">Warren, T. </w:t>
      </w:r>
      <w:r w:rsidRPr="000C7D15">
        <w:rPr>
          <w:rFonts w:ascii="Book Antiqua" w:hAnsi="Book Antiqua" w:cs="MS Sans Serif"/>
          <w:sz w:val="24"/>
        </w:rPr>
        <w:t>&amp;</w:t>
      </w:r>
      <w:r w:rsidRPr="000C7D15">
        <w:rPr>
          <w:rFonts w:ascii="Book Antiqua" w:hAnsi="Book Antiqua" w:cs="MS Sans Serif"/>
          <w:b/>
          <w:sz w:val="24"/>
        </w:rPr>
        <w:t xml:space="preserve"> </w:t>
      </w:r>
      <w:r w:rsidRPr="000C7D15">
        <w:rPr>
          <w:rFonts w:ascii="Book Antiqua" w:hAnsi="Book Antiqua" w:cs="MS Sans Serif"/>
          <w:sz w:val="24"/>
        </w:rPr>
        <w:t xml:space="preserve">Dickey, M.W. (2018). Idiom comprehension in aphasia: Literal interference and abstract representation. </w:t>
      </w:r>
      <w:r w:rsidRPr="000C7D15">
        <w:rPr>
          <w:rFonts w:ascii="Book Antiqua" w:hAnsi="Book Antiqua" w:cs="MS Sans Serif"/>
          <w:i/>
          <w:sz w:val="24"/>
        </w:rPr>
        <w:t>Journal of Neurolinguistics, 47, 16-36.</w:t>
      </w:r>
    </w:p>
    <w:p w14:paraId="534C1C0E" w14:textId="77777777" w:rsidR="000611D4" w:rsidRPr="000C7D15" w:rsidRDefault="000611D4" w:rsidP="002834FC">
      <w:pPr>
        <w:ind w:left="720" w:hanging="270"/>
        <w:rPr>
          <w:rFonts w:ascii="Book Antiqua" w:hAnsi="Book Antiqua"/>
          <w:sz w:val="24"/>
        </w:rPr>
      </w:pPr>
    </w:p>
    <w:p w14:paraId="20AEB020" w14:textId="77777777" w:rsidR="00435CBA" w:rsidRPr="000C7D15" w:rsidRDefault="00435CBA" w:rsidP="002834FC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Simons, A. &amp; </w:t>
      </w:r>
      <w:r w:rsidRPr="000C7D15">
        <w:rPr>
          <w:rFonts w:ascii="Book Antiqua" w:hAnsi="Book Antiqua"/>
          <w:b/>
          <w:sz w:val="24"/>
        </w:rPr>
        <w:t>Warren, T.</w:t>
      </w:r>
      <w:r w:rsidRPr="000C7D15">
        <w:rPr>
          <w:rFonts w:ascii="Book Antiqua" w:hAnsi="Book Antiqua"/>
          <w:sz w:val="24"/>
        </w:rPr>
        <w:t xml:space="preserve"> (</w:t>
      </w:r>
      <w:r w:rsidR="00025246" w:rsidRPr="000C7D15">
        <w:rPr>
          <w:rFonts w:ascii="Book Antiqua" w:hAnsi="Book Antiqua" w:cs="MS Sans Serif"/>
          <w:sz w:val="24"/>
        </w:rPr>
        <w:t>2018</w:t>
      </w:r>
      <w:r w:rsidRPr="000C7D15">
        <w:rPr>
          <w:rFonts w:ascii="Book Antiqua" w:hAnsi="Book Antiqua"/>
          <w:sz w:val="24"/>
        </w:rPr>
        <w:t xml:space="preserve">). A closer look at strengthened readings of scalars. </w:t>
      </w:r>
      <w:r w:rsidRPr="000C7D15">
        <w:rPr>
          <w:rFonts w:ascii="Book Antiqua" w:hAnsi="Book Antiqua"/>
          <w:i/>
          <w:sz w:val="24"/>
        </w:rPr>
        <w:t>Quarterly Jou</w:t>
      </w:r>
      <w:r w:rsidR="00025246" w:rsidRPr="000C7D15">
        <w:rPr>
          <w:rFonts w:ascii="Book Antiqua" w:hAnsi="Book Antiqua"/>
          <w:i/>
          <w:sz w:val="24"/>
        </w:rPr>
        <w:t>rnal of Experimental Psychology, 71(1)</w:t>
      </w:r>
      <w:r w:rsidR="00025246" w:rsidRPr="000C7D15">
        <w:rPr>
          <w:rFonts w:ascii="Book Antiqua" w:hAnsi="Book Antiqua"/>
          <w:sz w:val="24"/>
        </w:rPr>
        <w:t>, 272-279.</w:t>
      </w:r>
    </w:p>
    <w:p w14:paraId="68A77219" w14:textId="6F989115" w:rsidR="00435CBA" w:rsidRPr="000C7D15" w:rsidRDefault="002834FC" w:rsidP="002834FC">
      <w:pPr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b/>
          <w:sz w:val="24"/>
        </w:rPr>
        <w:t>2017</w:t>
      </w:r>
    </w:p>
    <w:p w14:paraId="7AD104F1" w14:textId="77777777" w:rsidR="00C40468" w:rsidRDefault="00C40468" w:rsidP="002834FC">
      <w:pPr>
        <w:ind w:left="720" w:hanging="270"/>
        <w:rPr>
          <w:rFonts w:ascii="Book Antiqua" w:hAnsi="Book Antiqua"/>
          <w:color w:val="000000"/>
          <w:sz w:val="24"/>
          <w:szCs w:val="24"/>
        </w:rPr>
      </w:pPr>
      <w:r w:rsidRPr="000C7D15">
        <w:rPr>
          <w:rFonts w:ascii="Book Antiqua" w:hAnsi="Book Antiqua"/>
          <w:b/>
          <w:color w:val="000000"/>
          <w:sz w:val="24"/>
          <w:szCs w:val="24"/>
        </w:rPr>
        <w:t>Warren, T.,</w:t>
      </w:r>
      <w:r w:rsidRPr="000C7D15">
        <w:rPr>
          <w:rFonts w:ascii="Book Antiqua" w:hAnsi="Book Antiqua"/>
          <w:color w:val="000000"/>
          <w:sz w:val="24"/>
          <w:szCs w:val="24"/>
        </w:rPr>
        <w:t xml:space="preserve"> Dickey, M.W., &amp; Liburd, T.L.* (</w:t>
      </w:r>
      <w:r w:rsidR="000A2C06" w:rsidRPr="000C7D15">
        <w:rPr>
          <w:rFonts w:ascii="Book Antiqua" w:hAnsi="Book Antiqua"/>
          <w:color w:val="000000"/>
          <w:sz w:val="24"/>
          <w:szCs w:val="24"/>
        </w:rPr>
        <w:t>2017</w:t>
      </w:r>
      <w:r w:rsidRPr="000C7D15">
        <w:rPr>
          <w:rFonts w:ascii="Book Antiqua" w:hAnsi="Book Antiqua"/>
          <w:color w:val="000000"/>
          <w:sz w:val="24"/>
          <w:szCs w:val="24"/>
        </w:rPr>
        <w:t xml:space="preserve">). A rational inference approach to group and individual-level sentence comprehension performance in aphasia. </w:t>
      </w:r>
      <w:r w:rsidRPr="000C7D15">
        <w:rPr>
          <w:rFonts w:ascii="Book Antiqua" w:hAnsi="Book Antiqua"/>
          <w:i/>
          <w:color w:val="000000"/>
          <w:sz w:val="24"/>
          <w:szCs w:val="24"/>
        </w:rPr>
        <w:t>Cortex</w:t>
      </w:r>
      <w:r w:rsidR="000A2C06" w:rsidRPr="000C7D15">
        <w:rPr>
          <w:rFonts w:ascii="Book Antiqua" w:hAnsi="Book Antiqua"/>
          <w:i/>
          <w:color w:val="000000"/>
          <w:sz w:val="24"/>
          <w:szCs w:val="24"/>
        </w:rPr>
        <w:t xml:space="preserve">, 92, </w:t>
      </w:r>
      <w:r w:rsidR="000A2C06" w:rsidRPr="000C7D15">
        <w:rPr>
          <w:rFonts w:ascii="Book Antiqua" w:hAnsi="Book Antiqua"/>
          <w:color w:val="000000"/>
          <w:sz w:val="24"/>
          <w:szCs w:val="24"/>
        </w:rPr>
        <w:t>19-31.</w:t>
      </w:r>
    </w:p>
    <w:p w14:paraId="6F879666" w14:textId="77777777" w:rsidR="00E64EA4" w:rsidRDefault="00E64EA4" w:rsidP="002834FC">
      <w:pPr>
        <w:ind w:left="720" w:hanging="270"/>
        <w:rPr>
          <w:rFonts w:ascii="Book Antiqua" w:hAnsi="Book Antiqua"/>
          <w:color w:val="000000"/>
          <w:sz w:val="24"/>
          <w:szCs w:val="24"/>
        </w:rPr>
      </w:pPr>
    </w:p>
    <w:p w14:paraId="748D7B29" w14:textId="3BB01018" w:rsidR="00E64EA4" w:rsidRPr="00E64EA4" w:rsidRDefault="000D6940" w:rsidP="00E64EA4">
      <w:pPr>
        <w:ind w:left="720" w:hanging="270"/>
        <w:rPr>
          <w:rFonts w:ascii="Book Antiqua" w:hAnsi="Book Antiqua" w:cs="MS Sans Serif"/>
          <w:sz w:val="24"/>
        </w:rPr>
      </w:pPr>
      <w:proofErr w:type="spellStart"/>
      <w:r>
        <w:rPr>
          <w:rFonts w:ascii="Book Antiqua" w:hAnsi="Book Antiqua" w:cs="MS Sans Serif"/>
          <w:sz w:val="24"/>
        </w:rPr>
        <w:t>Patson</w:t>
      </w:r>
      <w:proofErr w:type="spellEnd"/>
      <w:r>
        <w:rPr>
          <w:rFonts w:ascii="Book Antiqua" w:hAnsi="Book Antiqua" w:cs="MS Sans Serif"/>
          <w:sz w:val="24"/>
        </w:rPr>
        <w:t>, N.D.</w:t>
      </w:r>
      <w:r w:rsidR="00E64EA4" w:rsidRPr="000C7D15">
        <w:rPr>
          <w:rFonts w:ascii="Book Antiqua" w:hAnsi="Book Antiqua" w:cs="MS Sans Serif"/>
          <w:sz w:val="24"/>
        </w:rPr>
        <w:t xml:space="preserve"> &amp; </w:t>
      </w:r>
      <w:r w:rsidR="00E64EA4" w:rsidRPr="000C7D15">
        <w:rPr>
          <w:rFonts w:ascii="Book Antiqua" w:hAnsi="Book Antiqua" w:cs="MS Sans Serif"/>
          <w:b/>
          <w:sz w:val="24"/>
        </w:rPr>
        <w:t>Warren, T.</w:t>
      </w:r>
      <w:r w:rsidR="00E64EA4" w:rsidRPr="000C7D15">
        <w:rPr>
          <w:rFonts w:ascii="Book Antiqua" w:hAnsi="Book Antiqua" w:cs="MS Sans Serif"/>
          <w:sz w:val="24"/>
        </w:rPr>
        <w:t xml:space="preserve"> (2017). </w:t>
      </w:r>
      <w:r w:rsidR="00E64EA4" w:rsidRPr="000C7D15">
        <w:rPr>
          <w:rFonts w:ascii="Book Antiqua" w:hAnsi="Book Antiqua" w:cs="BookAntiqua"/>
          <w:sz w:val="24"/>
          <w:szCs w:val="24"/>
          <w:lang w:bidi="en-US"/>
        </w:rPr>
        <w:t>Under what conditions are plurals represented as more than one: Two methods for testing.</w:t>
      </w:r>
      <w:r w:rsidR="00E64EA4" w:rsidRPr="000C7D15">
        <w:rPr>
          <w:rFonts w:ascii="Book Antiqua" w:hAnsi="Book Antiqua" w:cs="BookAntiqua"/>
          <w:i/>
          <w:sz w:val="24"/>
          <w:szCs w:val="24"/>
          <w:lang w:bidi="en-US"/>
        </w:rPr>
        <w:t xml:space="preserve"> </w:t>
      </w:r>
      <w:r w:rsidR="00E64EA4" w:rsidRPr="000C7D15">
        <w:rPr>
          <w:rFonts w:ascii="Book Antiqua" w:hAnsi="Book Antiqua" w:cs="MS Sans Serif"/>
          <w:i/>
          <w:sz w:val="24"/>
        </w:rPr>
        <w:t xml:space="preserve">Proceedings of Linguistic Evidence 2016- Empirical, Computation, and Theoretical Perspectives. </w:t>
      </w:r>
      <w:hyperlink r:id="rId8" w:tgtFrame="_blank" w:history="1">
        <w:r w:rsidR="00E64EA4" w:rsidRPr="000C7D15">
          <w:rPr>
            <w:rStyle w:val="Hyperlink"/>
            <w:rFonts w:ascii="Book Antiqua" w:hAnsi="Book Antiqua" w:cs="MS Sans Serif"/>
            <w:sz w:val="24"/>
          </w:rPr>
          <w:t>http://dx.doi.org/10.15496/publikation-19053</w:t>
        </w:r>
      </w:hyperlink>
    </w:p>
    <w:p w14:paraId="3FB785EA" w14:textId="025F5AAD" w:rsidR="007F2849" w:rsidRPr="000C7D15" w:rsidRDefault="002834FC" w:rsidP="002834FC">
      <w:pPr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b/>
          <w:sz w:val="24"/>
        </w:rPr>
        <w:t>2016</w:t>
      </w:r>
    </w:p>
    <w:p w14:paraId="7E993F4A" w14:textId="6C04208B" w:rsidR="003A3371" w:rsidRPr="000C7D15" w:rsidRDefault="003A3371" w:rsidP="002834FC">
      <w:pPr>
        <w:ind w:left="720" w:hanging="270"/>
        <w:rPr>
          <w:rFonts w:ascii="Book Antiqua" w:hAnsi="Book Antiqua" w:cs="MS Sans Serif"/>
          <w:i/>
          <w:sz w:val="24"/>
          <w:szCs w:val="24"/>
        </w:rPr>
      </w:pPr>
      <w:r w:rsidRPr="000C7D15">
        <w:rPr>
          <w:rFonts w:ascii="Book Antiqua" w:hAnsi="Book Antiqua" w:cs="MS Sans Serif"/>
          <w:sz w:val="24"/>
          <w:szCs w:val="24"/>
        </w:rPr>
        <w:t>Hayes, R.A.</w:t>
      </w:r>
      <w:r w:rsidR="006D198A" w:rsidRPr="000C7D15">
        <w:rPr>
          <w:rFonts w:ascii="Book Antiqua" w:hAnsi="Book Antiqua" w:cs="MS Sans Serif"/>
          <w:sz w:val="24"/>
          <w:szCs w:val="24"/>
        </w:rPr>
        <w:t>*</w:t>
      </w:r>
      <w:r w:rsidRPr="000C7D15">
        <w:rPr>
          <w:rFonts w:ascii="Book Antiqua" w:hAnsi="Book Antiqua" w:cs="MS Sans Serif"/>
          <w:sz w:val="24"/>
          <w:szCs w:val="24"/>
        </w:rPr>
        <w:t xml:space="preserve">, Dickey, M.W., &amp; </w:t>
      </w:r>
      <w:r w:rsidRPr="000C7D15">
        <w:rPr>
          <w:rFonts w:ascii="Book Antiqua" w:hAnsi="Book Antiqua" w:cs="MS Sans Serif"/>
          <w:b/>
          <w:sz w:val="24"/>
          <w:szCs w:val="24"/>
        </w:rPr>
        <w:t>Warren, T.</w:t>
      </w:r>
      <w:r w:rsidRPr="000C7D15">
        <w:rPr>
          <w:rFonts w:ascii="Book Antiqua" w:hAnsi="Book Antiqua" w:cs="MS Sans Serif"/>
          <w:sz w:val="24"/>
          <w:szCs w:val="24"/>
        </w:rPr>
        <w:t xml:space="preserve"> (</w:t>
      </w:r>
      <w:r w:rsidR="007C24D5" w:rsidRPr="000C7D15">
        <w:rPr>
          <w:rFonts w:ascii="Book Antiqua" w:hAnsi="Book Antiqua"/>
          <w:color w:val="000000"/>
          <w:sz w:val="24"/>
          <w:szCs w:val="24"/>
        </w:rPr>
        <w:t>2016</w:t>
      </w:r>
      <w:r w:rsidRPr="000C7D15">
        <w:rPr>
          <w:rFonts w:ascii="Book Antiqua" w:hAnsi="Book Antiqua" w:cs="MS Sans Serif"/>
          <w:sz w:val="24"/>
          <w:szCs w:val="24"/>
        </w:rPr>
        <w:t xml:space="preserve">). </w:t>
      </w:r>
      <w:r w:rsidR="00A506FC" w:rsidRPr="000C7D15">
        <w:rPr>
          <w:rFonts w:ascii="Book Antiqua" w:hAnsi="Book Antiqua" w:cs="MS Sans Serif"/>
          <w:sz w:val="24"/>
          <w:szCs w:val="24"/>
        </w:rPr>
        <w:t>Looking for a location: Dissociated effects of event-related plausibility and verb-argument information on predictive processing in aphasia</w:t>
      </w:r>
      <w:r w:rsidRPr="000C7D15">
        <w:rPr>
          <w:rFonts w:ascii="Book Antiqua" w:hAnsi="Book Antiqua" w:cs="MS Sans Serif"/>
          <w:sz w:val="24"/>
          <w:szCs w:val="24"/>
        </w:rPr>
        <w:t xml:space="preserve">. </w:t>
      </w:r>
      <w:r w:rsidRPr="000C7D15">
        <w:rPr>
          <w:rFonts w:ascii="Book Antiqua" w:hAnsi="Book Antiqua" w:cs="MS Sans Serif"/>
          <w:i/>
          <w:sz w:val="24"/>
          <w:szCs w:val="24"/>
        </w:rPr>
        <w:t>American Journal of Speech-Language Pathology</w:t>
      </w:r>
      <w:r w:rsidR="007C24D5" w:rsidRPr="000C7D15">
        <w:rPr>
          <w:rFonts w:ascii="Book Antiqua" w:hAnsi="Book Antiqua" w:cs="MS Sans Serif"/>
          <w:i/>
          <w:sz w:val="24"/>
          <w:szCs w:val="24"/>
        </w:rPr>
        <w:t>, 25</w:t>
      </w:r>
      <w:r w:rsidR="007C24D5" w:rsidRPr="000C7D15">
        <w:rPr>
          <w:rFonts w:ascii="Book Antiqua" w:hAnsi="Book Antiqua" w:cs="MS Sans Serif"/>
          <w:sz w:val="24"/>
          <w:szCs w:val="24"/>
        </w:rPr>
        <w:t>, S758-S757</w:t>
      </w:r>
      <w:r w:rsidRPr="000C7D15">
        <w:rPr>
          <w:rFonts w:ascii="Book Antiqua" w:hAnsi="Book Antiqua" w:cs="MS Sans Serif"/>
          <w:i/>
          <w:sz w:val="24"/>
          <w:szCs w:val="24"/>
        </w:rPr>
        <w:t>.</w:t>
      </w:r>
    </w:p>
    <w:p w14:paraId="581DFF8E" w14:textId="77777777" w:rsidR="00562541" w:rsidRPr="000C7D15" w:rsidRDefault="00562541" w:rsidP="002834FC">
      <w:pPr>
        <w:ind w:left="720" w:hanging="270"/>
        <w:rPr>
          <w:rFonts w:ascii="Book Antiqua" w:hAnsi="Book Antiqua" w:cs="MS Sans Serif"/>
          <w:b/>
          <w:sz w:val="24"/>
          <w:szCs w:val="24"/>
        </w:rPr>
      </w:pPr>
    </w:p>
    <w:p w14:paraId="11E1C63A" w14:textId="77777777" w:rsidR="00F24CFE" w:rsidRPr="000C7D15" w:rsidRDefault="00F24CFE" w:rsidP="002834FC">
      <w:pPr>
        <w:ind w:left="720" w:hanging="270"/>
        <w:rPr>
          <w:rFonts w:ascii="Book Antiqua" w:hAnsi="Book Antiqua" w:cs="MS Sans Serif"/>
          <w:sz w:val="24"/>
          <w:szCs w:val="24"/>
        </w:rPr>
      </w:pPr>
      <w:r w:rsidRPr="000C7D15">
        <w:rPr>
          <w:rFonts w:ascii="Book Antiqua" w:hAnsi="Book Antiqua" w:cs="MS Sans Serif"/>
          <w:sz w:val="24"/>
          <w:szCs w:val="24"/>
        </w:rPr>
        <w:t xml:space="preserve">Milburn, E.A.*, </w:t>
      </w:r>
      <w:r w:rsidRPr="000C7D15">
        <w:rPr>
          <w:rFonts w:ascii="Book Antiqua" w:hAnsi="Book Antiqua" w:cs="MS Sans Serif"/>
          <w:b/>
          <w:sz w:val="24"/>
          <w:szCs w:val="24"/>
        </w:rPr>
        <w:t xml:space="preserve">Warren, T. </w:t>
      </w:r>
      <w:r w:rsidRPr="000C7D15">
        <w:rPr>
          <w:rFonts w:ascii="Book Antiqua" w:hAnsi="Book Antiqua" w:cs="MS Sans Serif"/>
          <w:sz w:val="24"/>
          <w:szCs w:val="24"/>
        </w:rPr>
        <w:t>&amp;</w:t>
      </w:r>
      <w:r w:rsidRPr="000C7D15">
        <w:rPr>
          <w:rFonts w:ascii="Book Antiqua" w:hAnsi="Book Antiqua" w:cs="MS Sans Serif"/>
          <w:b/>
          <w:sz w:val="24"/>
          <w:szCs w:val="24"/>
        </w:rPr>
        <w:t xml:space="preserve"> </w:t>
      </w:r>
      <w:r w:rsidRPr="000C7D15">
        <w:rPr>
          <w:rFonts w:ascii="Book Antiqua" w:hAnsi="Book Antiqua" w:cs="MS Sans Serif"/>
          <w:sz w:val="24"/>
          <w:szCs w:val="24"/>
        </w:rPr>
        <w:t xml:space="preserve">Dickey, M.W. (2016). World knowledge affects prediction as quickly as </w:t>
      </w:r>
      <w:proofErr w:type="spellStart"/>
      <w:r w:rsidRPr="000C7D15">
        <w:rPr>
          <w:rFonts w:ascii="Book Antiqua" w:hAnsi="Book Antiqua" w:cs="MS Sans Serif"/>
          <w:sz w:val="24"/>
          <w:szCs w:val="24"/>
        </w:rPr>
        <w:t>selectional</w:t>
      </w:r>
      <w:proofErr w:type="spellEnd"/>
      <w:r w:rsidRPr="000C7D15">
        <w:rPr>
          <w:rFonts w:ascii="Book Antiqua" w:hAnsi="Book Antiqua" w:cs="MS Sans Serif"/>
          <w:sz w:val="24"/>
          <w:szCs w:val="24"/>
        </w:rPr>
        <w:t xml:space="preserve"> restrictions do: Evidence from the visual world paradigm</w:t>
      </w:r>
      <w:r w:rsidRPr="000C7D15">
        <w:rPr>
          <w:rFonts w:ascii="Book Antiqua" w:hAnsi="Book Antiqua" w:cs="MS Sans Serif"/>
          <w:i/>
          <w:sz w:val="24"/>
          <w:szCs w:val="24"/>
        </w:rPr>
        <w:t xml:space="preserve">. </w:t>
      </w:r>
      <w:r w:rsidRPr="000C7D15">
        <w:rPr>
          <w:rFonts w:ascii="Book Antiqua" w:hAnsi="Book Antiqua"/>
          <w:i/>
          <w:sz w:val="24"/>
          <w:szCs w:val="24"/>
        </w:rPr>
        <w:t xml:space="preserve">Language, Cognition, and Neuroscience, 31(4), </w:t>
      </w:r>
      <w:r w:rsidRPr="000C7D15">
        <w:rPr>
          <w:rFonts w:ascii="Book Antiqua" w:hAnsi="Book Antiqua"/>
          <w:sz w:val="24"/>
          <w:szCs w:val="24"/>
        </w:rPr>
        <w:t>536-548.</w:t>
      </w:r>
    </w:p>
    <w:p w14:paraId="1D7E582B" w14:textId="77777777" w:rsidR="003F41D4" w:rsidRPr="000C7D15" w:rsidRDefault="003F41D4" w:rsidP="002834FC">
      <w:pPr>
        <w:ind w:left="720" w:hanging="270"/>
        <w:rPr>
          <w:rFonts w:ascii="Book Antiqua" w:hAnsi="Book Antiqua" w:cs="MS Sans Serif"/>
          <w:b/>
          <w:sz w:val="24"/>
          <w:szCs w:val="24"/>
        </w:rPr>
      </w:pPr>
    </w:p>
    <w:p w14:paraId="13092CD6" w14:textId="75615886" w:rsidR="00F8070E" w:rsidRDefault="00F8070E" w:rsidP="002834FC">
      <w:pPr>
        <w:ind w:left="720" w:hanging="270"/>
        <w:rPr>
          <w:rFonts w:ascii="Book Antiqua" w:hAnsi="Book Antiqua" w:cs="MS Sans Serif"/>
          <w:sz w:val="24"/>
          <w:szCs w:val="24"/>
        </w:rPr>
      </w:pPr>
      <w:r w:rsidRPr="000C7D15">
        <w:rPr>
          <w:rFonts w:ascii="Book Antiqua" w:hAnsi="Book Antiqua" w:cs="MS Sans Serif"/>
          <w:b/>
          <w:sz w:val="24"/>
          <w:szCs w:val="24"/>
        </w:rPr>
        <w:t>Warren, T.,</w:t>
      </w:r>
      <w:r w:rsidRPr="000C7D15">
        <w:rPr>
          <w:rFonts w:ascii="Book Antiqua" w:hAnsi="Book Antiqua" w:cs="MS Sans Serif"/>
          <w:sz w:val="24"/>
          <w:szCs w:val="24"/>
        </w:rPr>
        <w:t xml:space="preserve"> Dickey, M.W., &amp; Lei, C.</w:t>
      </w:r>
      <w:r w:rsidR="006D198A" w:rsidRPr="000C7D15">
        <w:rPr>
          <w:rFonts w:ascii="Book Antiqua" w:hAnsi="Book Antiqua" w:cs="MS Sans Serif"/>
          <w:sz w:val="24"/>
          <w:szCs w:val="24"/>
        </w:rPr>
        <w:t>*</w:t>
      </w:r>
      <w:r w:rsidRPr="000C7D15">
        <w:rPr>
          <w:rFonts w:ascii="Book Antiqua" w:hAnsi="Book Antiqua" w:cs="MS Sans Serif"/>
          <w:sz w:val="24"/>
          <w:szCs w:val="24"/>
        </w:rPr>
        <w:t xml:space="preserve"> (</w:t>
      </w:r>
      <w:r w:rsidR="003F41D4" w:rsidRPr="000C7D15">
        <w:rPr>
          <w:rFonts w:ascii="Book Antiqua" w:hAnsi="Book Antiqua"/>
          <w:color w:val="000000"/>
          <w:sz w:val="24"/>
          <w:szCs w:val="24"/>
        </w:rPr>
        <w:t>2016</w:t>
      </w:r>
      <w:r w:rsidRPr="000C7D15">
        <w:rPr>
          <w:rFonts w:ascii="Book Antiqua" w:hAnsi="Book Antiqua" w:cs="MS Sans Serif"/>
          <w:sz w:val="24"/>
          <w:szCs w:val="24"/>
        </w:rPr>
        <w:t xml:space="preserve">). Structural prediction in aphasia: Evidence from “either”. </w:t>
      </w:r>
      <w:r w:rsidRPr="000C7D15">
        <w:rPr>
          <w:rFonts w:ascii="Book Antiqua" w:hAnsi="Book Antiqua" w:cs="MS Sans Serif"/>
          <w:i/>
          <w:sz w:val="24"/>
          <w:szCs w:val="24"/>
        </w:rPr>
        <w:t>Journal of Neurolinguistics</w:t>
      </w:r>
      <w:r w:rsidR="003F41D4" w:rsidRPr="000C7D15">
        <w:rPr>
          <w:rFonts w:ascii="Book Antiqua" w:hAnsi="Book Antiqua" w:cs="MS Sans Serif"/>
          <w:i/>
          <w:sz w:val="24"/>
          <w:szCs w:val="24"/>
        </w:rPr>
        <w:t xml:space="preserve">, 39, </w:t>
      </w:r>
      <w:r w:rsidR="003F41D4" w:rsidRPr="000C7D15">
        <w:rPr>
          <w:rFonts w:ascii="Book Antiqua" w:hAnsi="Book Antiqua" w:cs="MS Sans Serif"/>
          <w:sz w:val="24"/>
          <w:szCs w:val="24"/>
        </w:rPr>
        <w:t>38-48</w:t>
      </w:r>
      <w:r w:rsidRPr="000C7D15">
        <w:rPr>
          <w:rFonts w:ascii="Book Antiqua" w:hAnsi="Book Antiqua" w:cs="MS Sans Serif"/>
          <w:sz w:val="24"/>
          <w:szCs w:val="24"/>
        </w:rPr>
        <w:t>.</w:t>
      </w:r>
    </w:p>
    <w:p w14:paraId="3D626C59" w14:textId="77777777" w:rsidR="00E64EA4" w:rsidRDefault="00E64EA4" w:rsidP="002834FC">
      <w:pPr>
        <w:ind w:left="720" w:hanging="270"/>
        <w:rPr>
          <w:rFonts w:ascii="Book Antiqua" w:hAnsi="Book Antiqua" w:cs="MS Sans Serif"/>
          <w:sz w:val="24"/>
          <w:szCs w:val="24"/>
        </w:rPr>
      </w:pPr>
    </w:p>
    <w:p w14:paraId="315E2C6E" w14:textId="77777777" w:rsidR="00E64EA4" w:rsidRPr="000C7D15" w:rsidRDefault="00E64EA4" w:rsidP="00E64EA4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t xml:space="preserve">Lei, C.*, Holcomb, M.B.*, </w:t>
      </w:r>
      <w:proofErr w:type="spellStart"/>
      <w:r w:rsidRPr="000C7D15">
        <w:rPr>
          <w:rFonts w:ascii="Book Antiqua" w:hAnsi="Book Antiqua" w:cs="MS Sans Serif"/>
          <w:sz w:val="24"/>
        </w:rPr>
        <w:t>Dresang</w:t>
      </w:r>
      <w:proofErr w:type="spellEnd"/>
      <w:r w:rsidRPr="000C7D15">
        <w:rPr>
          <w:rFonts w:ascii="Book Antiqua" w:hAnsi="Book Antiqua" w:cs="MS Sans Serif"/>
          <w:sz w:val="24"/>
        </w:rPr>
        <w:t xml:space="preserve">, H.C.*, </w:t>
      </w:r>
      <w:r w:rsidRPr="000C7D15">
        <w:rPr>
          <w:rFonts w:ascii="Book Antiqua" w:hAnsi="Book Antiqua" w:cs="MS Sans Serif"/>
          <w:b/>
          <w:sz w:val="24"/>
        </w:rPr>
        <w:t>Warren, T.,</w:t>
      </w:r>
      <w:r w:rsidRPr="000C7D15">
        <w:rPr>
          <w:rFonts w:ascii="Book Antiqua" w:hAnsi="Book Antiqua" w:cs="MS Sans Serif"/>
          <w:sz w:val="24"/>
        </w:rPr>
        <w:t xml:space="preserve"> &amp; Dickey, M.W. (2016). Neural bases of semantic-memory deficits for events. </w:t>
      </w:r>
      <w:r w:rsidRPr="000C7D15">
        <w:rPr>
          <w:rFonts w:ascii="Book Antiqua" w:hAnsi="Book Antiqua" w:cs="MS Sans Serif"/>
          <w:i/>
          <w:sz w:val="24"/>
        </w:rPr>
        <w:t>Proceedings of the 38</w:t>
      </w:r>
      <w:r w:rsidRPr="000C7D15">
        <w:rPr>
          <w:rFonts w:ascii="Book Antiqua" w:hAnsi="Book Antiqua" w:cs="MS Sans Serif"/>
          <w:i/>
          <w:sz w:val="24"/>
          <w:vertAlign w:val="superscript"/>
        </w:rPr>
        <w:t>th</w:t>
      </w:r>
      <w:r w:rsidRPr="000C7D15">
        <w:rPr>
          <w:rFonts w:ascii="Book Antiqua" w:hAnsi="Book Antiqua" w:cs="MS Sans Serif"/>
          <w:i/>
          <w:sz w:val="24"/>
        </w:rPr>
        <w:t xml:space="preserve"> annual Conference of the Cognitive Science Society</w:t>
      </w:r>
      <w:r w:rsidRPr="000C7D15">
        <w:rPr>
          <w:rFonts w:ascii="Book Antiqua" w:hAnsi="Book Antiqua" w:cs="MS Sans Serif"/>
          <w:sz w:val="24"/>
        </w:rPr>
        <w:t xml:space="preserve">. </w:t>
      </w:r>
    </w:p>
    <w:p w14:paraId="04DB3FF9" w14:textId="77777777" w:rsidR="00E64EA4" w:rsidRPr="000C7D15" w:rsidRDefault="00E64EA4" w:rsidP="00E64EA4">
      <w:pPr>
        <w:ind w:left="720" w:hanging="270"/>
        <w:rPr>
          <w:rFonts w:ascii="Book Antiqua" w:hAnsi="Book Antiqua" w:cs="MS Sans Serif"/>
          <w:sz w:val="24"/>
        </w:rPr>
      </w:pPr>
    </w:p>
    <w:p w14:paraId="63B4FD16" w14:textId="14E8ADDB" w:rsidR="00E64EA4" w:rsidRPr="00E64EA4" w:rsidRDefault="00E64EA4" w:rsidP="00E64EA4">
      <w:pPr>
        <w:ind w:left="720" w:hanging="270"/>
        <w:rPr>
          <w:rFonts w:ascii="Book Antiqua" w:hAnsi="Book Antiqua" w:cs="MS Sans Serif"/>
          <w:sz w:val="24"/>
        </w:rPr>
      </w:pPr>
      <w:proofErr w:type="spellStart"/>
      <w:r w:rsidRPr="000C7D15">
        <w:rPr>
          <w:rFonts w:ascii="Book Antiqua" w:hAnsi="Book Antiqua" w:cs="MS Sans Serif"/>
          <w:sz w:val="24"/>
        </w:rPr>
        <w:t>Tiv</w:t>
      </w:r>
      <w:proofErr w:type="spellEnd"/>
      <w:r w:rsidRPr="000C7D15">
        <w:rPr>
          <w:rFonts w:ascii="Book Antiqua" w:hAnsi="Book Antiqua" w:cs="MS Sans Serif"/>
          <w:sz w:val="24"/>
        </w:rPr>
        <w:t xml:space="preserve">, M.**, Milburn, E.A.*, &amp; </w:t>
      </w:r>
      <w:r w:rsidRPr="000C7D15">
        <w:rPr>
          <w:rFonts w:ascii="Book Antiqua" w:hAnsi="Book Antiqua" w:cs="MS Sans Serif"/>
          <w:b/>
          <w:sz w:val="24"/>
        </w:rPr>
        <w:t>Warren, T.</w:t>
      </w:r>
      <w:r w:rsidRPr="000C7D15">
        <w:rPr>
          <w:rFonts w:ascii="Book Antiqua" w:hAnsi="Book Antiqua" w:cs="MS Sans Serif"/>
          <w:sz w:val="24"/>
        </w:rPr>
        <w:t xml:space="preserve"> (2016). The effects of transparency and ambiguity on idiom learning. </w:t>
      </w:r>
      <w:r w:rsidRPr="000C7D15">
        <w:rPr>
          <w:rFonts w:ascii="Book Antiqua" w:hAnsi="Book Antiqua" w:cs="MS Sans Serif"/>
          <w:i/>
          <w:sz w:val="24"/>
        </w:rPr>
        <w:t>Proceedings of the 38</w:t>
      </w:r>
      <w:r w:rsidRPr="000C7D15">
        <w:rPr>
          <w:rFonts w:ascii="Book Antiqua" w:hAnsi="Book Antiqua" w:cs="MS Sans Serif"/>
          <w:i/>
          <w:sz w:val="24"/>
          <w:vertAlign w:val="superscript"/>
        </w:rPr>
        <w:t>th</w:t>
      </w:r>
      <w:r w:rsidRPr="000C7D15">
        <w:rPr>
          <w:rFonts w:ascii="Book Antiqua" w:hAnsi="Book Antiqua" w:cs="MS Sans Serif"/>
          <w:i/>
          <w:sz w:val="24"/>
        </w:rPr>
        <w:t xml:space="preserve"> annual Conference of the Cognitive Science Society</w:t>
      </w:r>
      <w:r w:rsidRPr="000C7D15">
        <w:rPr>
          <w:rFonts w:ascii="Book Antiqua" w:hAnsi="Book Antiqua" w:cs="MS Sans Serif"/>
          <w:sz w:val="24"/>
        </w:rPr>
        <w:t xml:space="preserve">. </w:t>
      </w:r>
    </w:p>
    <w:p w14:paraId="6209BE98" w14:textId="40FC88C6" w:rsidR="002719F1" w:rsidRPr="000C7D15" w:rsidRDefault="002834FC" w:rsidP="002834FC">
      <w:pPr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b/>
          <w:sz w:val="24"/>
        </w:rPr>
        <w:lastRenderedPageBreak/>
        <w:t>2015</w:t>
      </w:r>
    </w:p>
    <w:p w14:paraId="2AE1B78B" w14:textId="77777777" w:rsidR="00645A64" w:rsidRPr="000C7D15" w:rsidRDefault="00645A64" w:rsidP="002834FC">
      <w:pPr>
        <w:ind w:left="720" w:hanging="270"/>
        <w:rPr>
          <w:rFonts w:ascii="Book Antiqua" w:hAnsi="Book Antiqua"/>
          <w:sz w:val="24"/>
          <w:szCs w:val="24"/>
        </w:rPr>
      </w:pPr>
      <w:r w:rsidRPr="000C7D15">
        <w:rPr>
          <w:rFonts w:ascii="Book Antiqua" w:hAnsi="Book Antiqua"/>
          <w:b/>
          <w:sz w:val="24"/>
          <w:szCs w:val="24"/>
        </w:rPr>
        <w:t xml:space="preserve">Warren, T., </w:t>
      </w:r>
      <w:r w:rsidRPr="000C7D15">
        <w:rPr>
          <w:rFonts w:ascii="Book Antiqua" w:hAnsi="Book Antiqua"/>
          <w:sz w:val="24"/>
          <w:szCs w:val="24"/>
        </w:rPr>
        <w:t xml:space="preserve">Milburn, E.A.*, </w:t>
      </w:r>
      <w:proofErr w:type="spellStart"/>
      <w:r w:rsidRPr="000C7D15">
        <w:rPr>
          <w:rFonts w:ascii="Book Antiqua" w:hAnsi="Book Antiqua"/>
          <w:sz w:val="24"/>
          <w:szCs w:val="24"/>
        </w:rPr>
        <w:t>Patson</w:t>
      </w:r>
      <w:proofErr w:type="spellEnd"/>
      <w:r w:rsidRPr="000C7D15">
        <w:rPr>
          <w:rFonts w:ascii="Book Antiqua" w:hAnsi="Book Antiqua"/>
          <w:sz w:val="24"/>
          <w:szCs w:val="24"/>
        </w:rPr>
        <w:t>, N.D.*, &amp; Dickey, M.W. (</w:t>
      </w:r>
      <w:r w:rsidR="006314C9" w:rsidRPr="000C7D15">
        <w:rPr>
          <w:rFonts w:ascii="Book Antiqua" w:hAnsi="Book Antiqua"/>
          <w:sz w:val="24"/>
          <w:szCs w:val="24"/>
        </w:rPr>
        <w:t>2015</w:t>
      </w:r>
      <w:r w:rsidRPr="000C7D15">
        <w:rPr>
          <w:rFonts w:ascii="Book Antiqua" w:hAnsi="Book Antiqua"/>
          <w:sz w:val="24"/>
          <w:szCs w:val="24"/>
        </w:rPr>
        <w:t>).</w:t>
      </w:r>
      <w:r w:rsidR="00CD1266" w:rsidRPr="000C7D15">
        <w:rPr>
          <w:rFonts w:ascii="Book Antiqua" w:hAnsi="Book Antiqua"/>
          <w:sz w:val="24"/>
          <w:szCs w:val="24"/>
        </w:rPr>
        <w:t xml:space="preserve"> Comprehen</w:t>
      </w:r>
      <w:r w:rsidR="00415AA6" w:rsidRPr="000C7D15">
        <w:rPr>
          <w:rFonts w:ascii="Book Antiqua" w:hAnsi="Book Antiqua"/>
          <w:sz w:val="24"/>
          <w:szCs w:val="24"/>
        </w:rPr>
        <w:t>ding the impossible: what role d</w:t>
      </w:r>
      <w:r w:rsidR="00CD1266" w:rsidRPr="000C7D15">
        <w:rPr>
          <w:rFonts w:ascii="Book Antiqua" w:hAnsi="Book Antiqua"/>
          <w:sz w:val="24"/>
          <w:szCs w:val="24"/>
        </w:rPr>
        <w:t xml:space="preserve">o </w:t>
      </w:r>
      <w:proofErr w:type="spellStart"/>
      <w:r w:rsidR="00CD1266" w:rsidRPr="000C7D15">
        <w:rPr>
          <w:rFonts w:ascii="Book Antiqua" w:hAnsi="Book Antiqua"/>
          <w:sz w:val="24"/>
          <w:szCs w:val="24"/>
        </w:rPr>
        <w:t>selectional</w:t>
      </w:r>
      <w:proofErr w:type="spellEnd"/>
      <w:r w:rsidR="00CD1266" w:rsidRPr="000C7D15">
        <w:rPr>
          <w:rFonts w:ascii="Book Antiqua" w:hAnsi="Book Antiqua"/>
          <w:sz w:val="24"/>
          <w:szCs w:val="24"/>
        </w:rPr>
        <w:t xml:space="preserve"> restrictions play?</w:t>
      </w:r>
      <w:r w:rsidRPr="000C7D15">
        <w:rPr>
          <w:rFonts w:ascii="Book Antiqua" w:hAnsi="Book Antiqua"/>
          <w:sz w:val="24"/>
          <w:szCs w:val="24"/>
        </w:rPr>
        <w:t xml:space="preserve"> </w:t>
      </w:r>
      <w:r w:rsidRPr="000C7D15">
        <w:rPr>
          <w:rFonts w:ascii="Book Antiqua" w:hAnsi="Book Antiqua"/>
          <w:i/>
          <w:sz w:val="24"/>
          <w:szCs w:val="24"/>
        </w:rPr>
        <w:t>Langu</w:t>
      </w:r>
      <w:r w:rsidR="006314C9" w:rsidRPr="000C7D15">
        <w:rPr>
          <w:rFonts w:ascii="Book Antiqua" w:hAnsi="Book Antiqua"/>
          <w:i/>
          <w:sz w:val="24"/>
          <w:szCs w:val="24"/>
        </w:rPr>
        <w:t>age, Cognition</w:t>
      </w:r>
      <w:r w:rsidR="00701AFB" w:rsidRPr="000C7D15">
        <w:rPr>
          <w:rFonts w:ascii="Book Antiqua" w:hAnsi="Book Antiqua"/>
          <w:i/>
          <w:sz w:val="24"/>
          <w:szCs w:val="24"/>
        </w:rPr>
        <w:t>,</w:t>
      </w:r>
      <w:r w:rsidR="006314C9" w:rsidRPr="000C7D15">
        <w:rPr>
          <w:rFonts w:ascii="Book Antiqua" w:hAnsi="Book Antiqua"/>
          <w:i/>
          <w:sz w:val="24"/>
          <w:szCs w:val="24"/>
        </w:rPr>
        <w:t xml:space="preserve"> and Neuroscience</w:t>
      </w:r>
      <w:r w:rsidR="006314C9" w:rsidRPr="000C7D15">
        <w:rPr>
          <w:rFonts w:ascii="Book Antiqua" w:hAnsi="Book Antiqua"/>
          <w:sz w:val="24"/>
          <w:szCs w:val="24"/>
        </w:rPr>
        <w:t xml:space="preserve">, </w:t>
      </w:r>
      <w:r w:rsidR="006314C9" w:rsidRPr="000C7D15">
        <w:rPr>
          <w:rFonts w:ascii="Book Antiqua" w:hAnsi="Book Antiqua"/>
          <w:i/>
          <w:sz w:val="24"/>
          <w:szCs w:val="24"/>
        </w:rPr>
        <w:t xml:space="preserve">30(8), </w:t>
      </w:r>
      <w:r w:rsidR="006314C9" w:rsidRPr="000C7D15">
        <w:rPr>
          <w:rFonts w:ascii="Book Antiqua" w:hAnsi="Book Antiqua"/>
          <w:sz w:val="24"/>
          <w:szCs w:val="24"/>
        </w:rPr>
        <w:t>932-939.</w:t>
      </w:r>
    </w:p>
    <w:p w14:paraId="304B1FAC" w14:textId="77777777" w:rsidR="00A36BA2" w:rsidRPr="000C7D15" w:rsidRDefault="00A36BA2" w:rsidP="002834FC">
      <w:pPr>
        <w:ind w:left="720" w:hanging="270"/>
        <w:rPr>
          <w:rFonts w:ascii="Book Antiqua" w:hAnsi="Book Antiqua"/>
          <w:sz w:val="24"/>
          <w:szCs w:val="24"/>
        </w:rPr>
      </w:pPr>
    </w:p>
    <w:p w14:paraId="4D0ACA99" w14:textId="77777777" w:rsidR="00BD7C4E" w:rsidRPr="000C7D15" w:rsidRDefault="00BD7C4E" w:rsidP="002834FC">
      <w:pPr>
        <w:ind w:left="720" w:hanging="270"/>
        <w:rPr>
          <w:rFonts w:ascii="Book Antiqua" w:hAnsi="Book Antiqua"/>
          <w:sz w:val="24"/>
          <w:szCs w:val="24"/>
        </w:rPr>
      </w:pPr>
      <w:proofErr w:type="spellStart"/>
      <w:r w:rsidRPr="000C7D15">
        <w:rPr>
          <w:rFonts w:ascii="Book Antiqua" w:hAnsi="Book Antiqua"/>
          <w:sz w:val="24"/>
          <w:szCs w:val="24"/>
        </w:rPr>
        <w:t>Patson</w:t>
      </w:r>
      <w:proofErr w:type="spellEnd"/>
      <w:r w:rsidRPr="000C7D15">
        <w:rPr>
          <w:rFonts w:ascii="Book Antiqua" w:hAnsi="Book Antiqua"/>
          <w:sz w:val="24"/>
          <w:szCs w:val="24"/>
        </w:rPr>
        <w:t xml:space="preserve">, N.D.* &amp; </w:t>
      </w:r>
      <w:r w:rsidRPr="000C7D15">
        <w:rPr>
          <w:rFonts w:ascii="Book Antiqua" w:hAnsi="Book Antiqua"/>
          <w:b/>
          <w:sz w:val="24"/>
          <w:szCs w:val="24"/>
        </w:rPr>
        <w:t>Warren, T</w:t>
      </w:r>
      <w:r w:rsidRPr="000C7D15">
        <w:rPr>
          <w:rFonts w:ascii="Book Antiqua" w:hAnsi="Book Antiqua"/>
          <w:sz w:val="24"/>
          <w:szCs w:val="24"/>
        </w:rPr>
        <w:t>. (</w:t>
      </w:r>
      <w:r w:rsidR="00EC1CF0" w:rsidRPr="000C7D15">
        <w:rPr>
          <w:rFonts w:ascii="Book Antiqua" w:hAnsi="Book Antiqua" w:cs="MS Sans Serif"/>
          <w:sz w:val="24"/>
          <w:szCs w:val="24"/>
        </w:rPr>
        <w:t>2015</w:t>
      </w:r>
      <w:r w:rsidRPr="000C7D15">
        <w:rPr>
          <w:rFonts w:ascii="Book Antiqua" w:hAnsi="Book Antiqua"/>
          <w:sz w:val="24"/>
          <w:szCs w:val="24"/>
        </w:rPr>
        <w:t>). The mental representation of plural</w:t>
      </w:r>
    </w:p>
    <w:p w14:paraId="320B2381" w14:textId="77777777" w:rsidR="00BD7C4E" w:rsidRPr="000C7D15" w:rsidRDefault="00BD7C4E" w:rsidP="002834FC">
      <w:pPr>
        <w:ind w:left="720" w:hanging="270"/>
        <w:rPr>
          <w:rFonts w:ascii="Book Antiqua" w:hAnsi="Book Antiqua"/>
          <w:sz w:val="24"/>
          <w:szCs w:val="24"/>
        </w:rPr>
      </w:pPr>
      <w:r w:rsidRPr="000C7D15">
        <w:rPr>
          <w:rFonts w:ascii="Book Antiqua" w:hAnsi="Book Antiqua"/>
          <w:sz w:val="24"/>
          <w:szCs w:val="24"/>
        </w:rPr>
        <w:t xml:space="preserve">events. </w:t>
      </w:r>
      <w:r w:rsidRPr="000C7D15">
        <w:rPr>
          <w:rFonts w:ascii="Book Antiqua" w:hAnsi="Book Antiqua"/>
          <w:i/>
          <w:sz w:val="24"/>
          <w:szCs w:val="24"/>
        </w:rPr>
        <w:t>Quarterly Journal of Experimental Psychology</w:t>
      </w:r>
      <w:r w:rsidR="00EC1CF0" w:rsidRPr="000C7D15">
        <w:rPr>
          <w:rFonts w:ascii="Book Antiqua" w:hAnsi="Book Antiqua"/>
          <w:i/>
          <w:sz w:val="24"/>
          <w:szCs w:val="24"/>
        </w:rPr>
        <w:t xml:space="preserve">, 68(7), </w:t>
      </w:r>
      <w:r w:rsidR="00EC1CF0" w:rsidRPr="000C7D15">
        <w:rPr>
          <w:rFonts w:ascii="Book Antiqua" w:hAnsi="Book Antiqua"/>
          <w:sz w:val="24"/>
          <w:szCs w:val="24"/>
        </w:rPr>
        <w:t>1249-1267.</w:t>
      </w:r>
    </w:p>
    <w:p w14:paraId="705DD01F" w14:textId="77777777" w:rsidR="00BD7C4E" w:rsidRPr="000C7D15" w:rsidRDefault="00BD7C4E" w:rsidP="002834FC">
      <w:pPr>
        <w:ind w:left="720" w:hanging="270"/>
        <w:rPr>
          <w:rFonts w:ascii="Book Antiqua" w:hAnsi="Book Antiqua"/>
          <w:sz w:val="24"/>
          <w:szCs w:val="24"/>
        </w:rPr>
      </w:pPr>
    </w:p>
    <w:p w14:paraId="5A06214F" w14:textId="328DF967" w:rsidR="00EE4EC9" w:rsidRPr="000C7D15" w:rsidRDefault="00EE4EC9" w:rsidP="002834FC">
      <w:pPr>
        <w:ind w:left="720" w:hanging="270"/>
        <w:rPr>
          <w:rFonts w:ascii="Book Antiqua" w:hAnsi="Book Antiqua"/>
          <w:sz w:val="24"/>
          <w:szCs w:val="24"/>
        </w:rPr>
      </w:pPr>
      <w:proofErr w:type="spellStart"/>
      <w:r w:rsidRPr="000C7D15">
        <w:rPr>
          <w:rFonts w:ascii="Book Antiqua" w:hAnsi="Book Antiqua"/>
          <w:sz w:val="24"/>
          <w:szCs w:val="24"/>
        </w:rPr>
        <w:t>Tuninetti</w:t>
      </w:r>
      <w:proofErr w:type="spellEnd"/>
      <w:r w:rsidRPr="000C7D15">
        <w:rPr>
          <w:rFonts w:ascii="Book Antiqua" w:hAnsi="Book Antiqua"/>
          <w:sz w:val="24"/>
          <w:szCs w:val="24"/>
        </w:rPr>
        <w:t>, A.</w:t>
      </w:r>
      <w:r w:rsidR="006D198A" w:rsidRPr="000C7D15">
        <w:rPr>
          <w:rFonts w:ascii="Book Antiqua" w:hAnsi="Book Antiqua"/>
          <w:sz w:val="24"/>
          <w:szCs w:val="24"/>
        </w:rPr>
        <w:t>*</w:t>
      </w:r>
      <w:r w:rsidRPr="000C7D15">
        <w:rPr>
          <w:rFonts w:ascii="Book Antiqua" w:hAnsi="Book Antiqua"/>
          <w:sz w:val="24"/>
          <w:szCs w:val="24"/>
        </w:rPr>
        <w:t xml:space="preserve">, </w:t>
      </w:r>
      <w:r w:rsidRPr="000C7D15">
        <w:rPr>
          <w:rFonts w:ascii="Book Antiqua" w:hAnsi="Book Antiqua"/>
          <w:b/>
          <w:sz w:val="24"/>
          <w:szCs w:val="24"/>
        </w:rPr>
        <w:t>Warren, T.</w:t>
      </w:r>
      <w:r w:rsidRPr="000C7D15">
        <w:rPr>
          <w:rFonts w:ascii="Book Antiqua" w:hAnsi="Book Antiqua"/>
          <w:sz w:val="24"/>
          <w:szCs w:val="24"/>
        </w:rPr>
        <w:t xml:space="preserve"> &amp; </w:t>
      </w:r>
      <w:proofErr w:type="spellStart"/>
      <w:r w:rsidRPr="000C7D15">
        <w:rPr>
          <w:rFonts w:ascii="Book Antiqua" w:hAnsi="Book Antiqua"/>
          <w:sz w:val="24"/>
          <w:szCs w:val="24"/>
        </w:rPr>
        <w:t>Tokowicz</w:t>
      </w:r>
      <w:proofErr w:type="spellEnd"/>
      <w:r w:rsidRPr="000C7D15">
        <w:rPr>
          <w:rFonts w:ascii="Book Antiqua" w:hAnsi="Book Antiqua"/>
          <w:sz w:val="24"/>
          <w:szCs w:val="24"/>
        </w:rPr>
        <w:t>, N. (</w:t>
      </w:r>
      <w:r w:rsidR="002000C3" w:rsidRPr="000C7D15">
        <w:rPr>
          <w:rFonts w:ascii="Book Antiqua" w:hAnsi="Book Antiqua" w:cs="MS Sans Serif"/>
          <w:sz w:val="24"/>
          <w:szCs w:val="24"/>
        </w:rPr>
        <w:t>2015</w:t>
      </w:r>
      <w:r w:rsidRPr="000C7D15">
        <w:rPr>
          <w:rFonts w:ascii="Book Antiqua" w:hAnsi="Book Antiqua"/>
          <w:sz w:val="24"/>
          <w:szCs w:val="24"/>
        </w:rPr>
        <w:t>). Cue strength in second language processing: An eye-tracking study</w:t>
      </w:r>
      <w:r w:rsidRPr="000C7D15">
        <w:rPr>
          <w:rFonts w:ascii="Book Antiqua" w:hAnsi="Book Antiqua"/>
          <w:i/>
          <w:sz w:val="24"/>
          <w:szCs w:val="24"/>
        </w:rPr>
        <w:t>. Quarterly Jou</w:t>
      </w:r>
      <w:r w:rsidR="002000C3" w:rsidRPr="000C7D15">
        <w:rPr>
          <w:rFonts w:ascii="Book Antiqua" w:hAnsi="Book Antiqua"/>
          <w:i/>
          <w:sz w:val="24"/>
          <w:szCs w:val="24"/>
        </w:rPr>
        <w:t xml:space="preserve">rnal of Experimental Psychology, </w:t>
      </w:r>
      <w:r w:rsidR="002000C3" w:rsidRPr="000C7D15">
        <w:rPr>
          <w:rFonts w:ascii="Book Antiqua" w:hAnsi="Book Antiqua"/>
          <w:sz w:val="24"/>
          <w:szCs w:val="24"/>
        </w:rPr>
        <w:t>68(3), 568-584.</w:t>
      </w:r>
    </w:p>
    <w:p w14:paraId="3838AAD7" w14:textId="77777777" w:rsidR="00C800C4" w:rsidRPr="000C7D15" w:rsidRDefault="00C800C4" w:rsidP="002834FC">
      <w:pPr>
        <w:ind w:left="720" w:hanging="270"/>
        <w:rPr>
          <w:rFonts w:ascii="Book Antiqua" w:hAnsi="Book Antiqua"/>
          <w:i/>
          <w:sz w:val="24"/>
          <w:szCs w:val="24"/>
        </w:rPr>
      </w:pPr>
    </w:p>
    <w:p w14:paraId="70FEDD75" w14:textId="77777777" w:rsidR="00FD318B" w:rsidRPr="000C7D15" w:rsidRDefault="00C800C4" w:rsidP="002834FC">
      <w:pPr>
        <w:ind w:left="720" w:hanging="270"/>
        <w:rPr>
          <w:rFonts w:ascii="Book Antiqua" w:hAnsi="Book Antiqua"/>
          <w:color w:val="000000"/>
          <w:sz w:val="24"/>
          <w:szCs w:val="24"/>
        </w:rPr>
      </w:pPr>
      <w:r w:rsidRPr="000C7D15">
        <w:rPr>
          <w:rFonts w:ascii="Book Antiqua" w:hAnsi="Book Antiqua"/>
          <w:color w:val="000000"/>
          <w:sz w:val="24"/>
          <w:szCs w:val="24"/>
        </w:rPr>
        <w:t xml:space="preserve">Dickey, M.W. &amp; </w:t>
      </w:r>
      <w:r w:rsidRPr="000C7D15">
        <w:rPr>
          <w:rFonts w:ascii="Book Antiqua" w:hAnsi="Book Antiqua"/>
          <w:b/>
          <w:color w:val="000000"/>
          <w:sz w:val="24"/>
          <w:szCs w:val="24"/>
        </w:rPr>
        <w:t>Warren, T.</w:t>
      </w:r>
      <w:r w:rsidRPr="000C7D15">
        <w:rPr>
          <w:rFonts w:ascii="Book Antiqua" w:hAnsi="Book Antiqua"/>
          <w:color w:val="000000"/>
          <w:sz w:val="24"/>
          <w:szCs w:val="24"/>
        </w:rPr>
        <w:t xml:space="preserve"> (</w:t>
      </w:r>
      <w:r w:rsidRPr="000C7D15">
        <w:rPr>
          <w:rFonts w:ascii="Book Antiqua" w:hAnsi="Book Antiqua" w:cs="MS Sans Serif"/>
          <w:sz w:val="24"/>
          <w:szCs w:val="24"/>
        </w:rPr>
        <w:t>2015</w:t>
      </w:r>
      <w:r w:rsidRPr="000C7D15">
        <w:rPr>
          <w:rFonts w:ascii="Book Antiqua" w:hAnsi="Book Antiqua"/>
          <w:color w:val="000000"/>
          <w:sz w:val="24"/>
          <w:szCs w:val="24"/>
        </w:rPr>
        <w:t xml:space="preserve">). </w:t>
      </w:r>
      <w:r w:rsidRPr="000C7D15">
        <w:rPr>
          <w:rFonts w:ascii="Book Antiqua" w:hAnsi="Book Antiqua" w:cs="MS Sans Serif"/>
          <w:sz w:val="24"/>
          <w:szCs w:val="24"/>
        </w:rPr>
        <w:t>The influence of event-related knowledge on verb-argument processing in aphasia.</w:t>
      </w:r>
      <w:r w:rsidRPr="000C7D15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0C7D15">
        <w:rPr>
          <w:rFonts w:ascii="Book Antiqua" w:hAnsi="Book Antiqua"/>
          <w:i/>
          <w:color w:val="000000"/>
          <w:sz w:val="24"/>
          <w:szCs w:val="24"/>
        </w:rPr>
        <w:t>Neuropsychologia</w:t>
      </w:r>
      <w:proofErr w:type="spellEnd"/>
      <w:r w:rsidRPr="000C7D15">
        <w:rPr>
          <w:rFonts w:ascii="Book Antiqua" w:hAnsi="Book Antiqua"/>
          <w:i/>
          <w:color w:val="000000"/>
          <w:sz w:val="24"/>
          <w:szCs w:val="24"/>
        </w:rPr>
        <w:t>, 67</w:t>
      </w:r>
      <w:r w:rsidRPr="000C7D15">
        <w:rPr>
          <w:rFonts w:ascii="Book Antiqua" w:hAnsi="Book Antiqua"/>
          <w:color w:val="000000"/>
          <w:sz w:val="24"/>
          <w:szCs w:val="24"/>
        </w:rPr>
        <w:t>, 63-81.</w:t>
      </w:r>
    </w:p>
    <w:p w14:paraId="7C82CC28" w14:textId="18A98EE2" w:rsidR="00C800C4" w:rsidRPr="000C7D15" w:rsidRDefault="002834FC" w:rsidP="002834FC">
      <w:pPr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b/>
          <w:sz w:val="24"/>
        </w:rPr>
        <w:t>2014</w:t>
      </w:r>
    </w:p>
    <w:p w14:paraId="145CD4C4" w14:textId="77777777" w:rsidR="00042712" w:rsidRDefault="00725912" w:rsidP="002834FC">
      <w:pPr>
        <w:ind w:left="720" w:hanging="270"/>
        <w:rPr>
          <w:rFonts w:ascii="Book Antiqua" w:hAnsi="Book Antiqua"/>
          <w:i/>
          <w:iCs/>
          <w:color w:val="000000"/>
          <w:sz w:val="24"/>
        </w:rPr>
      </w:pPr>
      <w:proofErr w:type="spellStart"/>
      <w:r w:rsidRPr="000C7D15">
        <w:rPr>
          <w:rFonts w:ascii="Book Antiqua" w:hAnsi="Book Antiqua"/>
          <w:iCs/>
          <w:color w:val="000000"/>
          <w:sz w:val="24"/>
          <w:szCs w:val="24"/>
        </w:rPr>
        <w:t>Patson</w:t>
      </w:r>
      <w:proofErr w:type="spellEnd"/>
      <w:r w:rsidRPr="000C7D15">
        <w:rPr>
          <w:rFonts w:ascii="Book Antiqua" w:hAnsi="Book Antiqua"/>
          <w:iCs/>
          <w:color w:val="000000"/>
          <w:sz w:val="24"/>
          <w:szCs w:val="24"/>
        </w:rPr>
        <w:t xml:space="preserve">, N.D.* &amp; </w:t>
      </w:r>
      <w:r w:rsidRPr="000C7D15">
        <w:rPr>
          <w:rFonts w:ascii="Book Antiqua" w:hAnsi="Book Antiqua"/>
          <w:b/>
          <w:iCs/>
          <w:color w:val="000000"/>
          <w:sz w:val="24"/>
          <w:szCs w:val="24"/>
        </w:rPr>
        <w:t>Warren, T.</w:t>
      </w:r>
      <w:r w:rsidRPr="000C7D15">
        <w:rPr>
          <w:rFonts w:ascii="Book Antiqua" w:hAnsi="Book Antiqua"/>
          <w:iCs/>
          <w:color w:val="000000"/>
          <w:sz w:val="24"/>
          <w:szCs w:val="24"/>
        </w:rPr>
        <w:t xml:space="preserve"> (2014). Comparing the roles of referents and event</w:t>
      </w:r>
      <w:r w:rsidRPr="000C7D15">
        <w:rPr>
          <w:rFonts w:ascii="Book Antiqua" w:hAnsi="Book Antiqua"/>
          <w:iCs/>
          <w:color w:val="000000"/>
          <w:sz w:val="24"/>
        </w:rPr>
        <w:t xml:space="preserve"> structures in parsing preferences.</w:t>
      </w:r>
      <w:r w:rsidRPr="000C7D15">
        <w:rPr>
          <w:rFonts w:ascii="Book Antiqua" w:hAnsi="Book Antiqua"/>
          <w:i/>
          <w:iCs/>
          <w:color w:val="000000"/>
          <w:sz w:val="24"/>
        </w:rPr>
        <w:t xml:space="preserve"> Language, Cognition, and Neuroscience, </w:t>
      </w:r>
      <w:r w:rsidRPr="000C7D15">
        <w:rPr>
          <w:rFonts w:ascii="Book Antiqua" w:hAnsi="Book Antiqua"/>
          <w:iCs/>
          <w:color w:val="000000"/>
          <w:sz w:val="24"/>
        </w:rPr>
        <w:t>29(4), 408-423.</w:t>
      </w:r>
      <w:r w:rsidR="00042712">
        <w:rPr>
          <w:rFonts w:ascii="Book Antiqua" w:hAnsi="Book Antiqua"/>
          <w:i/>
          <w:iCs/>
          <w:color w:val="000000"/>
          <w:sz w:val="24"/>
        </w:rPr>
        <w:t xml:space="preserve"> </w:t>
      </w:r>
    </w:p>
    <w:p w14:paraId="6BDAA7DA" w14:textId="77777777" w:rsidR="00042712" w:rsidRDefault="00042712" w:rsidP="002834FC">
      <w:pPr>
        <w:ind w:left="720" w:hanging="270"/>
        <w:rPr>
          <w:rFonts w:ascii="Book Antiqua" w:hAnsi="Book Antiqua"/>
          <w:i/>
          <w:iCs/>
          <w:color w:val="000000"/>
          <w:sz w:val="24"/>
        </w:rPr>
      </w:pPr>
    </w:p>
    <w:p w14:paraId="40DF2812" w14:textId="485B2657" w:rsidR="009B35C1" w:rsidRPr="000C7D15" w:rsidRDefault="00725912" w:rsidP="002834FC">
      <w:pPr>
        <w:ind w:left="720" w:hanging="270"/>
        <w:rPr>
          <w:rFonts w:ascii="Book Antiqua" w:hAnsi="Book Antiqua"/>
          <w:i/>
          <w:iCs/>
          <w:color w:val="000000"/>
          <w:sz w:val="24"/>
        </w:rPr>
      </w:pPr>
      <w:proofErr w:type="spellStart"/>
      <w:r w:rsidRPr="000C7D15">
        <w:rPr>
          <w:rFonts w:ascii="Book Antiqua" w:hAnsi="Book Antiqua"/>
          <w:iCs/>
          <w:color w:val="000000"/>
          <w:sz w:val="24"/>
        </w:rPr>
        <w:t>Patson</w:t>
      </w:r>
      <w:proofErr w:type="spellEnd"/>
      <w:r w:rsidRPr="000C7D15">
        <w:rPr>
          <w:rFonts w:ascii="Book Antiqua" w:hAnsi="Book Antiqua"/>
          <w:iCs/>
          <w:color w:val="000000"/>
          <w:sz w:val="24"/>
        </w:rPr>
        <w:t xml:space="preserve">, N.D.*, George, G.**, &amp; </w:t>
      </w:r>
      <w:r w:rsidRPr="000C7D15">
        <w:rPr>
          <w:rFonts w:ascii="Book Antiqua" w:hAnsi="Book Antiqua"/>
          <w:b/>
          <w:iCs/>
          <w:color w:val="000000"/>
          <w:sz w:val="24"/>
        </w:rPr>
        <w:t>Warren, T.</w:t>
      </w:r>
      <w:r w:rsidRPr="000C7D15">
        <w:rPr>
          <w:rFonts w:ascii="Book Antiqua" w:hAnsi="Book Antiqua"/>
          <w:iCs/>
          <w:color w:val="000000"/>
          <w:sz w:val="24"/>
        </w:rPr>
        <w:t xml:space="preserve"> (2014). The conceptual representation of number.</w:t>
      </w:r>
      <w:r w:rsidRPr="000C7D15">
        <w:rPr>
          <w:rFonts w:ascii="Book Antiqua" w:hAnsi="Book Antiqua"/>
          <w:i/>
          <w:iCs/>
          <w:color w:val="000000"/>
          <w:sz w:val="24"/>
        </w:rPr>
        <w:t xml:space="preserve"> Quarterly Journal of Experimental Psychology, </w:t>
      </w:r>
      <w:r w:rsidRPr="000C7D15">
        <w:rPr>
          <w:rFonts w:ascii="Book Antiqua" w:hAnsi="Book Antiqua"/>
          <w:iCs/>
          <w:color w:val="000000"/>
          <w:sz w:val="24"/>
        </w:rPr>
        <w:t>67(7), 1349-1365.</w:t>
      </w:r>
    </w:p>
    <w:p w14:paraId="4C111906" w14:textId="41390054" w:rsidR="00725912" w:rsidRPr="000C7D15" w:rsidRDefault="002834FC" w:rsidP="002834FC">
      <w:pPr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b/>
          <w:sz w:val="24"/>
        </w:rPr>
        <w:t>2012</w:t>
      </w:r>
    </w:p>
    <w:p w14:paraId="46F9D6E4" w14:textId="77777777" w:rsidR="009B35C1" w:rsidRPr="000C7D15" w:rsidRDefault="009B35C1" w:rsidP="002834FC">
      <w:pPr>
        <w:ind w:left="720" w:hanging="270"/>
        <w:rPr>
          <w:rFonts w:ascii="Book Antiqua" w:hAnsi="Book Antiqua"/>
          <w:sz w:val="24"/>
        </w:rPr>
      </w:pPr>
      <w:proofErr w:type="spellStart"/>
      <w:r w:rsidRPr="000C7D15">
        <w:rPr>
          <w:rFonts w:ascii="Book Antiqua" w:hAnsi="Book Antiqua"/>
          <w:color w:val="000000"/>
          <w:sz w:val="24"/>
        </w:rPr>
        <w:t>Vanyukov</w:t>
      </w:r>
      <w:proofErr w:type="spellEnd"/>
      <w:r w:rsidRPr="000C7D15">
        <w:rPr>
          <w:rFonts w:ascii="Book Antiqua" w:hAnsi="Book Antiqua"/>
          <w:color w:val="000000"/>
          <w:sz w:val="24"/>
        </w:rPr>
        <w:t xml:space="preserve">, P.M.*, </w:t>
      </w:r>
      <w:r w:rsidRPr="000C7D15">
        <w:rPr>
          <w:rFonts w:ascii="Book Antiqua" w:hAnsi="Book Antiqua"/>
          <w:b/>
          <w:color w:val="000000"/>
          <w:sz w:val="24"/>
        </w:rPr>
        <w:t>Warren, T</w:t>
      </w:r>
      <w:r w:rsidRPr="000C7D15">
        <w:rPr>
          <w:rFonts w:ascii="Book Antiqua" w:hAnsi="Book Antiqua"/>
          <w:color w:val="000000"/>
          <w:sz w:val="24"/>
        </w:rPr>
        <w:t xml:space="preserve">., Wheeler, M.E., &amp; </w:t>
      </w:r>
      <w:proofErr w:type="spellStart"/>
      <w:r w:rsidRPr="000C7D15">
        <w:rPr>
          <w:rFonts w:ascii="Book Antiqua" w:hAnsi="Book Antiqua"/>
          <w:color w:val="000000"/>
          <w:sz w:val="24"/>
        </w:rPr>
        <w:t>Reichle</w:t>
      </w:r>
      <w:proofErr w:type="spellEnd"/>
      <w:r w:rsidRPr="000C7D15">
        <w:rPr>
          <w:rFonts w:ascii="Book Antiqua" w:hAnsi="Book Antiqua"/>
          <w:color w:val="000000"/>
          <w:sz w:val="24"/>
        </w:rPr>
        <w:t xml:space="preserve">, E.D. (2012). </w:t>
      </w:r>
      <w:r w:rsidRPr="000C7D15">
        <w:rPr>
          <w:rFonts w:ascii="Book Antiqua" w:hAnsi="Book Antiqua" w:cs="MS Sans Serif"/>
          <w:sz w:val="24"/>
        </w:rPr>
        <w:t xml:space="preserve">The emergence of frequency effects in eye movements. </w:t>
      </w:r>
      <w:r w:rsidRPr="000C7D15">
        <w:rPr>
          <w:rFonts w:ascii="Book Antiqua" w:hAnsi="Book Antiqua" w:cs="MS Sans Serif"/>
          <w:i/>
          <w:sz w:val="24"/>
        </w:rPr>
        <w:t xml:space="preserve">Cognition, 123(1), </w:t>
      </w:r>
      <w:r w:rsidRPr="000C7D15">
        <w:rPr>
          <w:rFonts w:ascii="Book Antiqua" w:hAnsi="Book Antiqua" w:cs="MS Sans Serif"/>
          <w:sz w:val="24"/>
        </w:rPr>
        <w:t>185-189.</w:t>
      </w:r>
      <w:r w:rsidRPr="000C7D15">
        <w:rPr>
          <w:i/>
          <w:iCs/>
        </w:rPr>
        <w:t xml:space="preserve"> </w:t>
      </w:r>
    </w:p>
    <w:p w14:paraId="79B5CF40" w14:textId="4AB00132" w:rsidR="009B35C1" w:rsidRPr="000C7D15" w:rsidRDefault="002834FC" w:rsidP="00913DE1">
      <w:pPr>
        <w:spacing w:before="60" w:after="6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b/>
          <w:sz w:val="24"/>
        </w:rPr>
        <w:t>2011</w:t>
      </w:r>
    </w:p>
    <w:p w14:paraId="4EDCD611" w14:textId="77777777" w:rsidR="009B35C1" w:rsidRPr="000C7D15" w:rsidRDefault="009B35C1" w:rsidP="002834FC">
      <w:pPr>
        <w:ind w:left="720" w:hanging="270"/>
        <w:rPr>
          <w:rFonts w:ascii="Book Antiqua" w:hAnsi="Book Antiqua"/>
          <w:b/>
          <w:sz w:val="24"/>
        </w:rPr>
      </w:pPr>
      <w:r w:rsidRPr="000C7D15">
        <w:rPr>
          <w:rFonts w:ascii="Book Antiqua" w:hAnsi="Book Antiqua"/>
          <w:sz w:val="24"/>
        </w:rPr>
        <w:t xml:space="preserve">White, S.J., </w:t>
      </w:r>
      <w:r w:rsidRPr="000C7D15">
        <w:rPr>
          <w:rFonts w:ascii="Book Antiqua" w:hAnsi="Book Antiqua"/>
          <w:b/>
          <w:sz w:val="24"/>
        </w:rPr>
        <w:t>Warren, T</w:t>
      </w:r>
      <w:r w:rsidRPr="000C7D15">
        <w:rPr>
          <w:rFonts w:ascii="Book Antiqua" w:hAnsi="Book Antiqua"/>
          <w:sz w:val="24"/>
        </w:rPr>
        <w:t xml:space="preserve">., &amp; </w:t>
      </w:r>
      <w:proofErr w:type="spellStart"/>
      <w:r w:rsidRPr="000C7D15">
        <w:rPr>
          <w:rFonts w:ascii="Book Antiqua" w:hAnsi="Book Antiqua"/>
          <w:sz w:val="24"/>
        </w:rPr>
        <w:t>Reichle</w:t>
      </w:r>
      <w:proofErr w:type="spellEnd"/>
      <w:r w:rsidRPr="000C7D15">
        <w:rPr>
          <w:rFonts w:ascii="Book Antiqua" w:hAnsi="Book Antiqua"/>
          <w:sz w:val="24"/>
        </w:rPr>
        <w:t xml:space="preserve">, E.D. (2011). Parafoveal preview during reading: Effects of sentence position. </w:t>
      </w:r>
      <w:r w:rsidRPr="000C7D15">
        <w:rPr>
          <w:rFonts w:ascii="Book Antiqua" w:hAnsi="Book Antiqua"/>
          <w:i/>
          <w:sz w:val="24"/>
        </w:rPr>
        <w:t xml:space="preserve">Journal of Experimental Psychology: Human Perception and Performance, </w:t>
      </w:r>
      <w:r w:rsidRPr="000C7D15">
        <w:rPr>
          <w:rFonts w:ascii="Book Antiqua" w:hAnsi="Book Antiqua"/>
          <w:sz w:val="24"/>
        </w:rPr>
        <w:t xml:space="preserve">37 (4), 1221-1238. </w:t>
      </w:r>
      <w:r w:rsidRPr="000C7D15">
        <w:rPr>
          <w:rFonts w:ascii="Book Antiqua" w:hAnsi="Book Antiqua"/>
          <w:i/>
          <w:sz w:val="24"/>
        </w:rPr>
        <w:t xml:space="preserve"> </w:t>
      </w:r>
    </w:p>
    <w:p w14:paraId="090D21EC" w14:textId="77777777" w:rsidR="009B35C1" w:rsidRPr="000C7D15" w:rsidRDefault="009B35C1" w:rsidP="002834FC">
      <w:pPr>
        <w:ind w:left="720" w:hanging="270"/>
        <w:rPr>
          <w:rFonts w:ascii="Book Antiqua" w:hAnsi="Book Antiqua"/>
          <w:b/>
          <w:sz w:val="24"/>
        </w:rPr>
      </w:pPr>
    </w:p>
    <w:p w14:paraId="57DB02BF" w14:textId="77777777" w:rsidR="009B35C1" w:rsidRPr="000C7D15" w:rsidRDefault="009B35C1" w:rsidP="002834FC">
      <w:pPr>
        <w:ind w:left="720" w:hanging="270"/>
        <w:rPr>
          <w:rFonts w:ascii="Book Antiqua" w:hAnsi="Book Antiqua"/>
          <w:sz w:val="24"/>
        </w:rPr>
      </w:pPr>
      <w:proofErr w:type="spellStart"/>
      <w:r w:rsidRPr="000C7D15">
        <w:rPr>
          <w:rFonts w:ascii="Book Antiqua" w:hAnsi="Book Antiqua"/>
          <w:sz w:val="24"/>
        </w:rPr>
        <w:t>Patson</w:t>
      </w:r>
      <w:proofErr w:type="spellEnd"/>
      <w:r w:rsidRPr="000C7D15">
        <w:rPr>
          <w:rFonts w:ascii="Book Antiqua" w:hAnsi="Book Antiqua"/>
          <w:sz w:val="24"/>
        </w:rPr>
        <w:t xml:space="preserve">, N.D.* &amp; </w:t>
      </w:r>
      <w:r w:rsidRPr="000C7D15">
        <w:rPr>
          <w:rFonts w:ascii="Book Antiqua" w:hAnsi="Book Antiqua"/>
          <w:b/>
          <w:sz w:val="24"/>
        </w:rPr>
        <w:t>Warren, T</w:t>
      </w:r>
      <w:r w:rsidRPr="000C7D15">
        <w:rPr>
          <w:rFonts w:ascii="Book Antiqua" w:hAnsi="Book Antiqua"/>
          <w:sz w:val="24"/>
        </w:rPr>
        <w:t xml:space="preserve">. (2011). Building complex reference objects from dual sets. </w:t>
      </w:r>
      <w:r w:rsidRPr="000C7D15">
        <w:rPr>
          <w:rFonts w:ascii="Book Antiqua" w:hAnsi="Book Antiqua"/>
          <w:i/>
          <w:sz w:val="24"/>
        </w:rPr>
        <w:t>Journal of Memory and Language</w:t>
      </w:r>
      <w:r w:rsidRPr="000C7D15">
        <w:rPr>
          <w:rFonts w:ascii="Book Antiqua" w:hAnsi="Book Antiqua"/>
          <w:sz w:val="24"/>
        </w:rPr>
        <w:t>, 64 (4), 443-459.</w:t>
      </w:r>
    </w:p>
    <w:p w14:paraId="08053314" w14:textId="77777777" w:rsidR="009B35C1" w:rsidRPr="000C7D15" w:rsidRDefault="009B35C1" w:rsidP="002834FC">
      <w:pPr>
        <w:ind w:left="720" w:hanging="270"/>
        <w:rPr>
          <w:rFonts w:ascii="Book Antiqua" w:hAnsi="Book Antiqua"/>
          <w:b/>
          <w:sz w:val="24"/>
        </w:rPr>
      </w:pPr>
    </w:p>
    <w:p w14:paraId="4A854A00" w14:textId="77777777" w:rsidR="009B35C1" w:rsidRDefault="009B35C1" w:rsidP="002834FC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b/>
          <w:sz w:val="24"/>
        </w:rPr>
        <w:t>Warren, T</w:t>
      </w:r>
      <w:r w:rsidRPr="000C7D15">
        <w:rPr>
          <w:rFonts w:ascii="Book Antiqua" w:hAnsi="Book Antiqua"/>
          <w:sz w:val="24"/>
        </w:rPr>
        <w:t xml:space="preserve">., </w:t>
      </w:r>
      <w:proofErr w:type="spellStart"/>
      <w:r w:rsidRPr="000C7D15">
        <w:rPr>
          <w:rFonts w:ascii="Book Antiqua" w:hAnsi="Book Antiqua"/>
          <w:sz w:val="24"/>
        </w:rPr>
        <w:t>Reichle</w:t>
      </w:r>
      <w:proofErr w:type="spellEnd"/>
      <w:r w:rsidRPr="000C7D15">
        <w:rPr>
          <w:rFonts w:ascii="Book Antiqua" w:hAnsi="Book Antiqua"/>
          <w:sz w:val="24"/>
        </w:rPr>
        <w:t xml:space="preserve">, E.D. &amp; </w:t>
      </w:r>
      <w:proofErr w:type="spellStart"/>
      <w:r w:rsidRPr="000C7D15">
        <w:rPr>
          <w:rFonts w:ascii="Book Antiqua" w:hAnsi="Book Antiqua"/>
          <w:sz w:val="24"/>
        </w:rPr>
        <w:t>Patson</w:t>
      </w:r>
      <w:proofErr w:type="spellEnd"/>
      <w:r w:rsidRPr="000C7D15">
        <w:rPr>
          <w:rFonts w:ascii="Book Antiqua" w:hAnsi="Book Antiqua"/>
          <w:sz w:val="24"/>
        </w:rPr>
        <w:t>, N.D.* (2011). Lexical and post-lexical complexity effects on eye movements in reading.</w:t>
      </w:r>
      <w:r w:rsidRPr="000C7D15">
        <w:rPr>
          <w:rFonts w:ascii="Book Antiqua" w:hAnsi="Book Antiqua"/>
          <w:i/>
          <w:sz w:val="24"/>
        </w:rPr>
        <w:t xml:space="preserve"> Journal of Eye-Movement Research, </w:t>
      </w:r>
      <w:r w:rsidRPr="000C7D15">
        <w:rPr>
          <w:rFonts w:ascii="Book Antiqua" w:hAnsi="Book Antiqua"/>
          <w:sz w:val="24"/>
        </w:rPr>
        <w:t>4 (1): 3, 1-10.</w:t>
      </w:r>
    </w:p>
    <w:p w14:paraId="621F05BE" w14:textId="77777777" w:rsidR="00E64EA4" w:rsidRDefault="00E64EA4" w:rsidP="002834FC">
      <w:pPr>
        <w:ind w:left="720" w:hanging="270"/>
        <w:rPr>
          <w:rFonts w:ascii="Book Antiqua" w:hAnsi="Book Antiqua"/>
          <w:sz w:val="24"/>
        </w:rPr>
      </w:pPr>
    </w:p>
    <w:p w14:paraId="25E58A78" w14:textId="77777777" w:rsidR="00E64EA4" w:rsidRPr="000C7D15" w:rsidRDefault="00E64EA4" w:rsidP="00E64EA4">
      <w:pPr>
        <w:ind w:left="720" w:hanging="270"/>
        <w:rPr>
          <w:rFonts w:ascii="Book Antiqua" w:hAnsi="Book Antiqua"/>
          <w:b/>
          <w:sz w:val="24"/>
        </w:rPr>
      </w:pPr>
      <w:r w:rsidRPr="000C7D15">
        <w:rPr>
          <w:rFonts w:ascii="Book Antiqua" w:hAnsi="Book Antiqua"/>
          <w:b/>
          <w:sz w:val="24"/>
        </w:rPr>
        <w:t>Warren, T</w:t>
      </w:r>
      <w:r w:rsidRPr="000C7D15">
        <w:rPr>
          <w:rFonts w:ascii="Book Antiqua" w:hAnsi="Book Antiqua"/>
          <w:sz w:val="24"/>
        </w:rPr>
        <w:t xml:space="preserve">. &amp; Dickey, M.W. (2011). On-line costs for predicting upcoming syntactic structure. In J. Harris and M. Grant (Eds.), </w:t>
      </w:r>
      <w:r w:rsidRPr="000C7D15">
        <w:rPr>
          <w:rFonts w:ascii="Book Antiqua" w:hAnsi="Book Antiqua"/>
          <w:i/>
          <w:iCs/>
          <w:sz w:val="24"/>
        </w:rPr>
        <w:t>University of Massachusetts Occasional Papers in Linguistics 38:</w:t>
      </w:r>
      <w:r w:rsidRPr="000C7D15">
        <w:rPr>
          <w:rFonts w:ascii="Book Antiqua" w:hAnsi="Book Antiqua"/>
          <w:sz w:val="24"/>
        </w:rPr>
        <w:t xml:space="preserve"> </w:t>
      </w:r>
      <w:r w:rsidRPr="000C7D15">
        <w:rPr>
          <w:rFonts w:ascii="Book Antiqua" w:hAnsi="Book Antiqua"/>
          <w:i/>
          <w:sz w:val="24"/>
        </w:rPr>
        <w:t xml:space="preserve">Processing Linguistic Structure </w:t>
      </w:r>
      <w:r w:rsidRPr="000C7D15">
        <w:rPr>
          <w:rFonts w:ascii="Book Antiqua" w:hAnsi="Book Antiqua"/>
          <w:sz w:val="24"/>
        </w:rPr>
        <w:t>(pp. 141-155). Amherst, MA: GLSA Publications.</w:t>
      </w:r>
    </w:p>
    <w:p w14:paraId="71FDE4A0" w14:textId="77777777" w:rsidR="00E64EA4" w:rsidRPr="000C7D15" w:rsidRDefault="00E64EA4" w:rsidP="00E64EA4">
      <w:pPr>
        <w:widowControl w:val="0"/>
        <w:autoSpaceDE w:val="0"/>
        <w:autoSpaceDN w:val="0"/>
        <w:adjustRightInd w:val="0"/>
        <w:ind w:left="720" w:hanging="270"/>
        <w:rPr>
          <w:rFonts w:ascii="Book Antiqua" w:hAnsi="Book Antiqua"/>
          <w:b/>
          <w:sz w:val="24"/>
          <w:szCs w:val="28"/>
          <w:lang w:bidi="x-none"/>
        </w:rPr>
      </w:pPr>
    </w:p>
    <w:p w14:paraId="61196286" w14:textId="7DAFF38B" w:rsidR="00E64EA4" w:rsidRPr="00E64EA4" w:rsidRDefault="00E64EA4" w:rsidP="00E64EA4">
      <w:pPr>
        <w:widowControl w:val="0"/>
        <w:autoSpaceDE w:val="0"/>
        <w:autoSpaceDN w:val="0"/>
        <w:adjustRightInd w:val="0"/>
        <w:ind w:left="720" w:hanging="270"/>
        <w:rPr>
          <w:rFonts w:ascii="Book Antiqua" w:hAnsi="Book Antiqua"/>
          <w:sz w:val="24"/>
          <w:szCs w:val="28"/>
          <w:lang w:bidi="x-none"/>
        </w:rPr>
      </w:pPr>
      <w:r w:rsidRPr="000C7D15">
        <w:rPr>
          <w:rFonts w:ascii="Book Antiqua" w:hAnsi="Book Antiqua"/>
          <w:b/>
          <w:sz w:val="24"/>
          <w:szCs w:val="28"/>
          <w:lang w:bidi="x-none"/>
        </w:rPr>
        <w:t>Warren, T</w:t>
      </w:r>
      <w:r w:rsidRPr="000C7D15">
        <w:rPr>
          <w:rFonts w:ascii="Book Antiqua" w:hAnsi="Book Antiqua"/>
          <w:sz w:val="24"/>
          <w:szCs w:val="28"/>
          <w:lang w:bidi="x-none"/>
        </w:rPr>
        <w:t xml:space="preserve">. (2011). The influence of plausibility and anomaly on eye movements in reading. In S. </w:t>
      </w:r>
      <w:proofErr w:type="spellStart"/>
      <w:r w:rsidRPr="000C7D15">
        <w:rPr>
          <w:rFonts w:ascii="Book Antiqua" w:hAnsi="Book Antiqua"/>
          <w:sz w:val="24"/>
          <w:szCs w:val="28"/>
          <w:lang w:bidi="x-none"/>
        </w:rPr>
        <w:t>Liversedge</w:t>
      </w:r>
      <w:proofErr w:type="spellEnd"/>
      <w:r w:rsidRPr="000C7D15">
        <w:rPr>
          <w:rFonts w:ascii="Book Antiqua" w:hAnsi="Book Antiqua"/>
          <w:sz w:val="24"/>
          <w:szCs w:val="28"/>
          <w:lang w:bidi="x-none"/>
        </w:rPr>
        <w:t xml:space="preserve">, I. Gilchrist, &amp; S. </w:t>
      </w:r>
      <w:proofErr w:type="spellStart"/>
      <w:r w:rsidRPr="000C7D15">
        <w:rPr>
          <w:rFonts w:ascii="Book Antiqua" w:hAnsi="Book Antiqua"/>
          <w:sz w:val="24"/>
          <w:szCs w:val="28"/>
          <w:lang w:bidi="x-none"/>
        </w:rPr>
        <w:t>Everling</w:t>
      </w:r>
      <w:proofErr w:type="spellEnd"/>
      <w:r w:rsidRPr="000C7D15">
        <w:rPr>
          <w:rFonts w:ascii="Book Antiqua" w:hAnsi="Book Antiqua"/>
          <w:sz w:val="24"/>
          <w:szCs w:val="28"/>
          <w:lang w:bidi="x-none"/>
        </w:rPr>
        <w:t xml:space="preserve"> (Eds.), </w:t>
      </w:r>
      <w:r w:rsidRPr="000C7D15">
        <w:rPr>
          <w:rFonts w:ascii="Book Antiqua" w:hAnsi="Book Antiqua"/>
          <w:i/>
          <w:sz w:val="24"/>
          <w:szCs w:val="28"/>
          <w:lang w:bidi="x-none"/>
        </w:rPr>
        <w:t xml:space="preserve">The Oxford Handbook of Eye Movements </w:t>
      </w:r>
      <w:r w:rsidRPr="000C7D15">
        <w:rPr>
          <w:rFonts w:ascii="Book Antiqua" w:hAnsi="Book Antiqua"/>
          <w:sz w:val="24"/>
          <w:szCs w:val="28"/>
          <w:lang w:bidi="x-none"/>
        </w:rPr>
        <w:t>(pp. 911-923). USA: Oxford University Press.</w:t>
      </w:r>
    </w:p>
    <w:p w14:paraId="6C73ADC5" w14:textId="036128E0" w:rsidR="00913DE1" w:rsidRDefault="00E64EA4" w:rsidP="00E64EA4">
      <w:pPr>
        <w:rPr>
          <w:rFonts w:ascii="Book Antiqua" w:hAnsi="Book Antiqua" w:cs="MS Sans Serif"/>
          <w:b/>
          <w:sz w:val="24"/>
        </w:rPr>
      </w:pPr>
      <w:r>
        <w:rPr>
          <w:rFonts w:ascii="Book Antiqua" w:hAnsi="Book Antiqua" w:cs="MS Sans Serif"/>
          <w:b/>
          <w:sz w:val="24"/>
        </w:rPr>
        <w:lastRenderedPageBreak/>
        <w:t>2010</w:t>
      </w:r>
    </w:p>
    <w:p w14:paraId="7881EB53" w14:textId="77777777" w:rsidR="009B35C1" w:rsidRPr="000C7D15" w:rsidRDefault="009B35C1" w:rsidP="002834FC">
      <w:pPr>
        <w:ind w:left="720" w:hanging="270"/>
        <w:rPr>
          <w:rFonts w:ascii="Book Antiqua" w:hAnsi="Book Antiqua" w:cs="MS Sans Serif"/>
          <w:sz w:val="24"/>
        </w:rPr>
      </w:pPr>
      <w:proofErr w:type="spellStart"/>
      <w:r w:rsidRPr="000C7D15">
        <w:rPr>
          <w:rFonts w:ascii="Book Antiqua" w:hAnsi="Book Antiqua"/>
          <w:color w:val="000000"/>
          <w:sz w:val="24"/>
        </w:rPr>
        <w:t>Tokowicz</w:t>
      </w:r>
      <w:proofErr w:type="spellEnd"/>
      <w:r w:rsidRPr="000C7D15">
        <w:rPr>
          <w:rFonts w:ascii="Book Antiqua" w:hAnsi="Book Antiqua"/>
          <w:color w:val="000000"/>
          <w:sz w:val="24"/>
        </w:rPr>
        <w:t xml:space="preserve">, N., &amp; </w:t>
      </w:r>
      <w:r w:rsidRPr="000C7D15">
        <w:rPr>
          <w:rFonts w:ascii="Book Antiqua" w:hAnsi="Book Antiqua"/>
          <w:b/>
          <w:color w:val="000000"/>
          <w:sz w:val="24"/>
        </w:rPr>
        <w:t>Warren, T.</w:t>
      </w:r>
      <w:r w:rsidRPr="000C7D15">
        <w:rPr>
          <w:rFonts w:ascii="Book Antiqua" w:hAnsi="Book Antiqua"/>
          <w:color w:val="000000"/>
          <w:sz w:val="24"/>
        </w:rPr>
        <w:t xml:space="preserve"> </w:t>
      </w:r>
      <w:r w:rsidRPr="000C7D15">
        <w:rPr>
          <w:rFonts w:ascii="Book Antiqua" w:hAnsi="Book Antiqua"/>
          <w:sz w:val="24"/>
        </w:rPr>
        <w:t xml:space="preserve">(2010). </w:t>
      </w:r>
      <w:r w:rsidRPr="000C7D15">
        <w:rPr>
          <w:rFonts w:ascii="Book Antiqua" w:hAnsi="Book Antiqua" w:cs="MS Sans Serif"/>
          <w:sz w:val="24"/>
        </w:rPr>
        <w:t xml:space="preserve">Beginning adult L2 learners’ sensitivity to morphosyntactic violations: A self-paced reading study. </w:t>
      </w:r>
      <w:r w:rsidRPr="000C7D15">
        <w:rPr>
          <w:rFonts w:ascii="Book Antiqua" w:hAnsi="Book Antiqua" w:cs="MS Sans Serif"/>
          <w:i/>
          <w:sz w:val="24"/>
        </w:rPr>
        <w:t>European Journal of Cognitive Psychology</w:t>
      </w:r>
      <w:r w:rsidRPr="000C7D15">
        <w:rPr>
          <w:rFonts w:ascii="Book Antiqua" w:hAnsi="Book Antiqua" w:cs="MS Sans Serif"/>
          <w:sz w:val="24"/>
        </w:rPr>
        <w:t>, 22 (7), 1092-1106.</w:t>
      </w:r>
    </w:p>
    <w:p w14:paraId="2B2DC876" w14:textId="77777777" w:rsidR="009B35C1" w:rsidRPr="000C7D15" w:rsidRDefault="009B35C1" w:rsidP="002834FC">
      <w:pPr>
        <w:ind w:left="720" w:hanging="270"/>
        <w:rPr>
          <w:rFonts w:ascii="Book Antiqua" w:hAnsi="Book Antiqua"/>
          <w:sz w:val="24"/>
        </w:rPr>
      </w:pPr>
    </w:p>
    <w:p w14:paraId="167033B5" w14:textId="77777777" w:rsidR="009B35C1" w:rsidRPr="000C7D15" w:rsidRDefault="009B35C1" w:rsidP="002834FC">
      <w:pPr>
        <w:ind w:left="720" w:hanging="270"/>
        <w:rPr>
          <w:rFonts w:ascii="Book Antiqua" w:hAnsi="Book Antiqua"/>
          <w:sz w:val="24"/>
        </w:rPr>
      </w:pPr>
      <w:proofErr w:type="spellStart"/>
      <w:r w:rsidRPr="000C7D15">
        <w:rPr>
          <w:rFonts w:ascii="Book Antiqua" w:hAnsi="Book Antiqua"/>
          <w:sz w:val="24"/>
        </w:rPr>
        <w:t>Patson</w:t>
      </w:r>
      <w:proofErr w:type="spellEnd"/>
      <w:r w:rsidRPr="000C7D15">
        <w:rPr>
          <w:rFonts w:ascii="Book Antiqua" w:hAnsi="Book Antiqua"/>
          <w:sz w:val="24"/>
        </w:rPr>
        <w:t xml:space="preserve">, N.D.* &amp; </w:t>
      </w:r>
      <w:r w:rsidRPr="000C7D15">
        <w:rPr>
          <w:rFonts w:ascii="Book Antiqua" w:hAnsi="Book Antiqua"/>
          <w:b/>
          <w:sz w:val="24"/>
        </w:rPr>
        <w:t>Warren, T.</w:t>
      </w:r>
      <w:r w:rsidRPr="000C7D15">
        <w:rPr>
          <w:rFonts w:ascii="Book Antiqua" w:hAnsi="Book Antiqua"/>
          <w:sz w:val="24"/>
        </w:rPr>
        <w:t xml:space="preserve"> (2010). Evidence for distributivity effects in comprehension.</w:t>
      </w:r>
      <w:r w:rsidRPr="000C7D15">
        <w:rPr>
          <w:rFonts w:ascii="Book Antiqua" w:hAnsi="Book Antiqua"/>
          <w:i/>
          <w:sz w:val="24"/>
        </w:rPr>
        <w:t xml:space="preserve"> Journal of Experimental Psychology: Learning, Memory and Cognition, </w:t>
      </w:r>
      <w:r w:rsidRPr="000C7D15">
        <w:rPr>
          <w:rFonts w:ascii="Book Antiqua" w:hAnsi="Book Antiqua"/>
          <w:sz w:val="24"/>
        </w:rPr>
        <w:t>36 (3), 782-789.</w:t>
      </w:r>
    </w:p>
    <w:p w14:paraId="697C5C40" w14:textId="77777777" w:rsidR="009B35C1" w:rsidRPr="000C7D15" w:rsidRDefault="009B35C1" w:rsidP="002834FC">
      <w:pPr>
        <w:ind w:left="720" w:hanging="270"/>
        <w:rPr>
          <w:rFonts w:ascii="Book Antiqua" w:hAnsi="Book Antiqua"/>
          <w:sz w:val="24"/>
        </w:rPr>
      </w:pPr>
    </w:p>
    <w:p w14:paraId="62EBF79D" w14:textId="77777777" w:rsidR="009B35C1" w:rsidRPr="000C7D15" w:rsidRDefault="009B35C1" w:rsidP="002834FC">
      <w:pPr>
        <w:ind w:left="720" w:hanging="270"/>
        <w:rPr>
          <w:rFonts w:ascii="Book Antiqua" w:hAnsi="Book Antiqua"/>
          <w:sz w:val="24"/>
        </w:rPr>
      </w:pPr>
      <w:proofErr w:type="spellStart"/>
      <w:r w:rsidRPr="000C7D15">
        <w:rPr>
          <w:rFonts w:ascii="Book Antiqua" w:hAnsi="Book Antiqua"/>
          <w:sz w:val="24"/>
        </w:rPr>
        <w:t>Patson</w:t>
      </w:r>
      <w:proofErr w:type="spellEnd"/>
      <w:r w:rsidRPr="000C7D15">
        <w:rPr>
          <w:rFonts w:ascii="Book Antiqua" w:hAnsi="Book Antiqua"/>
          <w:sz w:val="24"/>
        </w:rPr>
        <w:t xml:space="preserve">, N.D.* &amp; </w:t>
      </w:r>
      <w:r w:rsidRPr="000C7D15">
        <w:rPr>
          <w:rFonts w:ascii="Book Antiqua" w:hAnsi="Book Antiqua"/>
          <w:b/>
          <w:sz w:val="24"/>
        </w:rPr>
        <w:t>Warren, T.</w:t>
      </w:r>
      <w:r w:rsidRPr="000C7D15">
        <w:rPr>
          <w:rFonts w:ascii="Book Antiqua" w:hAnsi="Book Antiqua"/>
          <w:sz w:val="24"/>
        </w:rPr>
        <w:t xml:space="preserve"> (2010). </w:t>
      </w:r>
      <w:r w:rsidRPr="000C7D15">
        <w:rPr>
          <w:rFonts w:ascii="Book Antiqua" w:hAnsi="Book Antiqua"/>
          <w:sz w:val="24"/>
          <w:szCs w:val="24"/>
        </w:rPr>
        <w:t xml:space="preserve">Eye movements when reading implausible sentences: Investigating potential structural influences on semantic integration. </w:t>
      </w:r>
      <w:r w:rsidRPr="000C7D15">
        <w:rPr>
          <w:rFonts w:ascii="Book Antiqua" w:hAnsi="Book Antiqua"/>
          <w:i/>
          <w:sz w:val="24"/>
          <w:szCs w:val="24"/>
        </w:rPr>
        <w:t>Quarterly Journal of Experimental Psychology</w:t>
      </w:r>
      <w:r w:rsidRPr="000C7D15">
        <w:rPr>
          <w:rFonts w:ascii="Book Antiqua" w:hAnsi="Book Antiqua"/>
          <w:sz w:val="24"/>
          <w:szCs w:val="24"/>
        </w:rPr>
        <w:t>, 63 (8), 1516-1532.</w:t>
      </w:r>
    </w:p>
    <w:p w14:paraId="11871F40" w14:textId="14AB5624" w:rsidR="009B35C1" w:rsidRPr="000C7D15" w:rsidRDefault="00913DE1" w:rsidP="00913DE1">
      <w:pPr>
        <w:spacing w:before="60" w:after="60"/>
        <w:rPr>
          <w:rFonts w:ascii="Book Antiqua" w:hAnsi="Book Antiqua" w:cs="MS Sans Serif"/>
          <w:sz w:val="24"/>
        </w:rPr>
      </w:pPr>
      <w:r>
        <w:rPr>
          <w:rFonts w:ascii="Book Antiqua" w:hAnsi="Book Antiqua" w:cs="MS Sans Serif"/>
          <w:b/>
          <w:sz w:val="24"/>
        </w:rPr>
        <w:t xml:space="preserve">2008- </w:t>
      </w:r>
      <w:r w:rsidR="002834FC" w:rsidRPr="000C7D15">
        <w:rPr>
          <w:rFonts w:ascii="Book Antiqua" w:hAnsi="Book Antiqua" w:cs="MS Sans Serif"/>
          <w:b/>
          <w:sz w:val="24"/>
        </w:rPr>
        <w:t>2009</w:t>
      </w:r>
    </w:p>
    <w:p w14:paraId="07C68C3B" w14:textId="77777777" w:rsidR="009B35C1" w:rsidRPr="000C7D15" w:rsidRDefault="009B35C1" w:rsidP="002834FC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b/>
          <w:sz w:val="24"/>
        </w:rPr>
        <w:t>Warren, T.</w:t>
      </w:r>
      <w:r w:rsidRPr="000C7D15">
        <w:rPr>
          <w:rFonts w:ascii="Book Antiqua" w:hAnsi="Book Antiqua"/>
          <w:sz w:val="24"/>
        </w:rPr>
        <w:t xml:space="preserve">, White, S.J., &amp; </w:t>
      </w:r>
      <w:proofErr w:type="spellStart"/>
      <w:r w:rsidRPr="000C7D15">
        <w:rPr>
          <w:rFonts w:ascii="Book Antiqua" w:hAnsi="Book Antiqua"/>
          <w:sz w:val="24"/>
        </w:rPr>
        <w:t>Reichle</w:t>
      </w:r>
      <w:proofErr w:type="spellEnd"/>
      <w:r w:rsidRPr="000C7D15">
        <w:rPr>
          <w:rFonts w:ascii="Book Antiqua" w:hAnsi="Book Antiqua"/>
          <w:sz w:val="24"/>
        </w:rPr>
        <w:t xml:space="preserve">, E.D. (2009). </w:t>
      </w:r>
      <w:r w:rsidRPr="000C7D15">
        <w:rPr>
          <w:rFonts w:ascii="Book Antiqua" w:hAnsi="Book Antiqua"/>
          <w:sz w:val="24"/>
          <w:szCs w:val="24"/>
        </w:rPr>
        <w:t>Investigating the cause of wrap-up effects: Evidence from eye movements and E-Z Reader</w:t>
      </w:r>
      <w:r w:rsidRPr="000C7D15">
        <w:rPr>
          <w:rFonts w:ascii="Book Antiqua" w:hAnsi="Book Antiqua"/>
          <w:sz w:val="24"/>
        </w:rPr>
        <w:t xml:space="preserve">. </w:t>
      </w:r>
      <w:r w:rsidRPr="000C7D15">
        <w:rPr>
          <w:rFonts w:ascii="Book Antiqua" w:hAnsi="Book Antiqua"/>
          <w:i/>
          <w:sz w:val="24"/>
        </w:rPr>
        <w:t xml:space="preserve">Cognition, </w:t>
      </w:r>
      <w:r w:rsidRPr="000C7D15">
        <w:rPr>
          <w:rFonts w:ascii="Book Antiqua" w:hAnsi="Book Antiqua"/>
          <w:sz w:val="24"/>
        </w:rPr>
        <w:t>111 (1), 132-137.</w:t>
      </w:r>
    </w:p>
    <w:p w14:paraId="66FE6CD4" w14:textId="77777777" w:rsidR="009B35C1" w:rsidRPr="000C7D15" w:rsidRDefault="009B35C1" w:rsidP="002834FC">
      <w:pPr>
        <w:ind w:left="720" w:hanging="270"/>
        <w:rPr>
          <w:rFonts w:ascii="Book Antiqua" w:hAnsi="Book Antiqua"/>
          <w:sz w:val="24"/>
        </w:rPr>
      </w:pPr>
    </w:p>
    <w:p w14:paraId="49A1E019" w14:textId="77777777" w:rsidR="009B35C1" w:rsidRPr="000C7D15" w:rsidRDefault="009B35C1" w:rsidP="002834FC">
      <w:pPr>
        <w:ind w:left="720" w:hanging="270"/>
        <w:rPr>
          <w:rFonts w:ascii="Book Antiqua" w:hAnsi="Book Antiqua"/>
          <w:sz w:val="24"/>
        </w:rPr>
      </w:pPr>
      <w:proofErr w:type="spellStart"/>
      <w:r w:rsidRPr="000C7D15">
        <w:rPr>
          <w:rFonts w:ascii="Book Antiqua" w:hAnsi="Book Antiqua"/>
          <w:sz w:val="24"/>
        </w:rPr>
        <w:t>Reichle</w:t>
      </w:r>
      <w:proofErr w:type="spellEnd"/>
      <w:r w:rsidRPr="000C7D15">
        <w:rPr>
          <w:rFonts w:ascii="Book Antiqua" w:hAnsi="Book Antiqua"/>
          <w:sz w:val="24"/>
        </w:rPr>
        <w:t xml:space="preserve">, E.D., </w:t>
      </w:r>
      <w:r w:rsidRPr="000C7D15">
        <w:rPr>
          <w:rFonts w:ascii="Book Antiqua" w:hAnsi="Book Antiqua"/>
          <w:b/>
          <w:sz w:val="24"/>
        </w:rPr>
        <w:t>Warren, T</w:t>
      </w:r>
      <w:r w:rsidRPr="000C7D15">
        <w:rPr>
          <w:rFonts w:ascii="Book Antiqua" w:hAnsi="Book Antiqua"/>
          <w:sz w:val="24"/>
        </w:rPr>
        <w:t>., &amp; McConnell, K.* (2009).</w:t>
      </w:r>
      <w:r w:rsidRPr="000C7D15">
        <w:rPr>
          <w:rFonts w:ascii="Book Antiqua" w:hAnsi="Book Antiqua"/>
          <w:i/>
          <w:sz w:val="24"/>
        </w:rPr>
        <w:t xml:space="preserve"> </w:t>
      </w:r>
      <w:r w:rsidRPr="000C7D15">
        <w:rPr>
          <w:rFonts w:ascii="Book Antiqua" w:hAnsi="Book Antiqua"/>
          <w:sz w:val="24"/>
        </w:rPr>
        <w:t>Using E-Z Reader to model effects of higher-level language processing on eye movements during reading.</w:t>
      </w:r>
      <w:r w:rsidRPr="000C7D15">
        <w:rPr>
          <w:rFonts w:ascii="Book Antiqua" w:hAnsi="Book Antiqua"/>
          <w:i/>
          <w:sz w:val="24"/>
        </w:rPr>
        <w:t xml:space="preserve"> Psychonomic Bulletin &amp; Review, </w:t>
      </w:r>
      <w:r w:rsidRPr="000C7D15">
        <w:rPr>
          <w:rFonts w:ascii="Book Antiqua" w:hAnsi="Book Antiqua"/>
          <w:sz w:val="24"/>
        </w:rPr>
        <w:t>16 (1), 1-20.</w:t>
      </w:r>
    </w:p>
    <w:p w14:paraId="621F0C2D" w14:textId="3EBDDBF0" w:rsidR="009B35C1" w:rsidRPr="000C7D15" w:rsidRDefault="009B35C1" w:rsidP="002834FC">
      <w:pPr>
        <w:rPr>
          <w:rFonts w:ascii="Book Antiqua" w:hAnsi="Book Antiqua" w:cs="MS Sans Serif"/>
          <w:sz w:val="24"/>
        </w:rPr>
      </w:pPr>
    </w:p>
    <w:p w14:paraId="5C23062B" w14:textId="0BA5AD7A" w:rsidR="009B35C1" w:rsidRPr="000C7D15" w:rsidRDefault="009B35C1" w:rsidP="002834FC">
      <w:pPr>
        <w:ind w:left="720" w:hanging="270"/>
        <w:rPr>
          <w:rFonts w:ascii="Book Antiqua" w:hAnsi="Book Antiqua"/>
          <w:sz w:val="24"/>
        </w:rPr>
      </w:pPr>
      <w:proofErr w:type="spellStart"/>
      <w:r w:rsidRPr="000C7D15">
        <w:rPr>
          <w:rFonts w:ascii="Book Antiqua" w:hAnsi="Book Antiqua"/>
          <w:sz w:val="24"/>
        </w:rPr>
        <w:t>Reichle</w:t>
      </w:r>
      <w:proofErr w:type="spellEnd"/>
      <w:r w:rsidRPr="000C7D15">
        <w:rPr>
          <w:rFonts w:ascii="Book Antiqua" w:hAnsi="Book Antiqua"/>
          <w:sz w:val="24"/>
        </w:rPr>
        <w:t xml:space="preserve">, E.D., </w:t>
      </w:r>
      <w:proofErr w:type="spellStart"/>
      <w:r w:rsidRPr="000C7D15">
        <w:rPr>
          <w:rFonts w:ascii="Book Antiqua" w:hAnsi="Book Antiqua"/>
          <w:sz w:val="24"/>
        </w:rPr>
        <w:t>Vanyukov</w:t>
      </w:r>
      <w:proofErr w:type="spellEnd"/>
      <w:r w:rsidRPr="000C7D15">
        <w:rPr>
          <w:rFonts w:ascii="Book Antiqua" w:hAnsi="Book Antiqua"/>
          <w:sz w:val="24"/>
        </w:rPr>
        <w:t>, P.M.*, Laurent, P.A.,</w:t>
      </w:r>
      <w:r w:rsidR="006D198A" w:rsidRPr="000C7D15">
        <w:rPr>
          <w:rFonts w:ascii="Book Antiqua" w:hAnsi="Book Antiqua"/>
          <w:sz w:val="24"/>
        </w:rPr>
        <w:t>*</w:t>
      </w:r>
      <w:r w:rsidRPr="000C7D15">
        <w:rPr>
          <w:rFonts w:ascii="Book Antiqua" w:hAnsi="Book Antiqua"/>
          <w:sz w:val="24"/>
        </w:rPr>
        <w:t xml:space="preserve"> &amp; </w:t>
      </w:r>
      <w:r w:rsidRPr="000C7D15">
        <w:rPr>
          <w:rFonts w:ascii="Book Antiqua" w:hAnsi="Book Antiqua"/>
          <w:b/>
          <w:sz w:val="24"/>
        </w:rPr>
        <w:t>Warren, T</w:t>
      </w:r>
      <w:r w:rsidRPr="000C7D15">
        <w:rPr>
          <w:rFonts w:ascii="Book Antiqua" w:hAnsi="Book Antiqua"/>
          <w:sz w:val="24"/>
        </w:rPr>
        <w:t xml:space="preserve">. (2008). Serial or Parallel? Using depth-of-processing to examine attention allocation during reading. </w:t>
      </w:r>
      <w:r w:rsidRPr="000C7D15">
        <w:rPr>
          <w:rFonts w:ascii="Book Antiqua" w:hAnsi="Book Antiqua"/>
          <w:i/>
          <w:sz w:val="24"/>
        </w:rPr>
        <w:t xml:space="preserve">Vision Research, </w:t>
      </w:r>
      <w:r w:rsidRPr="000C7D15">
        <w:rPr>
          <w:rFonts w:ascii="Book Antiqua" w:hAnsi="Book Antiqua"/>
          <w:sz w:val="24"/>
        </w:rPr>
        <w:t>48 (7), 1831-1836.</w:t>
      </w:r>
    </w:p>
    <w:p w14:paraId="46B08812" w14:textId="77777777" w:rsidR="009B35C1" w:rsidRPr="000C7D15" w:rsidRDefault="009B35C1" w:rsidP="002834FC">
      <w:pPr>
        <w:ind w:left="720" w:hanging="270"/>
        <w:rPr>
          <w:rFonts w:ascii="Book Antiqua" w:hAnsi="Book Antiqua"/>
          <w:sz w:val="24"/>
        </w:rPr>
      </w:pPr>
    </w:p>
    <w:p w14:paraId="7D60FC51" w14:textId="77777777" w:rsidR="009B35C1" w:rsidRDefault="009B35C1" w:rsidP="002834FC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b/>
          <w:iCs/>
          <w:sz w:val="24"/>
        </w:rPr>
        <w:t>Warren, T</w:t>
      </w:r>
      <w:r w:rsidRPr="000C7D15">
        <w:rPr>
          <w:rFonts w:ascii="Book Antiqua" w:hAnsi="Book Antiqua"/>
          <w:iCs/>
          <w:sz w:val="24"/>
        </w:rPr>
        <w:t xml:space="preserve">., McConnell, K.*, &amp; Rayner, K. (2008). </w:t>
      </w:r>
      <w:r w:rsidRPr="000C7D15">
        <w:rPr>
          <w:rFonts w:ascii="Book Antiqua" w:hAnsi="Book Antiqua"/>
          <w:sz w:val="24"/>
        </w:rPr>
        <w:t xml:space="preserve">Effects of context on eye movements when reading about plausible and impossible events. </w:t>
      </w:r>
      <w:r w:rsidRPr="000C7D15">
        <w:rPr>
          <w:rFonts w:ascii="Book Antiqua" w:hAnsi="Book Antiqua"/>
          <w:i/>
          <w:sz w:val="24"/>
        </w:rPr>
        <w:t>Journal of Experimental Psychology: Learning, Memory and Cognition</w:t>
      </w:r>
      <w:r w:rsidRPr="000C7D15">
        <w:rPr>
          <w:rFonts w:ascii="Book Antiqua" w:hAnsi="Book Antiqua"/>
          <w:sz w:val="24"/>
        </w:rPr>
        <w:t>, 34 (4), 1001-1010.</w:t>
      </w:r>
    </w:p>
    <w:p w14:paraId="65018F14" w14:textId="77777777" w:rsidR="00E64EA4" w:rsidRDefault="00E64EA4" w:rsidP="002834FC">
      <w:pPr>
        <w:ind w:left="720" w:hanging="270"/>
        <w:rPr>
          <w:rFonts w:ascii="Book Antiqua" w:hAnsi="Book Antiqua"/>
          <w:sz w:val="24"/>
        </w:rPr>
      </w:pPr>
    </w:p>
    <w:p w14:paraId="07DAE762" w14:textId="24924D47" w:rsidR="00E64EA4" w:rsidRPr="00E64EA4" w:rsidRDefault="00E64EA4" w:rsidP="00E64EA4">
      <w:pPr>
        <w:widowControl w:val="0"/>
        <w:autoSpaceDE w:val="0"/>
        <w:autoSpaceDN w:val="0"/>
        <w:adjustRightInd w:val="0"/>
        <w:ind w:left="720" w:hanging="270"/>
        <w:rPr>
          <w:rFonts w:ascii="Book Antiqua" w:hAnsi="Book Antiqua"/>
          <w:sz w:val="24"/>
          <w:szCs w:val="28"/>
          <w:lang w:bidi="x-none"/>
        </w:rPr>
      </w:pPr>
      <w:proofErr w:type="spellStart"/>
      <w:r w:rsidRPr="000C7D15">
        <w:rPr>
          <w:rFonts w:ascii="Book Antiqua" w:hAnsi="Book Antiqua"/>
          <w:sz w:val="24"/>
          <w:szCs w:val="28"/>
          <w:lang w:bidi="x-none"/>
        </w:rPr>
        <w:t>Tokowicz</w:t>
      </w:r>
      <w:proofErr w:type="spellEnd"/>
      <w:r w:rsidRPr="000C7D15">
        <w:rPr>
          <w:rFonts w:ascii="Book Antiqua" w:hAnsi="Book Antiqua"/>
          <w:sz w:val="24"/>
          <w:szCs w:val="28"/>
          <w:lang w:bidi="x-none"/>
        </w:rPr>
        <w:t xml:space="preserve">, N., &amp; </w:t>
      </w:r>
      <w:r w:rsidRPr="000C7D15">
        <w:rPr>
          <w:rFonts w:ascii="Book Antiqua" w:hAnsi="Book Antiqua"/>
          <w:b/>
          <w:sz w:val="24"/>
          <w:szCs w:val="28"/>
          <w:lang w:bidi="x-none"/>
        </w:rPr>
        <w:t>Warren, T</w:t>
      </w:r>
      <w:r w:rsidRPr="000C7D15">
        <w:rPr>
          <w:rFonts w:ascii="Book Antiqua" w:hAnsi="Book Antiqua"/>
          <w:sz w:val="24"/>
          <w:szCs w:val="28"/>
          <w:lang w:bidi="x-none"/>
        </w:rPr>
        <w:t xml:space="preserve">. (2008). Quantification and statistics. In L. Wei &amp; M. Moyer (Eds.), </w:t>
      </w:r>
      <w:r w:rsidRPr="000C7D15">
        <w:rPr>
          <w:rFonts w:ascii="Book Antiqua" w:hAnsi="Book Antiqua"/>
          <w:i/>
          <w:sz w:val="24"/>
          <w:szCs w:val="28"/>
          <w:lang w:bidi="x-none"/>
        </w:rPr>
        <w:t>The Blackwell guide to research methods in bilingualism and multilingualism</w:t>
      </w:r>
      <w:r w:rsidRPr="000C7D15">
        <w:rPr>
          <w:rFonts w:ascii="Book Antiqua" w:hAnsi="Book Antiqua"/>
          <w:sz w:val="24"/>
          <w:szCs w:val="28"/>
          <w:lang w:bidi="x-none"/>
        </w:rPr>
        <w:t xml:space="preserve"> (pp. 214-231). Malden, MA: Blackwell Publishers.</w:t>
      </w:r>
    </w:p>
    <w:p w14:paraId="0CBCB134" w14:textId="3A352A43" w:rsidR="009B35C1" w:rsidRPr="000C7D15" w:rsidRDefault="00913DE1" w:rsidP="00913DE1">
      <w:pPr>
        <w:spacing w:before="60" w:after="60"/>
        <w:rPr>
          <w:rFonts w:ascii="Book Antiqua" w:hAnsi="Book Antiqua" w:cs="MS Sans Serif"/>
          <w:sz w:val="24"/>
        </w:rPr>
      </w:pPr>
      <w:r>
        <w:rPr>
          <w:rFonts w:ascii="Book Antiqua" w:hAnsi="Book Antiqua" w:cs="MS Sans Serif"/>
          <w:b/>
          <w:sz w:val="24"/>
        </w:rPr>
        <w:t>2006-</w:t>
      </w:r>
      <w:r w:rsidR="002834FC" w:rsidRPr="000C7D15">
        <w:rPr>
          <w:rFonts w:ascii="Book Antiqua" w:hAnsi="Book Antiqua" w:cs="MS Sans Serif"/>
          <w:b/>
          <w:sz w:val="24"/>
        </w:rPr>
        <w:t>2007</w:t>
      </w:r>
    </w:p>
    <w:p w14:paraId="3DE6E272" w14:textId="77777777" w:rsidR="009B35C1" w:rsidRPr="000C7D15" w:rsidRDefault="009B35C1" w:rsidP="002834FC">
      <w:pPr>
        <w:ind w:left="720" w:hanging="270"/>
        <w:rPr>
          <w:rFonts w:ascii="Book Antiqua" w:hAnsi="Book Antiqua"/>
          <w:i/>
          <w:sz w:val="24"/>
        </w:rPr>
      </w:pPr>
      <w:r w:rsidRPr="000C7D15">
        <w:rPr>
          <w:rFonts w:ascii="Book Antiqua" w:hAnsi="Book Antiqua"/>
          <w:b/>
          <w:sz w:val="24"/>
        </w:rPr>
        <w:t>Warren, T</w:t>
      </w:r>
      <w:r w:rsidRPr="000C7D15">
        <w:rPr>
          <w:rFonts w:ascii="Book Antiqua" w:hAnsi="Book Antiqua"/>
          <w:sz w:val="24"/>
        </w:rPr>
        <w:t xml:space="preserve">. &amp; McConnell, K.* (2007). Disentangling the effects of </w:t>
      </w:r>
      <w:proofErr w:type="spellStart"/>
      <w:r w:rsidRPr="000C7D15">
        <w:rPr>
          <w:rFonts w:ascii="Book Antiqua" w:hAnsi="Book Antiqua"/>
          <w:sz w:val="24"/>
        </w:rPr>
        <w:t>selectional</w:t>
      </w:r>
      <w:proofErr w:type="spellEnd"/>
      <w:r w:rsidRPr="000C7D15">
        <w:rPr>
          <w:rFonts w:ascii="Book Antiqua" w:hAnsi="Book Antiqua"/>
          <w:sz w:val="24"/>
        </w:rPr>
        <w:t xml:space="preserve"> restriction violations and plausibility violation severity on eye-movements in reading</w:t>
      </w:r>
      <w:r w:rsidRPr="000C7D15">
        <w:rPr>
          <w:rFonts w:ascii="Book Antiqua" w:hAnsi="Book Antiqua"/>
          <w:i/>
          <w:sz w:val="24"/>
        </w:rPr>
        <w:t xml:space="preserve">. Psychonomic Bulletin &amp; Review, </w:t>
      </w:r>
      <w:r w:rsidRPr="000C7D15">
        <w:rPr>
          <w:rFonts w:ascii="Book Antiqua" w:hAnsi="Book Antiqua"/>
          <w:sz w:val="24"/>
        </w:rPr>
        <w:t>14 (4), 770-775</w:t>
      </w:r>
      <w:r w:rsidRPr="000C7D15">
        <w:rPr>
          <w:rFonts w:ascii="Book Antiqua" w:hAnsi="Book Antiqua"/>
          <w:i/>
          <w:sz w:val="24"/>
        </w:rPr>
        <w:t>.</w:t>
      </w:r>
    </w:p>
    <w:p w14:paraId="5D89FEFD" w14:textId="22F3B943" w:rsidR="009B35C1" w:rsidRPr="000C7D15" w:rsidRDefault="002834FC" w:rsidP="00913DE1">
      <w:pPr>
        <w:spacing w:before="60" w:after="6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b/>
          <w:sz w:val="24"/>
        </w:rPr>
        <w:t>200</w:t>
      </w:r>
      <w:r w:rsidR="00913DE1">
        <w:rPr>
          <w:rFonts w:ascii="Book Antiqua" w:hAnsi="Book Antiqua" w:cs="MS Sans Serif"/>
          <w:b/>
          <w:sz w:val="24"/>
        </w:rPr>
        <w:t>4-2005</w:t>
      </w:r>
    </w:p>
    <w:p w14:paraId="58DB22E3" w14:textId="7DFDDB1D" w:rsidR="009B35C1" w:rsidRPr="000C7D15" w:rsidRDefault="009B35C1" w:rsidP="002834FC">
      <w:pPr>
        <w:ind w:left="720" w:hanging="270"/>
        <w:rPr>
          <w:rFonts w:ascii="Book Antiqua" w:hAnsi="Book Antiqua"/>
          <w:i/>
          <w:sz w:val="24"/>
        </w:rPr>
      </w:pPr>
      <w:r w:rsidRPr="000C7D15">
        <w:rPr>
          <w:rFonts w:ascii="Book Antiqua" w:hAnsi="Book Antiqua"/>
          <w:b/>
          <w:sz w:val="24"/>
        </w:rPr>
        <w:t>Warren, T.</w:t>
      </w:r>
      <w:r w:rsidRPr="000C7D15">
        <w:rPr>
          <w:rFonts w:ascii="Book Antiqua" w:hAnsi="Book Antiqua"/>
          <w:sz w:val="24"/>
        </w:rPr>
        <w:t xml:space="preserve"> &amp; Gibson, E. (2005). </w:t>
      </w:r>
      <w:r w:rsidRPr="000C7D15">
        <w:rPr>
          <w:rFonts w:ascii="Book Antiqua" w:hAnsi="Book Antiqua"/>
          <w:iCs/>
          <w:sz w:val="24"/>
        </w:rPr>
        <w:t>The effects of NP-type on reading English clefts</w:t>
      </w:r>
      <w:r w:rsidRPr="000C7D15">
        <w:rPr>
          <w:rFonts w:ascii="Book Antiqua" w:hAnsi="Book Antiqua"/>
          <w:i/>
          <w:iCs/>
          <w:sz w:val="24"/>
        </w:rPr>
        <w:t xml:space="preserve">. Language and Cognitive Processes, </w:t>
      </w:r>
      <w:r w:rsidRPr="000C7D15">
        <w:rPr>
          <w:rFonts w:ascii="Book Antiqua" w:hAnsi="Book Antiqua"/>
          <w:iCs/>
          <w:sz w:val="24"/>
        </w:rPr>
        <w:t>20 (6),</w:t>
      </w:r>
      <w:r w:rsidRPr="000C7D15">
        <w:rPr>
          <w:rFonts w:ascii="Book Antiqua" w:hAnsi="Book Antiqua"/>
          <w:i/>
          <w:iCs/>
          <w:sz w:val="24"/>
        </w:rPr>
        <w:t xml:space="preserve"> </w:t>
      </w:r>
      <w:r w:rsidRPr="000C7D15">
        <w:rPr>
          <w:rFonts w:ascii="Book Antiqua" w:hAnsi="Book Antiqua"/>
          <w:iCs/>
          <w:sz w:val="24"/>
        </w:rPr>
        <w:t>751-767.</w:t>
      </w:r>
    </w:p>
    <w:p w14:paraId="4ADBB3A6" w14:textId="77777777" w:rsidR="00913DE1" w:rsidRDefault="00913DE1" w:rsidP="002834FC">
      <w:pPr>
        <w:ind w:left="720" w:hanging="270"/>
        <w:rPr>
          <w:rFonts w:ascii="Book Antiqua" w:hAnsi="Book Antiqua" w:cs="MS Sans Serif"/>
          <w:b/>
          <w:sz w:val="24"/>
        </w:rPr>
      </w:pPr>
    </w:p>
    <w:p w14:paraId="69D64617" w14:textId="77777777" w:rsidR="009B35C1" w:rsidRPr="000C7D15" w:rsidRDefault="009B35C1" w:rsidP="002834FC">
      <w:pPr>
        <w:ind w:left="720" w:hanging="27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 xml:space="preserve">Rayner, K., </w:t>
      </w:r>
      <w:r w:rsidRPr="000C7D15">
        <w:rPr>
          <w:rFonts w:ascii="Book Antiqua" w:hAnsi="Book Antiqua"/>
          <w:b/>
          <w:iCs/>
          <w:sz w:val="24"/>
        </w:rPr>
        <w:t>Warren, T</w:t>
      </w:r>
      <w:r w:rsidRPr="000C7D15">
        <w:rPr>
          <w:rFonts w:ascii="Book Antiqua" w:hAnsi="Book Antiqua"/>
          <w:iCs/>
          <w:sz w:val="24"/>
        </w:rPr>
        <w:t xml:space="preserve">., </w:t>
      </w:r>
      <w:proofErr w:type="spellStart"/>
      <w:r w:rsidRPr="000C7D15">
        <w:rPr>
          <w:rFonts w:ascii="Book Antiqua" w:hAnsi="Book Antiqua"/>
          <w:iCs/>
          <w:sz w:val="24"/>
        </w:rPr>
        <w:t>Juhasz</w:t>
      </w:r>
      <w:proofErr w:type="spellEnd"/>
      <w:r w:rsidRPr="000C7D15">
        <w:rPr>
          <w:rFonts w:ascii="Book Antiqua" w:hAnsi="Book Antiqua"/>
          <w:iCs/>
          <w:sz w:val="24"/>
        </w:rPr>
        <w:t xml:space="preserve">, B. &amp; </w:t>
      </w:r>
      <w:proofErr w:type="spellStart"/>
      <w:r w:rsidRPr="000C7D15">
        <w:rPr>
          <w:rFonts w:ascii="Book Antiqua" w:hAnsi="Book Antiqua"/>
          <w:iCs/>
          <w:sz w:val="24"/>
        </w:rPr>
        <w:t>Liversedge</w:t>
      </w:r>
      <w:proofErr w:type="spellEnd"/>
      <w:r w:rsidRPr="000C7D15">
        <w:rPr>
          <w:rFonts w:ascii="Book Antiqua" w:hAnsi="Book Antiqua"/>
          <w:iCs/>
          <w:sz w:val="24"/>
        </w:rPr>
        <w:t xml:space="preserve">, S. (2004). </w:t>
      </w:r>
      <w:r w:rsidRPr="000C7D15">
        <w:rPr>
          <w:rFonts w:ascii="Book Antiqua" w:hAnsi="Book Antiqua"/>
          <w:sz w:val="24"/>
        </w:rPr>
        <w:t>The effect of plausibility on eye movements in reading</w:t>
      </w:r>
      <w:r w:rsidRPr="000C7D15">
        <w:rPr>
          <w:rFonts w:ascii="Book Antiqua" w:hAnsi="Book Antiqua"/>
          <w:i/>
          <w:sz w:val="24"/>
        </w:rPr>
        <w:t xml:space="preserve">. </w:t>
      </w:r>
      <w:r w:rsidRPr="000C7D15">
        <w:rPr>
          <w:rFonts w:ascii="Book Antiqua" w:hAnsi="Book Antiqua"/>
          <w:i/>
          <w:iCs/>
          <w:sz w:val="24"/>
        </w:rPr>
        <w:t>Journal of Experimental Psychology: Learning, Memory and Cognition</w:t>
      </w:r>
      <w:r w:rsidRPr="000C7D15">
        <w:rPr>
          <w:rFonts w:ascii="Book Antiqua" w:hAnsi="Book Antiqua"/>
          <w:iCs/>
          <w:sz w:val="24"/>
        </w:rPr>
        <w:t>, 30 (6), 1290-1301.</w:t>
      </w:r>
    </w:p>
    <w:p w14:paraId="5C4BC236" w14:textId="77777777" w:rsidR="009B35C1" w:rsidRPr="000C7D15" w:rsidRDefault="009B35C1" w:rsidP="002834FC">
      <w:pPr>
        <w:ind w:left="720" w:hanging="270"/>
        <w:rPr>
          <w:rFonts w:ascii="Book Antiqua" w:hAnsi="Book Antiqua"/>
          <w:b/>
          <w:sz w:val="24"/>
        </w:rPr>
      </w:pPr>
    </w:p>
    <w:p w14:paraId="616673FF" w14:textId="77777777" w:rsidR="009B35C1" w:rsidRDefault="009B35C1" w:rsidP="002834FC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Gibson, E. &amp; </w:t>
      </w:r>
      <w:r w:rsidRPr="000C7D15">
        <w:rPr>
          <w:rFonts w:ascii="Book Antiqua" w:hAnsi="Book Antiqua"/>
          <w:b/>
          <w:sz w:val="24"/>
        </w:rPr>
        <w:t>Warren, T</w:t>
      </w:r>
      <w:r w:rsidRPr="000C7D15">
        <w:rPr>
          <w:rFonts w:ascii="Book Antiqua" w:hAnsi="Book Antiqua"/>
          <w:sz w:val="24"/>
        </w:rPr>
        <w:t xml:space="preserve">. (2004). Evidence for intermediate linguistic structure in long-distance dependencies. </w:t>
      </w:r>
      <w:r w:rsidRPr="000C7D15">
        <w:rPr>
          <w:rFonts w:ascii="Book Antiqua" w:hAnsi="Book Antiqua"/>
          <w:i/>
          <w:sz w:val="24"/>
        </w:rPr>
        <w:t>Syntax,</w:t>
      </w:r>
      <w:r w:rsidRPr="000C7D15">
        <w:rPr>
          <w:rFonts w:ascii="Book Antiqua" w:hAnsi="Book Antiqua"/>
          <w:b/>
          <w:sz w:val="24"/>
        </w:rPr>
        <w:t xml:space="preserve"> </w:t>
      </w:r>
      <w:r w:rsidRPr="000C7D15">
        <w:rPr>
          <w:rFonts w:ascii="Book Antiqua" w:hAnsi="Book Antiqua"/>
          <w:sz w:val="24"/>
        </w:rPr>
        <w:t xml:space="preserve">7:1, 55-78. </w:t>
      </w:r>
    </w:p>
    <w:p w14:paraId="2549F800" w14:textId="77777777" w:rsidR="00E64EA4" w:rsidRDefault="00E64EA4" w:rsidP="002834FC">
      <w:pPr>
        <w:ind w:left="720" w:hanging="270"/>
        <w:rPr>
          <w:rFonts w:ascii="Book Antiqua" w:hAnsi="Book Antiqua"/>
          <w:sz w:val="24"/>
        </w:rPr>
      </w:pPr>
    </w:p>
    <w:p w14:paraId="17A8E7EE" w14:textId="48DB6F4F" w:rsidR="00E64EA4" w:rsidRPr="00E64EA4" w:rsidRDefault="00E64EA4" w:rsidP="00E64EA4">
      <w:pPr>
        <w:ind w:left="720" w:hanging="270"/>
        <w:rPr>
          <w:rFonts w:ascii="Book Antiqua" w:hAnsi="Book Antiqua"/>
          <w:sz w:val="24"/>
          <w:szCs w:val="28"/>
          <w:lang w:bidi="x-none"/>
        </w:rPr>
      </w:pPr>
      <w:r w:rsidRPr="000C7D15">
        <w:rPr>
          <w:rFonts w:ascii="Book Antiqua" w:hAnsi="Book Antiqua"/>
          <w:b/>
          <w:sz w:val="24"/>
        </w:rPr>
        <w:t>Warren, T</w:t>
      </w:r>
      <w:r w:rsidRPr="000C7D15">
        <w:rPr>
          <w:rFonts w:ascii="Book Antiqua" w:hAnsi="Book Antiqua"/>
          <w:sz w:val="24"/>
        </w:rPr>
        <w:t xml:space="preserve">. &amp; Rayner, K. (2004). Top-down influences in the Interactive Alignment model: The power of the situation model. Response to M. Pickering &amp; S. Garrod, Toward a mechanistic theory of dialogue. </w:t>
      </w:r>
      <w:r w:rsidRPr="000C7D15">
        <w:rPr>
          <w:rFonts w:ascii="Book Antiqua" w:hAnsi="Book Antiqua"/>
          <w:i/>
          <w:iCs/>
          <w:sz w:val="24"/>
        </w:rPr>
        <w:t>Behavioral and Brain Sciences</w:t>
      </w:r>
      <w:r w:rsidRPr="000C7D15">
        <w:rPr>
          <w:rFonts w:ascii="Book Antiqua" w:hAnsi="Book Antiqua"/>
          <w:sz w:val="24"/>
        </w:rPr>
        <w:t>, 27(2), 211.</w:t>
      </w:r>
    </w:p>
    <w:p w14:paraId="327CEA6F" w14:textId="41288310" w:rsidR="009B35C1" w:rsidRPr="000C7D15" w:rsidRDefault="002834FC" w:rsidP="00E64EA4">
      <w:pPr>
        <w:spacing w:before="60" w:after="60"/>
        <w:rPr>
          <w:rFonts w:ascii="Book Antiqua" w:hAnsi="Book Antiqua"/>
          <w:b/>
          <w:sz w:val="24"/>
        </w:rPr>
      </w:pPr>
      <w:r w:rsidRPr="000C7D15">
        <w:rPr>
          <w:rFonts w:ascii="Book Antiqua" w:hAnsi="Book Antiqua"/>
          <w:b/>
          <w:sz w:val="24"/>
        </w:rPr>
        <w:t>2002</w:t>
      </w:r>
      <w:r w:rsidR="00E64EA4">
        <w:rPr>
          <w:rFonts w:ascii="Book Antiqua" w:hAnsi="Book Antiqua"/>
          <w:b/>
          <w:sz w:val="24"/>
        </w:rPr>
        <w:t>-2003</w:t>
      </w:r>
    </w:p>
    <w:p w14:paraId="5A564C75" w14:textId="77777777" w:rsidR="00C379CE" w:rsidRPr="00C379CE" w:rsidRDefault="00C379CE" w:rsidP="00C379CE">
      <w:pPr>
        <w:ind w:left="720" w:hanging="270"/>
        <w:rPr>
          <w:rFonts w:ascii="Book Antiqua" w:hAnsi="Book Antiqua"/>
          <w:sz w:val="24"/>
        </w:rPr>
      </w:pPr>
      <w:r w:rsidRPr="00C379CE">
        <w:rPr>
          <w:rFonts w:ascii="Book Antiqua" w:hAnsi="Book Antiqua"/>
          <w:b/>
          <w:sz w:val="24"/>
        </w:rPr>
        <w:t xml:space="preserve">Warren, T. </w:t>
      </w:r>
      <w:r w:rsidRPr="00C379CE">
        <w:rPr>
          <w:rFonts w:ascii="Book Antiqua" w:hAnsi="Book Antiqua"/>
          <w:sz w:val="24"/>
        </w:rPr>
        <w:t xml:space="preserve">(2003). The processing complexity of quantifiers. In L. Alonso-Ovalle (Ed.), </w:t>
      </w:r>
      <w:r w:rsidRPr="00C379CE">
        <w:rPr>
          <w:rFonts w:ascii="Book Antiqua" w:hAnsi="Book Antiqua"/>
          <w:i/>
          <w:iCs/>
          <w:sz w:val="24"/>
        </w:rPr>
        <w:t>University of Massachusetts Occasional Papers in Linguistics 27: On Semantic Processing</w:t>
      </w:r>
      <w:r w:rsidRPr="00C379CE">
        <w:rPr>
          <w:rFonts w:ascii="Book Antiqua" w:hAnsi="Book Antiqua"/>
          <w:sz w:val="24"/>
        </w:rPr>
        <w:t>, 211 - 237. Amherst, MA: GLSA Publications.</w:t>
      </w:r>
    </w:p>
    <w:p w14:paraId="52EBA0D8" w14:textId="77777777" w:rsidR="00C379CE" w:rsidRDefault="00C379CE" w:rsidP="002834FC">
      <w:pPr>
        <w:ind w:left="720" w:hanging="270"/>
        <w:rPr>
          <w:rFonts w:ascii="Book Antiqua" w:hAnsi="Book Antiqua"/>
          <w:b/>
          <w:sz w:val="24"/>
        </w:rPr>
      </w:pPr>
    </w:p>
    <w:p w14:paraId="7D3A7445" w14:textId="77777777" w:rsidR="009B35C1" w:rsidRPr="000C7D15" w:rsidRDefault="009B35C1" w:rsidP="002834FC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b/>
          <w:sz w:val="24"/>
        </w:rPr>
        <w:t>Warren, T</w:t>
      </w:r>
      <w:r w:rsidRPr="000C7D15">
        <w:rPr>
          <w:rFonts w:ascii="Book Antiqua" w:hAnsi="Book Antiqua"/>
          <w:sz w:val="24"/>
        </w:rPr>
        <w:t>. &amp; Gibson, E. (2002). The influence of referential processing on sentence complexity.</w:t>
      </w:r>
      <w:r w:rsidRPr="000C7D15">
        <w:rPr>
          <w:rFonts w:ascii="Book Antiqua" w:hAnsi="Book Antiqua"/>
          <w:i/>
          <w:sz w:val="24"/>
        </w:rPr>
        <w:t xml:space="preserve"> Cognition, </w:t>
      </w:r>
      <w:r w:rsidRPr="000C7D15">
        <w:rPr>
          <w:rFonts w:ascii="Book Antiqua" w:hAnsi="Book Antiqua"/>
          <w:sz w:val="24"/>
        </w:rPr>
        <w:t>85, 79-112.</w:t>
      </w:r>
    </w:p>
    <w:p w14:paraId="468B7400" w14:textId="77777777" w:rsidR="009B35C1" w:rsidRPr="000C7D15" w:rsidRDefault="009B35C1" w:rsidP="009B35C1">
      <w:pPr>
        <w:rPr>
          <w:rFonts w:ascii="Book Antiqua" w:hAnsi="Book Antiqua"/>
          <w:sz w:val="24"/>
        </w:rPr>
      </w:pPr>
    </w:p>
    <w:p w14:paraId="00126528" w14:textId="77777777" w:rsidR="009B35C1" w:rsidRPr="000C7D15" w:rsidRDefault="009B35C1" w:rsidP="002834FC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b/>
          <w:sz w:val="24"/>
        </w:rPr>
        <w:t>Warren, T</w:t>
      </w:r>
      <w:r w:rsidRPr="000C7D15">
        <w:rPr>
          <w:rFonts w:ascii="Book Antiqua" w:hAnsi="Book Antiqua"/>
          <w:sz w:val="24"/>
        </w:rPr>
        <w:t xml:space="preserve">. (2002). </w:t>
      </w:r>
      <w:r w:rsidRPr="000C7D15">
        <w:rPr>
          <w:rFonts w:ascii="Book Antiqua" w:hAnsi="Book Antiqua"/>
          <w:i/>
          <w:sz w:val="24"/>
        </w:rPr>
        <w:t>Report on the 15</w:t>
      </w:r>
      <w:r w:rsidRPr="000C7D15">
        <w:rPr>
          <w:rFonts w:ascii="Book Antiqua" w:hAnsi="Book Antiqua"/>
          <w:i/>
          <w:sz w:val="24"/>
          <w:vertAlign w:val="superscript"/>
        </w:rPr>
        <w:t>th</w:t>
      </w:r>
      <w:r w:rsidRPr="000C7D15">
        <w:rPr>
          <w:rFonts w:ascii="Book Antiqua" w:hAnsi="Book Antiqua"/>
          <w:i/>
          <w:sz w:val="24"/>
        </w:rPr>
        <w:t xml:space="preserve"> annual CUNY Human Sentence Processing Conference. </w:t>
      </w:r>
      <w:r w:rsidRPr="000C7D15">
        <w:rPr>
          <w:rFonts w:ascii="Book Antiqua" w:hAnsi="Book Antiqua"/>
          <w:sz w:val="24"/>
        </w:rPr>
        <w:t>GLOT International.</w:t>
      </w:r>
    </w:p>
    <w:p w14:paraId="5CBF712B" w14:textId="26DBE363" w:rsidR="009B35C1" w:rsidRPr="000C7D15" w:rsidRDefault="004677B4" w:rsidP="004677B4">
      <w:pPr>
        <w:rPr>
          <w:rFonts w:ascii="Book Antiqua" w:hAnsi="Book Antiqua"/>
          <w:b/>
          <w:sz w:val="24"/>
        </w:rPr>
      </w:pPr>
      <w:r w:rsidRPr="000C7D15">
        <w:rPr>
          <w:rFonts w:ascii="Book Antiqua" w:hAnsi="Book Antiqua"/>
          <w:b/>
          <w:sz w:val="24"/>
        </w:rPr>
        <w:t>2001</w:t>
      </w:r>
    </w:p>
    <w:p w14:paraId="37655CF5" w14:textId="77777777" w:rsidR="009B35C1" w:rsidRPr="000C7D15" w:rsidRDefault="009B35C1" w:rsidP="002834FC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b/>
          <w:sz w:val="24"/>
        </w:rPr>
        <w:t>Warren, T</w:t>
      </w:r>
      <w:r w:rsidRPr="000C7D15">
        <w:rPr>
          <w:rFonts w:ascii="Book Antiqua" w:hAnsi="Book Antiqua"/>
          <w:sz w:val="24"/>
        </w:rPr>
        <w:t xml:space="preserve">. (2001). </w:t>
      </w:r>
      <w:r w:rsidRPr="000C7D15">
        <w:rPr>
          <w:rFonts w:ascii="Book Antiqua" w:hAnsi="Book Antiqua"/>
          <w:i/>
          <w:sz w:val="24"/>
        </w:rPr>
        <w:t>Understanding the Role of Referential Processing in Sentence Complexity</w:t>
      </w:r>
      <w:r w:rsidRPr="000C7D15">
        <w:rPr>
          <w:rFonts w:ascii="Book Antiqua" w:hAnsi="Book Antiqua"/>
          <w:sz w:val="24"/>
        </w:rPr>
        <w:t>. Unpublished doctoral dissertation, MIT.</w:t>
      </w:r>
    </w:p>
    <w:p w14:paraId="25F74313" w14:textId="77777777" w:rsidR="006D283D" w:rsidRPr="000C7D15" w:rsidRDefault="006D283D">
      <w:pPr>
        <w:rPr>
          <w:rFonts w:ascii="Book Antiqua" w:hAnsi="Book Antiqua"/>
          <w:sz w:val="24"/>
        </w:rPr>
      </w:pPr>
    </w:p>
    <w:p w14:paraId="19D4F7FC" w14:textId="4EF40311" w:rsidR="009B35C1" w:rsidRPr="000C7D15" w:rsidRDefault="009B35C1">
      <w:pPr>
        <w:rPr>
          <w:rFonts w:ascii="Book Antiqua" w:hAnsi="Book Antiqua"/>
          <w:b/>
          <w:sz w:val="28"/>
          <w:szCs w:val="24"/>
        </w:rPr>
      </w:pPr>
      <w:r w:rsidRPr="000C7D15">
        <w:rPr>
          <w:rFonts w:ascii="Book Antiqua" w:hAnsi="Book Antiqua"/>
          <w:b/>
          <w:sz w:val="28"/>
          <w:szCs w:val="24"/>
        </w:rPr>
        <w:t>Conference Presentations</w:t>
      </w:r>
      <w:r w:rsidR="006D198A" w:rsidRPr="000C7D15">
        <w:rPr>
          <w:rFonts w:ascii="Book Antiqua" w:hAnsi="Book Antiqua"/>
          <w:b/>
          <w:sz w:val="28"/>
          <w:szCs w:val="24"/>
        </w:rPr>
        <w:t xml:space="preserve"> since 2015 (59 </w:t>
      </w:r>
      <w:r w:rsidR="00A012A2">
        <w:rPr>
          <w:rFonts w:ascii="Book Antiqua" w:hAnsi="Book Antiqua"/>
          <w:b/>
          <w:sz w:val="28"/>
          <w:szCs w:val="24"/>
        </w:rPr>
        <w:t>earlier</w:t>
      </w:r>
      <w:r w:rsidR="006D198A" w:rsidRPr="000C7D15">
        <w:rPr>
          <w:rFonts w:ascii="Book Antiqua" w:hAnsi="Book Antiqua"/>
          <w:b/>
          <w:sz w:val="28"/>
          <w:szCs w:val="24"/>
        </w:rPr>
        <w:t xml:space="preserve"> ones not included</w:t>
      </w:r>
      <w:r w:rsidR="004677B4" w:rsidRPr="000C7D15">
        <w:rPr>
          <w:rFonts w:ascii="Book Antiqua" w:hAnsi="Book Antiqua"/>
          <w:b/>
          <w:sz w:val="28"/>
          <w:szCs w:val="24"/>
        </w:rPr>
        <w:t>)</w:t>
      </w:r>
    </w:p>
    <w:p w14:paraId="01EBE682" w14:textId="77777777" w:rsidR="00293D34" w:rsidRPr="00293D34" w:rsidRDefault="00293D34" w:rsidP="00F707D0">
      <w:pPr>
        <w:rPr>
          <w:rFonts w:ascii="Book Antiqua" w:hAnsi="Book Antiqua"/>
          <w:i/>
          <w:sz w:val="24"/>
        </w:rPr>
      </w:pPr>
      <w:bookmarkStart w:id="1" w:name="OLE_LINK1"/>
      <w:bookmarkStart w:id="2" w:name="OLE_LINK2"/>
    </w:p>
    <w:p w14:paraId="385D2513" w14:textId="5A068954" w:rsidR="001A12CC" w:rsidRPr="000E05EC" w:rsidRDefault="000E05EC" w:rsidP="000E05EC">
      <w:pPr>
        <w:ind w:left="720" w:hanging="270"/>
        <w:rPr>
          <w:rFonts w:ascii="Book Antiqua" w:hAnsi="Book Antiqua"/>
          <w:i/>
          <w:sz w:val="24"/>
        </w:rPr>
      </w:pPr>
      <w:r w:rsidRPr="006C7F47">
        <w:rPr>
          <w:rFonts w:ascii="Book Antiqua" w:hAnsi="Book Antiqua"/>
          <w:sz w:val="24"/>
          <w:szCs w:val="24"/>
        </w:rPr>
        <w:t>Lobo, N.</w:t>
      </w:r>
      <w:r>
        <w:rPr>
          <w:rFonts w:ascii="Book Antiqua" w:hAnsi="Book Antiqua"/>
          <w:sz w:val="24"/>
          <w:szCs w:val="24"/>
        </w:rPr>
        <w:t xml:space="preserve"> &amp;</w:t>
      </w:r>
      <w:r w:rsidRPr="006C7F47">
        <w:rPr>
          <w:rFonts w:ascii="Book Antiqua" w:hAnsi="Book Antiqua"/>
          <w:sz w:val="24"/>
          <w:szCs w:val="24"/>
        </w:rPr>
        <w:t xml:space="preserve"> </w:t>
      </w:r>
      <w:r w:rsidRPr="006C7F47">
        <w:rPr>
          <w:rFonts w:ascii="Book Antiqua" w:hAnsi="Book Antiqua"/>
          <w:b/>
          <w:sz w:val="24"/>
          <w:szCs w:val="24"/>
        </w:rPr>
        <w:t>Warren, T.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6C7F47">
        <w:rPr>
          <w:rFonts w:ascii="Book Antiqua" w:hAnsi="Book Antiqua"/>
          <w:sz w:val="24"/>
          <w:szCs w:val="24"/>
        </w:rPr>
        <w:t>(202</w:t>
      </w:r>
      <w:r>
        <w:rPr>
          <w:rFonts w:ascii="Book Antiqua" w:hAnsi="Book Antiqua"/>
          <w:sz w:val="24"/>
          <w:szCs w:val="24"/>
        </w:rPr>
        <w:t>3</w:t>
      </w:r>
      <w:r w:rsidRPr="006C7F47">
        <w:rPr>
          <w:rFonts w:ascii="Book Antiqua" w:hAnsi="Book Antiqua"/>
          <w:sz w:val="24"/>
          <w:szCs w:val="24"/>
        </w:rPr>
        <w:t xml:space="preserve">). </w:t>
      </w:r>
      <w:r w:rsidR="00687B93">
        <w:rPr>
          <w:rFonts w:ascii="Book Antiqua" w:hAnsi="Book Antiqua"/>
          <w:i/>
          <w:sz w:val="24"/>
          <w:szCs w:val="24"/>
        </w:rPr>
        <w:t>Investigating the influence of negation on sentence informativity</w:t>
      </w:r>
      <w:r w:rsidRPr="00D01885">
        <w:rPr>
          <w:rFonts w:ascii="Book Antiqua" w:hAnsi="Book Antiqua"/>
          <w:i/>
          <w:sz w:val="24"/>
        </w:rPr>
        <w:t xml:space="preserve">. </w:t>
      </w:r>
      <w:r>
        <w:rPr>
          <w:rFonts w:ascii="Book Antiqua" w:hAnsi="Book Antiqua" w:cs="MS Sans Serif"/>
          <w:bCs/>
          <w:sz w:val="24"/>
        </w:rPr>
        <w:t>Poster presentation at the 36</w:t>
      </w:r>
      <w:r w:rsidRPr="000C48FA">
        <w:rPr>
          <w:rFonts w:ascii="Book Antiqua" w:hAnsi="Book Antiqua" w:cs="MS Sans Serif"/>
          <w:bCs/>
          <w:sz w:val="24"/>
          <w:vertAlign w:val="superscript"/>
        </w:rPr>
        <w:t>th</w:t>
      </w:r>
      <w:r>
        <w:rPr>
          <w:rFonts w:ascii="Book Antiqua" w:hAnsi="Book Antiqua" w:cs="MS Sans Serif"/>
          <w:bCs/>
          <w:sz w:val="24"/>
        </w:rPr>
        <w:t xml:space="preserve"> annual Conference on Human Sentence Processing</w:t>
      </w:r>
      <w:r w:rsidRPr="000C7D15">
        <w:rPr>
          <w:rFonts w:ascii="Book Antiqua" w:hAnsi="Book Antiqua" w:cs="MS Sans Serif"/>
          <w:bCs/>
          <w:sz w:val="24"/>
        </w:rPr>
        <w:t>.</w:t>
      </w:r>
      <w:r>
        <w:rPr>
          <w:rFonts w:ascii="Book Antiqua" w:hAnsi="Book Antiqua" w:cs="MS Sans Serif"/>
          <w:bCs/>
          <w:sz w:val="24"/>
        </w:rPr>
        <w:t xml:space="preserve"> University of Pittsburgh, Pittsburgh, PA.</w:t>
      </w:r>
    </w:p>
    <w:p w14:paraId="66656E8E" w14:textId="77777777" w:rsidR="001A12CC" w:rsidRDefault="001A12CC" w:rsidP="002A7F68">
      <w:pPr>
        <w:ind w:left="720" w:hanging="270"/>
        <w:rPr>
          <w:rFonts w:ascii="Book Antiqua" w:hAnsi="Book Antiqua"/>
          <w:sz w:val="24"/>
        </w:rPr>
      </w:pPr>
    </w:p>
    <w:p w14:paraId="13248418" w14:textId="68642ED4" w:rsidR="002A7F68" w:rsidRPr="00293D34" w:rsidRDefault="003736DD" w:rsidP="002A7F68">
      <w:pPr>
        <w:ind w:left="720" w:hanging="270"/>
        <w:rPr>
          <w:rFonts w:ascii="Book Antiqua" w:hAnsi="Book Antiqua" w:cs="MS Sans Serif"/>
          <w:b/>
          <w:sz w:val="24"/>
        </w:rPr>
      </w:pPr>
      <w:proofErr w:type="spellStart"/>
      <w:r>
        <w:rPr>
          <w:rFonts w:ascii="Book Antiqua" w:hAnsi="Book Antiqua"/>
          <w:sz w:val="24"/>
        </w:rPr>
        <w:t>T</w:t>
      </w:r>
      <w:r w:rsidRPr="006C7F47">
        <w:rPr>
          <w:rFonts w:ascii="Book Antiqua" w:hAnsi="Book Antiqua"/>
          <w:sz w:val="24"/>
          <w:szCs w:val="24"/>
        </w:rPr>
        <w:t>k</w:t>
      </w:r>
      <w:r w:rsidR="00183B5A" w:rsidRPr="006C7F47">
        <w:rPr>
          <w:rFonts w:ascii="Book Antiqua" w:hAnsi="Book Antiqua"/>
          <w:sz w:val="24"/>
          <w:szCs w:val="24"/>
        </w:rPr>
        <w:t>acikova</w:t>
      </w:r>
      <w:proofErr w:type="spellEnd"/>
      <w:r w:rsidR="00183B5A" w:rsidRPr="006C7F47">
        <w:rPr>
          <w:rFonts w:ascii="Book Antiqua" w:hAnsi="Book Antiqua"/>
          <w:sz w:val="24"/>
          <w:szCs w:val="24"/>
        </w:rPr>
        <w:t>, V.</w:t>
      </w:r>
      <w:r w:rsidR="003627C0" w:rsidRPr="006C7F47">
        <w:rPr>
          <w:rFonts w:ascii="Book Antiqua" w:hAnsi="Book Antiqua"/>
          <w:sz w:val="24"/>
          <w:szCs w:val="24"/>
        </w:rPr>
        <w:t xml:space="preserve">, </w:t>
      </w:r>
      <w:r w:rsidR="00C047A4" w:rsidRPr="006C7F47">
        <w:rPr>
          <w:rFonts w:ascii="Book Antiqua" w:hAnsi="Book Antiqua"/>
          <w:b/>
          <w:bCs/>
          <w:sz w:val="24"/>
          <w:szCs w:val="24"/>
        </w:rPr>
        <w:t>Warren, T.</w:t>
      </w:r>
      <w:r w:rsidR="00C047A4">
        <w:rPr>
          <w:rFonts w:ascii="Book Antiqua" w:hAnsi="Book Antiqua"/>
          <w:sz w:val="24"/>
          <w:szCs w:val="24"/>
        </w:rPr>
        <w:t xml:space="preserve">, &amp; </w:t>
      </w:r>
      <w:proofErr w:type="spellStart"/>
      <w:r w:rsidR="003627C0" w:rsidRPr="006C7F47">
        <w:rPr>
          <w:rFonts w:ascii="Book Antiqua" w:hAnsi="Book Antiqua"/>
          <w:sz w:val="24"/>
          <w:szCs w:val="24"/>
        </w:rPr>
        <w:t>Tokowicz</w:t>
      </w:r>
      <w:proofErr w:type="spellEnd"/>
      <w:r w:rsidR="003627C0" w:rsidRPr="006C7F47">
        <w:rPr>
          <w:rFonts w:ascii="Book Antiqua" w:hAnsi="Book Antiqua"/>
          <w:sz w:val="24"/>
          <w:szCs w:val="24"/>
        </w:rPr>
        <w:t xml:space="preserve">, N. (2022). </w:t>
      </w:r>
      <w:r w:rsidR="006546EC" w:rsidRPr="006C7F47">
        <w:rPr>
          <w:rFonts w:ascii="Book Antiqua" w:hAnsi="Book Antiqua"/>
          <w:i/>
          <w:iCs/>
          <w:sz w:val="24"/>
          <w:szCs w:val="24"/>
        </w:rPr>
        <w:t xml:space="preserve">Do Musical Ability/Training and Working Memory Updating Play a Role in Second Language Morphosyntax Learning? </w:t>
      </w:r>
      <w:r w:rsidR="006C7F47">
        <w:rPr>
          <w:rFonts w:ascii="Book Antiqua" w:hAnsi="Book Antiqua"/>
          <w:sz w:val="24"/>
          <w:szCs w:val="24"/>
        </w:rPr>
        <w:t xml:space="preserve">Poster presented at </w:t>
      </w:r>
      <w:r w:rsidR="002A7F68">
        <w:rPr>
          <w:rFonts w:ascii="Book Antiqua" w:hAnsi="Book Antiqua" w:cs="MS Sans Serif"/>
          <w:sz w:val="24"/>
        </w:rPr>
        <w:t>the 63</w:t>
      </w:r>
      <w:r w:rsidR="002A7F68" w:rsidRPr="002A7F68">
        <w:rPr>
          <w:rFonts w:ascii="Book Antiqua" w:hAnsi="Book Antiqua" w:cs="MS Sans Serif"/>
          <w:sz w:val="24"/>
          <w:vertAlign w:val="superscript"/>
        </w:rPr>
        <w:t>rd</w:t>
      </w:r>
      <w:r w:rsidR="002A7F68">
        <w:rPr>
          <w:rFonts w:ascii="Book Antiqua" w:hAnsi="Book Antiqua" w:cs="MS Sans Serif"/>
          <w:sz w:val="24"/>
        </w:rPr>
        <w:t xml:space="preserve"> Annual meeting of the Psychonomic Society. Boston, MA. </w:t>
      </w:r>
    </w:p>
    <w:p w14:paraId="49DE5A8B" w14:textId="77777777" w:rsidR="003736DD" w:rsidRPr="006C7F47" w:rsidRDefault="003736DD" w:rsidP="006C7F47">
      <w:pPr>
        <w:rPr>
          <w:rFonts w:ascii="Book Antiqua" w:hAnsi="Book Antiqua"/>
          <w:sz w:val="24"/>
          <w:szCs w:val="24"/>
        </w:rPr>
      </w:pPr>
    </w:p>
    <w:p w14:paraId="388EF7C1" w14:textId="5C59FCA9" w:rsidR="001D11A7" w:rsidRPr="00D01885" w:rsidRDefault="001D11A7" w:rsidP="00D01885">
      <w:pPr>
        <w:ind w:left="720" w:hanging="270"/>
        <w:rPr>
          <w:rFonts w:ascii="Book Antiqua" w:hAnsi="Book Antiqua"/>
          <w:i/>
          <w:sz w:val="24"/>
        </w:rPr>
      </w:pPr>
      <w:r w:rsidRPr="006C7F47">
        <w:rPr>
          <w:rFonts w:ascii="Book Antiqua" w:hAnsi="Book Antiqua"/>
          <w:sz w:val="24"/>
          <w:szCs w:val="24"/>
        </w:rPr>
        <w:t xml:space="preserve">Lobo, N., </w:t>
      </w:r>
      <w:r w:rsidRPr="006C7F47">
        <w:rPr>
          <w:rFonts w:ascii="Book Antiqua" w:hAnsi="Book Antiqua"/>
          <w:b/>
          <w:sz w:val="24"/>
          <w:szCs w:val="24"/>
        </w:rPr>
        <w:t>Warren, T.,</w:t>
      </w:r>
      <w:r w:rsidRPr="006C7F4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C7F47">
        <w:rPr>
          <w:rFonts w:ascii="Book Antiqua" w:hAnsi="Book Antiqua"/>
          <w:sz w:val="24"/>
          <w:szCs w:val="24"/>
        </w:rPr>
        <w:t>Albu</w:t>
      </w:r>
      <w:proofErr w:type="spellEnd"/>
      <w:r w:rsidRPr="006C7F47">
        <w:rPr>
          <w:rFonts w:ascii="Book Antiqua" w:hAnsi="Book Antiqua"/>
          <w:sz w:val="24"/>
          <w:szCs w:val="24"/>
        </w:rPr>
        <w:t xml:space="preserve">, E. &amp; </w:t>
      </w:r>
      <w:proofErr w:type="spellStart"/>
      <w:r w:rsidRPr="006C7F47">
        <w:rPr>
          <w:rFonts w:ascii="Book Antiqua" w:hAnsi="Book Antiqua"/>
          <w:sz w:val="24"/>
          <w:szCs w:val="24"/>
        </w:rPr>
        <w:t>Kaup</w:t>
      </w:r>
      <w:proofErr w:type="spellEnd"/>
      <w:r w:rsidRPr="006C7F47">
        <w:rPr>
          <w:rFonts w:ascii="Book Antiqua" w:hAnsi="Book Antiqua"/>
          <w:sz w:val="24"/>
          <w:szCs w:val="24"/>
        </w:rPr>
        <w:t xml:space="preserve">, B. (2022). </w:t>
      </w:r>
      <w:r w:rsidR="00764C0E" w:rsidRPr="006C7F47">
        <w:rPr>
          <w:rFonts w:ascii="Book Antiqua" w:hAnsi="Book Antiqua"/>
          <w:i/>
          <w:sz w:val="24"/>
          <w:szCs w:val="24"/>
        </w:rPr>
        <w:t xml:space="preserve">Effects of Semantic </w:t>
      </w:r>
      <w:r w:rsidR="00764C0E" w:rsidRPr="00D01885">
        <w:rPr>
          <w:rFonts w:ascii="Book Antiqua" w:hAnsi="Book Antiqua"/>
          <w:i/>
          <w:sz w:val="24"/>
        </w:rPr>
        <w:t>Constraint and Negation on Sentence Completions</w:t>
      </w:r>
      <w:r w:rsidRPr="00D01885">
        <w:rPr>
          <w:rFonts w:ascii="Book Antiqua" w:hAnsi="Book Antiqua"/>
          <w:i/>
          <w:sz w:val="24"/>
        </w:rPr>
        <w:t xml:space="preserve">. </w:t>
      </w:r>
      <w:r>
        <w:rPr>
          <w:rFonts w:ascii="Book Antiqua" w:hAnsi="Book Antiqua" w:cs="MS Sans Serif"/>
          <w:bCs/>
          <w:sz w:val="24"/>
        </w:rPr>
        <w:t>Poster presentation at the 35</w:t>
      </w:r>
      <w:r w:rsidRPr="000C48FA">
        <w:rPr>
          <w:rFonts w:ascii="Book Antiqua" w:hAnsi="Book Antiqua" w:cs="MS Sans Serif"/>
          <w:bCs/>
          <w:sz w:val="24"/>
          <w:vertAlign w:val="superscript"/>
        </w:rPr>
        <w:t>th</w:t>
      </w:r>
      <w:r>
        <w:rPr>
          <w:rFonts w:ascii="Book Antiqua" w:hAnsi="Book Antiqua" w:cs="MS Sans Serif"/>
          <w:bCs/>
          <w:sz w:val="24"/>
        </w:rPr>
        <w:t xml:space="preserve"> annual Conference on Human Sentence Processing</w:t>
      </w:r>
      <w:r w:rsidRPr="000C7D15">
        <w:rPr>
          <w:rFonts w:ascii="Book Antiqua" w:hAnsi="Book Antiqua" w:cs="MS Sans Serif"/>
          <w:bCs/>
          <w:sz w:val="24"/>
        </w:rPr>
        <w:t>.</w:t>
      </w:r>
      <w:r>
        <w:rPr>
          <w:rFonts w:ascii="Book Antiqua" w:hAnsi="Book Antiqua" w:cs="MS Sans Serif"/>
          <w:bCs/>
          <w:sz w:val="24"/>
        </w:rPr>
        <w:t xml:space="preserve"> Online conference hosted by UCSC, Santa Cruz, CA.</w:t>
      </w:r>
    </w:p>
    <w:p w14:paraId="6B565561" w14:textId="77777777" w:rsidR="001D11A7" w:rsidRDefault="001D11A7" w:rsidP="000C48FA">
      <w:pPr>
        <w:ind w:left="720" w:hanging="270"/>
        <w:rPr>
          <w:rFonts w:ascii="Book Antiqua" w:hAnsi="Book Antiqua"/>
          <w:sz w:val="24"/>
        </w:rPr>
      </w:pPr>
    </w:p>
    <w:p w14:paraId="485BA8DE" w14:textId="5FC38872" w:rsidR="000C48FA" w:rsidRPr="000C7D15" w:rsidRDefault="000C48FA" w:rsidP="000C48FA">
      <w:pPr>
        <w:ind w:left="720" w:hanging="270"/>
        <w:rPr>
          <w:rFonts w:ascii="Book Antiqua" w:hAnsi="Book Antiqua" w:cs="MS Sans Serif"/>
          <w:b/>
          <w:bCs/>
          <w:sz w:val="24"/>
        </w:rPr>
      </w:pPr>
      <w:proofErr w:type="spellStart"/>
      <w:r w:rsidRPr="000C7D15">
        <w:rPr>
          <w:rFonts w:ascii="Book Antiqua" w:hAnsi="Book Antiqua"/>
          <w:sz w:val="24"/>
        </w:rPr>
        <w:t>Albu</w:t>
      </w:r>
      <w:proofErr w:type="spellEnd"/>
      <w:r w:rsidRPr="000C7D15">
        <w:rPr>
          <w:rFonts w:ascii="Book Antiqua" w:hAnsi="Book Antiqua"/>
          <w:sz w:val="24"/>
        </w:rPr>
        <w:t xml:space="preserve">, E., </w:t>
      </w:r>
      <w:proofErr w:type="spellStart"/>
      <w:r w:rsidRPr="000C7D15">
        <w:rPr>
          <w:rFonts w:ascii="Book Antiqua" w:hAnsi="Book Antiqua"/>
          <w:sz w:val="24"/>
        </w:rPr>
        <w:t>Dudschig</w:t>
      </w:r>
      <w:proofErr w:type="spellEnd"/>
      <w:r w:rsidRPr="000C7D15">
        <w:rPr>
          <w:rFonts w:ascii="Book Antiqua" w:hAnsi="Book Antiqua"/>
          <w:sz w:val="24"/>
        </w:rPr>
        <w:t xml:space="preserve">, C., </w:t>
      </w:r>
      <w:r w:rsidRPr="000C7D15">
        <w:rPr>
          <w:rFonts w:ascii="Book Antiqua" w:hAnsi="Book Antiqua"/>
          <w:b/>
          <w:sz w:val="24"/>
        </w:rPr>
        <w:t>Warren, T.,</w:t>
      </w:r>
      <w:r>
        <w:rPr>
          <w:rFonts w:ascii="Book Antiqua" w:hAnsi="Book Antiqua"/>
          <w:sz w:val="24"/>
        </w:rPr>
        <w:t xml:space="preserve"> &amp; </w:t>
      </w:r>
      <w:proofErr w:type="spellStart"/>
      <w:r>
        <w:rPr>
          <w:rFonts w:ascii="Book Antiqua" w:hAnsi="Book Antiqua"/>
          <w:sz w:val="24"/>
        </w:rPr>
        <w:t>Kaup</w:t>
      </w:r>
      <w:proofErr w:type="spellEnd"/>
      <w:r>
        <w:rPr>
          <w:rFonts w:ascii="Book Antiqua" w:hAnsi="Book Antiqua"/>
          <w:sz w:val="24"/>
        </w:rPr>
        <w:t>, B. (2021</w:t>
      </w:r>
      <w:r w:rsidRPr="000C7D15">
        <w:rPr>
          <w:rFonts w:ascii="Book Antiqua" w:hAnsi="Book Antiqua"/>
          <w:sz w:val="24"/>
        </w:rPr>
        <w:t xml:space="preserve">). </w:t>
      </w:r>
      <w:r w:rsidRPr="00293D34">
        <w:rPr>
          <w:rFonts w:ascii="Book Antiqua" w:hAnsi="Book Antiqua"/>
          <w:i/>
          <w:sz w:val="24"/>
        </w:rPr>
        <w:t>Does negation influence the choice of sentence continuations?</w:t>
      </w:r>
      <w:r>
        <w:rPr>
          <w:rFonts w:ascii="Book Antiqua" w:hAnsi="Book Antiqua"/>
          <w:i/>
          <w:sz w:val="24"/>
        </w:rPr>
        <w:t xml:space="preserve"> </w:t>
      </w:r>
      <w:r w:rsidRPr="00293D34">
        <w:rPr>
          <w:rFonts w:ascii="Book Antiqua" w:hAnsi="Book Antiqua"/>
          <w:i/>
          <w:sz w:val="24"/>
        </w:rPr>
        <w:t>Evidence from a four-choice cloze task</w:t>
      </w:r>
      <w:r>
        <w:rPr>
          <w:rFonts w:ascii="Book Antiqua" w:hAnsi="Book Antiqua"/>
          <w:i/>
          <w:sz w:val="24"/>
        </w:rPr>
        <w:t>.</w:t>
      </w:r>
      <w:r w:rsidRPr="00C379CE">
        <w:rPr>
          <w:rFonts w:ascii="Book Antiqua" w:hAnsi="Book Antiqua"/>
          <w:i/>
          <w:sz w:val="24"/>
        </w:rPr>
        <w:t xml:space="preserve"> </w:t>
      </w:r>
      <w:r>
        <w:rPr>
          <w:rFonts w:ascii="Book Antiqua" w:hAnsi="Book Antiqua" w:cs="MS Sans Serif"/>
          <w:bCs/>
          <w:sz w:val="24"/>
        </w:rPr>
        <w:t>Short presentation at the 34</w:t>
      </w:r>
      <w:r w:rsidRPr="000C48FA">
        <w:rPr>
          <w:rFonts w:ascii="Book Antiqua" w:hAnsi="Book Antiqua" w:cs="MS Sans Serif"/>
          <w:bCs/>
          <w:sz w:val="24"/>
          <w:vertAlign w:val="superscript"/>
        </w:rPr>
        <w:t>th</w:t>
      </w:r>
      <w:r>
        <w:rPr>
          <w:rFonts w:ascii="Book Antiqua" w:hAnsi="Book Antiqua" w:cs="MS Sans Serif"/>
          <w:bCs/>
          <w:sz w:val="24"/>
        </w:rPr>
        <w:t xml:space="preserve"> annual CUNY Conference on Human Sentence Processing</w:t>
      </w:r>
      <w:r w:rsidRPr="000C7D15">
        <w:rPr>
          <w:rFonts w:ascii="Book Antiqua" w:hAnsi="Book Antiqua" w:cs="MS Sans Serif"/>
          <w:bCs/>
          <w:sz w:val="24"/>
        </w:rPr>
        <w:t>.</w:t>
      </w:r>
      <w:r>
        <w:rPr>
          <w:rFonts w:ascii="Book Antiqua" w:hAnsi="Book Antiqua" w:cs="MS Sans Serif"/>
          <w:bCs/>
          <w:sz w:val="24"/>
        </w:rPr>
        <w:t xml:space="preserve"> Online conference hosted by UPenn, Philadelphia, PA.</w:t>
      </w:r>
    </w:p>
    <w:p w14:paraId="47CAC105" w14:textId="77777777" w:rsidR="000C48FA" w:rsidRDefault="000C48FA" w:rsidP="008B4BAC">
      <w:pPr>
        <w:ind w:left="720" w:hanging="270"/>
        <w:rPr>
          <w:rFonts w:ascii="Book Antiqua" w:hAnsi="Book Antiqua"/>
          <w:sz w:val="24"/>
        </w:rPr>
      </w:pPr>
    </w:p>
    <w:p w14:paraId="37FE0EE3" w14:textId="0E4A02CB" w:rsidR="008B4BAC" w:rsidRPr="000C7D15" w:rsidRDefault="008B4BAC" w:rsidP="008B4BAC">
      <w:pPr>
        <w:ind w:left="720" w:hanging="270"/>
        <w:rPr>
          <w:rFonts w:ascii="Book Antiqua" w:hAnsi="Book Antiqua" w:cs="MS Sans Serif"/>
          <w:b/>
          <w:bCs/>
          <w:sz w:val="24"/>
        </w:rPr>
      </w:pPr>
      <w:proofErr w:type="spellStart"/>
      <w:r w:rsidRPr="000C7D15">
        <w:rPr>
          <w:rFonts w:ascii="Book Antiqua" w:hAnsi="Book Antiqua"/>
          <w:sz w:val="24"/>
        </w:rPr>
        <w:lastRenderedPageBreak/>
        <w:t>Albu</w:t>
      </w:r>
      <w:proofErr w:type="spellEnd"/>
      <w:r w:rsidRPr="000C7D15">
        <w:rPr>
          <w:rFonts w:ascii="Book Antiqua" w:hAnsi="Book Antiqua"/>
          <w:sz w:val="24"/>
        </w:rPr>
        <w:t xml:space="preserve">, E., </w:t>
      </w:r>
      <w:proofErr w:type="spellStart"/>
      <w:r w:rsidRPr="000C7D15">
        <w:rPr>
          <w:rFonts w:ascii="Book Antiqua" w:hAnsi="Book Antiqua"/>
          <w:sz w:val="24"/>
        </w:rPr>
        <w:t>Dudschig</w:t>
      </w:r>
      <w:proofErr w:type="spellEnd"/>
      <w:r w:rsidRPr="000C7D15">
        <w:rPr>
          <w:rFonts w:ascii="Book Antiqua" w:hAnsi="Book Antiqua"/>
          <w:sz w:val="24"/>
        </w:rPr>
        <w:t xml:space="preserve">, C., </w:t>
      </w:r>
      <w:r w:rsidRPr="000C7D15">
        <w:rPr>
          <w:rFonts w:ascii="Book Antiqua" w:hAnsi="Book Antiqua"/>
          <w:b/>
          <w:sz w:val="24"/>
        </w:rPr>
        <w:t>Warren, T.,</w:t>
      </w:r>
      <w:r>
        <w:rPr>
          <w:rFonts w:ascii="Book Antiqua" w:hAnsi="Book Antiqua"/>
          <w:sz w:val="24"/>
        </w:rPr>
        <w:t xml:space="preserve"> &amp; </w:t>
      </w:r>
      <w:proofErr w:type="spellStart"/>
      <w:r>
        <w:rPr>
          <w:rFonts w:ascii="Book Antiqua" w:hAnsi="Book Antiqua"/>
          <w:sz w:val="24"/>
        </w:rPr>
        <w:t>Kaup</w:t>
      </w:r>
      <w:proofErr w:type="spellEnd"/>
      <w:r>
        <w:rPr>
          <w:rFonts w:ascii="Book Antiqua" w:hAnsi="Book Antiqua"/>
          <w:sz w:val="24"/>
        </w:rPr>
        <w:t>, B. (2021</w:t>
      </w:r>
      <w:r w:rsidRPr="000C7D15">
        <w:rPr>
          <w:rFonts w:ascii="Book Antiqua" w:hAnsi="Book Antiqua"/>
          <w:sz w:val="24"/>
        </w:rPr>
        <w:t xml:space="preserve">). </w:t>
      </w:r>
      <w:r w:rsidRPr="00293D34">
        <w:rPr>
          <w:rFonts w:ascii="Book Antiqua" w:hAnsi="Book Antiqua"/>
          <w:i/>
          <w:sz w:val="24"/>
        </w:rPr>
        <w:t>Does negation influence the choice of sentence continuations?</w:t>
      </w:r>
      <w:r>
        <w:rPr>
          <w:rFonts w:ascii="Book Antiqua" w:hAnsi="Book Antiqua"/>
          <w:i/>
          <w:sz w:val="24"/>
        </w:rPr>
        <w:t xml:space="preserve"> </w:t>
      </w:r>
      <w:r w:rsidRPr="00293D34">
        <w:rPr>
          <w:rFonts w:ascii="Book Antiqua" w:hAnsi="Book Antiqua"/>
          <w:i/>
          <w:sz w:val="24"/>
        </w:rPr>
        <w:t>Evidence from a four-choice cloze task</w:t>
      </w:r>
      <w:r>
        <w:rPr>
          <w:rFonts w:ascii="Book Antiqua" w:hAnsi="Book Antiqua"/>
          <w:i/>
          <w:sz w:val="24"/>
        </w:rPr>
        <w:t>.</w:t>
      </w:r>
      <w:r w:rsidRPr="00C379CE">
        <w:rPr>
          <w:rFonts w:ascii="Book Antiqua" w:hAnsi="Book Antiqua"/>
          <w:i/>
          <w:sz w:val="24"/>
        </w:rPr>
        <w:t xml:space="preserve"> </w:t>
      </w:r>
      <w:r w:rsidR="00C15F98">
        <w:rPr>
          <w:rFonts w:ascii="Book Antiqua" w:hAnsi="Book Antiqua" w:cs="MS Sans Serif"/>
          <w:bCs/>
          <w:sz w:val="24"/>
        </w:rPr>
        <w:t>Long p</w:t>
      </w:r>
      <w:r>
        <w:rPr>
          <w:rFonts w:ascii="Book Antiqua" w:hAnsi="Book Antiqua" w:cs="MS Sans Serif"/>
          <w:bCs/>
          <w:sz w:val="24"/>
        </w:rPr>
        <w:t>resentation</w:t>
      </w:r>
      <w:r w:rsidR="00C15F98">
        <w:rPr>
          <w:rFonts w:ascii="Book Antiqua" w:hAnsi="Book Antiqua" w:cs="MS Sans Serif"/>
          <w:bCs/>
          <w:sz w:val="24"/>
        </w:rPr>
        <w:t xml:space="preserve"> given </w:t>
      </w:r>
      <w:r w:rsidRPr="000C7D15">
        <w:rPr>
          <w:rFonts w:ascii="Book Antiqua" w:hAnsi="Book Antiqua" w:cs="MS Sans Serif"/>
          <w:bCs/>
          <w:sz w:val="24"/>
        </w:rPr>
        <w:t>at 6</w:t>
      </w:r>
      <w:r>
        <w:rPr>
          <w:rFonts w:ascii="Book Antiqua" w:hAnsi="Book Antiqua" w:cs="MS Sans Serif"/>
          <w:bCs/>
          <w:sz w:val="24"/>
        </w:rPr>
        <w:t>3</w:t>
      </w:r>
      <w:r>
        <w:rPr>
          <w:rFonts w:ascii="Book Antiqua" w:hAnsi="Book Antiqua" w:cs="MS Sans Serif"/>
          <w:bCs/>
          <w:sz w:val="24"/>
          <w:vertAlign w:val="superscript"/>
        </w:rPr>
        <w:t>rd</w:t>
      </w:r>
      <w:r w:rsidRPr="000C7D15">
        <w:rPr>
          <w:rFonts w:ascii="Book Antiqua" w:hAnsi="Book Antiqua" w:cs="MS Sans Serif"/>
          <w:bCs/>
          <w:sz w:val="24"/>
        </w:rPr>
        <w:t xml:space="preserve"> Conference of Experimental Psychology (</w:t>
      </w:r>
      <w:proofErr w:type="spellStart"/>
      <w:r w:rsidRPr="000C7D15">
        <w:rPr>
          <w:rFonts w:ascii="Book Antiqua" w:hAnsi="Book Antiqua" w:cs="MS Sans Serif"/>
          <w:bCs/>
          <w:sz w:val="24"/>
        </w:rPr>
        <w:t>Tagung</w:t>
      </w:r>
      <w:proofErr w:type="spellEnd"/>
      <w:r w:rsidRPr="000C7D15">
        <w:rPr>
          <w:rFonts w:ascii="Book Antiqua" w:hAnsi="Book Antiqua" w:cs="MS Sans Serif"/>
          <w:bCs/>
          <w:sz w:val="24"/>
        </w:rPr>
        <w:t xml:space="preserve"> </w:t>
      </w:r>
      <w:proofErr w:type="spellStart"/>
      <w:r w:rsidRPr="000C7D15">
        <w:rPr>
          <w:rFonts w:ascii="Book Antiqua" w:hAnsi="Book Antiqua" w:cs="MS Sans Serif"/>
          <w:bCs/>
          <w:sz w:val="24"/>
        </w:rPr>
        <w:t>experimentell</w:t>
      </w:r>
      <w:proofErr w:type="spellEnd"/>
      <w:r w:rsidRPr="000C7D15">
        <w:rPr>
          <w:rFonts w:ascii="Book Antiqua" w:hAnsi="Book Antiqua" w:cs="MS Sans Serif"/>
          <w:bCs/>
          <w:sz w:val="24"/>
        </w:rPr>
        <w:t xml:space="preserve"> </w:t>
      </w:r>
      <w:proofErr w:type="spellStart"/>
      <w:r w:rsidRPr="000C7D15">
        <w:rPr>
          <w:rFonts w:ascii="Book Antiqua" w:hAnsi="Book Antiqua" w:cs="MS Sans Serif"/>
          <w:bCs/>
          <w:sz w:val="24"/>
        </w:rPr>
        <w:t>arbeitender</w:t>
      </w:r>
      <w:proofErr w:type="spellEnd"/>
      <w:r w:rsidRPr="000C7D15">
        <w:rPr>
          <w:rFonts w:ascii="Book Antiqua" w:hAnsi="Book Antiqua" w:cs="MS Sans Serif"/>
          <w:bCs/>
          <w:sz w:val="24"/>
        </w:rPr>
        <w:t xml:space="preserve"> </w:t>
      </w:r>
      <w:proofErr w:type="spellStart"/>
      <w:r w:rsidRPr="000C7D15">
        <w:rPr>
          <w:rFonts w:ascii="Book Antiqua" w:hAnsi="Book Antiqua" w:cs="MS Sans Serif"/>
          <w:bCs/>
          <w:sz w:val="24"/>
        </w:rPr>
        <w:t>Psychologen</w:t>
      </w:r>
      <w:proofErr w:type="spellEnd"/>
      <w:r w:rsidRPr="000C7D15">
        <w:rPr>
          <w:rFonts w:ascii="Book Antiqua" w:hAnsi="Book Antiqua" w:cs="MS Sans Serif"/>
          <w:bCs/>
          <w:sz w:val="24"/>
        </w:rPr>
        <w:t xml:space="preserve">: </w:t>
      </w:r>
      <w:proofErr w:type="spellStart"/>
      <w:r w:rsidRPr="000C7D15">
        <w:rPr>
          <w:rFonts w:ascii="Book Antiqua" w:hAnsi="Book Antiqua" w:cs="MS Sans Serif"/>
          <w:bCs/>
          <w:sz w:val="24"/>
        </w:rPr>
        <w:t>TeaP</w:t>
      </w:r>
      <w:proofErr w:type="spellEnd"/>
      <w:r w:rsidRPr="000C7D15">
        <w:rPr>
          <w:rFonts w:ascii="Book Antiqua" w:hAnsi="Book Antiqua" w:cs="MS Sans Serif"/>
          <w:bCs/>
          <w:sz w:val="24"/>
        </w:rPr>
        <w:t xml:space="preserve">). </w:t>
      </w:r>
      <w:proofErr w:type="spellStart"/>
      <w:r>
        <w:rPr>
          <w:rFonts w:ascii="Book Antiqua" w:hAnsi="Book Antiqua" w:cs="MS Sans Serif"/>
          <w:bCs/>
          <w:sz w:val="24"/>
        </w:rPr>
        <w:t>TeaP@Home</w:t>
      </w:r>
      <w:proofErr w:type="spellEnd"/>
      <w:r w:rsidRPr="000C7D15">
        <w:rPr>
          <w:rFonts w:ascii="Book Antiqua" w:hAnsi="Book Antiqua" w:cs="MS Sans Serif"/>
          <w:bCs/>
          <w:sz w:val="24"/>
        </w:rPr>
        <w:t>, Germany.</w:t>
      </w:r>
    </w:p>
    <w:p w14:paraId="288DE6E5" w14:textId="77777777" w:rsidR="008B4BAC" w:rsidRDefault="008B4BAC" w:rsidP="00293D34">
      <w:pPr>
        <w:ind w:left="720" w:hanging="270"/>
        <w:rPr>
          <w:rFonts w:ascii="Book Antiqua" w:hAnsi="Book Antiqua" w:cs="MS Sans Serif"/>
          <w:sz w:val="24"/>
        </w:rPr>
      </w:pPr>
    </w:p>
    <w:p w14:paraId="5B639160" w14:textId="0456684C" w:rsidR="00843E7D" w:rsidRPr="00293D34" w:rsidRDefault="00843E7D" w:rsidP="00293D34">
      <w:pPr>
        <w:ind w:left="720" w:hanging="270"/>
        <w:rPr>
          <w:rFonts w:ascii="Book Antiqua" w:hAnsi="Book Antiqua" w:cs="MS Sans Serif"/>
          <w:b/>
          <w:sz w:val="24"/>
        </w:rPr>
      </w:pPr>
      <w:r>
        <w:rPr>
          <w:rFonts w:ascii="Book Antiqua" w:hAnsi="Book Antiqua" w:cs="MS Sans Serif"/>
          <w:sz w:val="24"/>
        </w:rPr>
        <w:t xml:space="preserve">Colvin, M.B.* &amp; </w:t>
      </w:r>
      <w:r w:rsidRPr="00843E7D">
        <w:rPr>
          <w:rFonts w:ascii="Book Antiqua" w:hAnsi="Book Antiqua" w:cs="MS Sans Serif"/>
          <w:b/>
          <w:sz w:val="24"/>
        </w:rPr>
        <w:t>Warren, T.</w:t>
      </w:r>
      <w:r>
        <w:rPr>
          <w:rFonts w:ascii="Book Antiqua" w:hAnsi="Book Antiqua" w:cs="MS Sans Serif"/>
          <w:sz w:val="24"/>
        </w:rPr>
        <w:t xml:space="preserve"> (2020). </w:t>
      </w:r>
      <w:r w:rsidRPr="00843E7D">
        <w:rPr>
          <w:rFonts w:ascii="Book Antiqua" w:hAnsi="Book Antiqua" w:cs="MS Sans Serif"/>
          <w:i/>
          <w:sz w:val="24"/>
        </w:rPr>
        <w:t>Adaptation to semantic violations of varying strengths within and across texts</w:t>
      </w:r>
      <w:r w:rsidR="00DE46F4">
        <w:rPr>
          <w:rFonts w:ascii="Book Antiqua" w:hAnsi="Book Antiqua" w:cs="MS Sans Serif"/>
          <w:sz w:val="24"/>
        </w:rPr>
        <w:t xml:space="preserve">. Poster </w:t>
      </w:r>
      <w:r>
        <w:rPr>
          <w:rFonts w:ascii="Book Antiqua" w:hAnsi="Book Antiqua" w:cs="MS Sans Serif"/>
          <w:sz w:val="24"/>
        </w:rPr>
        <w:t>presented at the 61</w:t>
      </w:r>
      <w:r w:rsidRPr="00843E7D">
        <w:rPr>
          <w:rFonts w:ascii="Book Antiqua" w:hAnsi="Book Antiqua" w:cs="MS Sans Serif"/>
          <w:sz w:val="24"/>
          <w:vertAlign w:val="superscript"/>
        </w:rPr>
        <w:t>st</w:t>
      </w:r>
      <w:r>
        <w:rPr>
          <w:rFonts w:ascii="Book Antiqua" w:hAnsi="Book Antiqua" w:cs="MS Sans Serif"/>
          <w:sz w:val="24"/>
        </w:rPr>
        <w:t xml:space="preserve"> Annual meeting of the Psychonomic Society. </w:t>
      </w:r>
    </w:p>
    <w:p w14:paraId="1291F1D5" w14:textId="77777777" w:rsidR="00843E7D" w:rsidRDefault="00843E7D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71281CBC" w14:textId="40526587" w:rsidR="00873075" w:rsidRPr="000C7D15" w:rsidRDefault="00873075" w:rsidP="004677B4">
      <w:pPr>
        <w:ind w:left="720" w:hanging="270"/>
        <w:rPr>
          <w:rFonts w:ascii="Book Antiqua" w:hAnsi="Book Antiqua" w:cs="MS Sans Serif"/>
          <w:bCs/>
          <w:sz w:val="24"/>
        </w:rPr>
      </w:pPr>
      <w:proofErr w:type="spellStart"/>
      <w:r w:rsidRPr="000C7D15">
        <w:rPr>
          <w:rFonts w:ascii="Book Antiqua" w:hAnsi="Book Antiqua" w:cs="MS Sans Serif"/>
          <w:sz w:val="24"/>
        </w:rPr>
        <w:t>Dresang</w:t>
      </w:r>
      <w:proofErr w:type="spellEnd"/>
      <w:r w:rsidRPr="000C7D15">
        <w:rPr>
          <w:rFonts w:ascii="Book Antiqua" w:hAnsi="Book Antiqua" w:cs="MS Sans Serif"/>
          <w:sz w:val="24"/>
        </w:rPr>
        <w:t xml:space="preserve">, H.C.*, Dickey, M.W., Hula, W.D., </w:t>
      </w:r>
      <w:r w:rsidRPr="000C7D15">
        <w:rPr>
          <w:rFonts w:ascii="Book Antiqua" w:hAnsi="Book Antiqua" w:cs="MS Sans Serif"/>
          <w:b/>
          <w:sz w:val="24"/>
        </w:rPr>
        <w:t>Warren, T</w:t>
      </w:r>
      <w:r w:rsidRPr="000C7D15">
        <w:rPr>
          <w:rFonts w:ascii="Book Antiqua" w:hAnsi="Book Antiqua" w:cs="MS Sans Serif"/>
          <w:sz w:val="24"/>
        </w:rPr>
        <w:t>., &amp; Yeh, F. (</w:t>
      </w:r>
      <w:r w:rsidR="00DB500D">
        <w:rPr>
          <w:rFonts w:ascii="Book Antiqua" w:hAnsi="Book Antiqua" w:cs="MS Sans Serif"/>
          <w:sz w:val="24"/>
        </w:rPr>
        <w:t>2020</w:t>
      </w:r>
      <w:r w:rsidRPr="000C7D15">
        <w:rPr>
          <w:rFonts w:ascii="Book Antiqua" w:hAnsi="Book Antiqua" w:cs="MS Sans Serif"/>
          <w:sz w:val="24"/>
        </w:rPr>
        <w:t xml:space="preserve">). </w:t>
      </w:r>
      <w:r w:rsidRPr="000C7D15">
        <w:rPr>
          <w:rFonts w:ascii="Book Antiqua" w:hAnsi="Book Antiqua" w:cs="MS Sans Serif"/>
          <w:bCs/>
          <w:i/>
          <w:sz w:val="24"/>
        </w:rPr>
        <w:t xml:space="preserve">Behavioral and </w:t>
      </w:r>
      <w:proofErr w:type="spellStart"/>
      <w:r w:rsidRPr="000C7D15">
        <w:rPr>
          <w:rFonts w:ascii="Book Antiqua" w:hAnsi="Book Antiqua" w:cs="MS Sans Serif"/>
          <w:bCs/>
          <w:i/>
          <w:sz w:val="24"/>
        </w:rPr>
        <w:t>connectometric</w:t>
      </w:r>
      <w:proofErr w:type="spellEnd"/>
      <w:r w:rsidRPr="000C7D15">
        <w:rPr>
          <w:rFonts w:ascii="Book Antiqua" w:hAnsi="Book Antiqua" w:cs="MS Sans Serif"/>
          <w:bCs/>
          <w:i/>
          <w:sz w:val="24"/>
        </w:rPr>
        <w:t xml:space="preserve"> evidence that conceptual representations contribute to verb-retrieval impairments.</w:t>
      </w:r>
      <w:r w:rsidRPr="000C7D15">
        <w:rPr>
          <w:rFonts w:ascii="Book Antiqua" w:hAnsi="Book Antiqua" w:cs="MS Sans Serif"/>
          <w:bCs/>
          <w:sz w:val="24"/>
        </w:rPr>
        <w:t xml:space="preserve"> </w:t>
      </w:r>
      <w:r w:rsidR="00DB500D">
        <w:rPr>
          <w:rFonts w:ascii="Book Antiqua" w:hAnsi="Book Antiqua" w:cs="MS Sans Serif"/>
          <w:bCs/>
          <w:sz w:val="24"/>
        </w:rPr>
        <w:t>Pos</w:t>
      </w:r>
      <w:r w:rsidR="00DE46F4">
        <w:rPr>
          <w:rFonts w:ascii="Book Antiqua" w:hAnsi="Book Antiqua" w:cs="MS Sans Serif"/>
          <w:bCs/>
          <w:sz w:val="24"/>
        </w:rPr>
        <w:t xml:space="preserve">ter </w:t>
      </w:r>
      <w:r w:rsidR="00DB500D">
        <w:rPr>
          <w:rFonts w:ascii="Book Antiqua" w:hAnsi="Book Antiqua" w:cs="MS Sans Serif"/>
          <w:bCs/>
          <w:sz w:val="24"/>
        </w:rPr>
        <w:t>presented at</w:t>
      </w:r>
      <w:r w:rsidRPr="000C7D15">
        <w:rPr>
          <w:rFonts w:ascii="Book Antiqua" w:hAnsi="Book Antiqua" w:cs="MS Sans Serif"/>
          <w:bCs/>
          <w:sz w:val="24"/>
        </w:rPr>
        <w:t xml:space="preserve"> the 2020 Annual meeting of the Society for the Neurobiology of Language.</w:t>
      </w:r>
    </w:p>
    <w:p w14:paraId="17B5301A" w14:textId="77777777" w:rsidR="004677B4" w:rsidRPr="000C7D15" w:rsidRDefault="004677B4" w:rsidP="00DB500D">
      <w:pPr>
        <w:rPr>
          <w:rFonts w:ascii="Book Antiqua" w:hAnsi="Book Antiqua"/>
          <w:sz w:val="24"/>
        </w:rPr>
      </w:pPr>
    </w:p>
    <w:p w14:paraId="1EFCEB35" w14:textId="5EB3775D" w:rsidR="00176E17" w:rsidRPr="000C7D15" w:rsidRDefault="00176E17" w:rsidP="004677B4">
      <w:pPr>
        <w:ind w:left="720" w:hanging="270"/>
        <w:rPr>
          <w:rFonts w:ascii="Book Antiqua" w:hAnsi="Book Antiqua" w:cs="MS Sans Serif"/>
          <w:sz w:val="24"/>
        </w:rPr>
      </w:pPr>
      <w:proofErr w:type="spellStart"/>
      <w:r w:rsidRPr="000C7D15">
        <w:rPr>
          <w:rFonts w:ascii="Book Antiqua" w:hAnsi="Book Antiqua" w:cs="MS Sans Serif"/>
          <w:sz w:val="24"/>
        </w:rPr>
        <w:t>Dresang</w:t>
      </w:r>
      <w:proofErr w:type="spellEnd"/>
      <w:r w:rsidRPr="000C7D15">
        <w:rPr>
          <w:rFonts w:ascii="Book Antiqua" w:hAnsi="Book Antiqua" w:cs="MS Sans Serif"/>
          <w:sz w:val="24"/>
        </w:rPr>
        <w:t xml:space="preserve">, H.C.*, Dickey, M.W., </w:t>
      </w:r>
      <w:r w:rsidR="00575EA4" w:rsidRPr="000C7D15">
        <w:rPr>
          <w:rFonts w:ascii="Book Antiqua" w:hAnsi="Book Antiqua" w:cs="MS Sans Serif"/>
          <w:b/>
          <w:sz w:val="24"/>
        </w:rPr>
        <w:t>Warren, T</w:t>
      </w:r>
      <w:r w:rsidR="00575EA4" w:rsidRPr="000C7D15">
        <w:rPr>
          <w:rFonts w:ascii="Book Antiqua" w:hAnsi="Book Antiqua" w:cs="MS Sans Serif"/>
          <w:sz w:val="24"/>
        </w:rPr>
        <w:t xml:space="preserve">., </w:t>
      </w:r>
      <w:r w:rsidRPr="000C7D15">
        <w:rPr>
          <w:rFonts w:ascii="Book Antiqua" w:hAnsi="Book Antiqua" w:cs="MS Sans Serif"/>
          <w:sz w:val="24"/>
        </w:rPr>
        <w:t xml:space="preserve">Hula, W.D., </w:t>
      </w:r>
      <w:r w:rsidR="005C1D3F" w:rsidRPr="000C7D15">
        <w:rPr>
          <w:rFonts w:ascii="Book Antiqua" w:hAnsi="Book Antiqua" w:cs="MS Sans Serif"/>
          <w:sz w:val="24"/>
        </w:rPr>
        <w:t>&amp; Yeh, F. (2020</w:t>
      </w:r>
      <w:r w:rsidRPr="000C7D15">
        <w:rPr>
          <w:rFonts w:ascii="Book Antiqua" w:hAnsi="Book Antiqua" w:cs="MS Sans Serif"/>
          <w:sz w:val="24"/>
        </w:rPr>
        <w:t xml:space="preserve">). </w:t>
      </w:r>
      <w:r w:rsidR="005C1D3F" w:rsidRPr="00C379CE">
        <w:rPr>
          <w:rFonts w:ascii="Book Antiqua" w:hAnsi="Book Antiqua" w:cs="MS Sans Serif"/>
          <w:i/>
          <w:sz w:val="24"/>
        </w:rPr>
        <w:t>Strong conceptual ability reduces the effect of lexical impairments on verb retrieval in aphasia</w:t>
      </w:r>
      <w:r w:rsidRPr="00C379CE">
        <w:rPr>
          <w:rFonts w:ascii="Book Antiqua" w:hAnsi="Book Antiqua" w:cs="MS Sans Serif"/>
          <w:i/>
          <w:sz w:val="24"/>
        </w:rPr>
        <w:t>.</w:t>
      </w:r>
      <w:r w:rsidRPr="000C7D15">
        <w:rPr>
          <w:rFonts w:ascii="Book Antiqua" w:hAnsi="Book Antiqua" w:cs="MS Sans Serif"/>
          <w:sz w:val="24"/>
        </w:rPr>
        <w:t xml:space="preserve"> </w:t>
      </w:r>
      <w:r w:rsidR="005C1D3F" w:rsidRPr="000C7D15">
        <w:rPr>
          <w:rFonts w:ascii="Book Antiqua" w:hAnsi="Book Antiqua" w:cs="MS Sans Serif"/>
          <w:sz w:val="24"/>
        </w:rPr>
        <w:t>Paper presented at</w:t>
      </w:r>
      <w:r w:rsidRPr="000C7D15">
        <w:rPr>
          <w:rFonts w:ascii="Book Antiqua" w:hAnsi="Book Antiqua" w:cs="MS Sans Serif"/>
          <w:sz w:val="24"/>
        </w:rPr>
        <w:t xml:space="preserve"> the </w:t>
      </w:r>
      <w:r w:rsidRPr="000C7D15">
        <w:rPr>
          <w:rFonts w:ascii="Book Antiqua" w:hAnsi="Book Antiqua" w:cs="MS Sans Serif"/>
          <w:iCs/>
          <w:sz w:val="24"/>
        </w:rPr>
        <w:t>58</w:t>
      </w:r>
      <w:r w:rsidRPr="000C7D15">
        <w:rPr>
          <w:rFonts w:ascii="Book Antiqua" w:hAnsi="Book Antiqua" w:cs="MS Sans Serif"/>
          <w:iCs/>
          <w:sz w:val="24"/>
          <w:vertAlign w:val="superscript"/>
        </w:rPr>
        <w:t>th</w:t>
      </w:r>
      <w:r w:rsidRPr="000C7D15">
        <w:rPr>
          <w:rFonts w:ascii="Book Antiqua" w:hAnsi="Book Antiqua" w:cs="MS Sans Serif"/>
          <w:iCs/>
          <w:sz w:val="24"/>
        </w:rPr>
        <w:t xml:space="preserve"> Annual Meeting of the Academy of Aphasia</w:t>
      </w:r>
      <w:r w:rsidRPr="000C7D15">
        <w:rPr>
          <w:rFonts w:ascii="Book Antiqua" w:hAnsi="Book Antiqua" w:cs="MS Sans Serif"/>
          <w:sz w:val="24"/>
        </w:rPr>
        <w:t>. Philadelphia, PA.</w:t>
      </w:r>
      <w:r w:rsidR="00575EA4">
        <w:rPr>
          <w:rFonts w:ascii="Book Antiqua" w:hAnsi="Book Antiqua" w:cs="MS Sans Serif"/>
          <w:sz w:val="24"/>
        </w:rPr>
        <w:t xml:space="preserve"> </w:t>
      </w:r>
      <w:r w:rsidR="00575EA4" w:rsidRPr="00293D34">
        <w:rPr>
          <w:rFonts w:ascii="Book Antiqua" w:hAnsi="Book Antiqua" w:cs="MS Sans Serif"/>
          <w:b/>
          <w:bCs/>
          <w:sz w:val="24"/>
        </w:rPr>
        <w:t>WINNER OF BEST STUDENT PAPER AWARD.</w:t>
      </w:r>
    </w:p>
    <w:p w14:paraId="67D81A81" w14:textId="77777777" w:rsidR="00176E17" w:rsidRPr="000C7D15" w:rsidRDefault="00176E17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2F3F4910" w14:textId="77777777" w:rsidR="002D692B" w:rsidRPr="000C7D15" w:rsidRDefault="002D692B" w:rsidP="002D692B">
      <w:pPr>
        <w:ind w:left="720" w:hanging="270"/>
        <w:rPr>
          <w:rFonts w:ascii="Book Antiqua" w:hAnsi="Book Antiqua"/>
          <w:sz w:val="24"/>
        </w:rPr>
      </w:pPr>
      <w:proofErr w:type="spellStart"/>
      <w:r w:rsidRPr="000C7D15">
        <w:rPr>
          <w:rFonts w:ascii="Book Antiqua" w:hAnsi="Book Antiqua"/>
          <w:sz w:val="24"/>
        </w:rPr>
        <w:t>Albu</w:t>
      </w:r>
      <w:proofErr w:type="spellEnd"/>
      <w:r w:rsidRPr="000C7D15">
        <w:rPr>
          <w:rFonts w:ascii="Book Antiqua" w:hAnsi="Book Antiqua"/>
          <w:sz w:val="24"/>
        </w:rPr>
        <w:t xml:space="preserve">, E., </w:t>
      </w:r>
      <w:proofErr w:type="spellStart"/>
      <w:r w:rsidRPr="000C7D15">
        <w:rPr>
          <w:rFonts w:ascii="Book Antiqua" w:hAnsi="Book Antiqua"/>
          <w:sz w:val="24"/>
        </w:rPr>
        <w:t>Dudschig</w:t>
      </w:r>
      <w:proofErr w:type="spellEnd"/>
      <w:r w:rsidRPr="000C7D15">
        <w:rPr>
          <w:rFonts w:ascii="Book Antiqua" w:hAnsi="Book Antiqua"/>
          <w:sz w:val="24"/>
        </w:rPr>
        <w:t xml:space="preserve">, C., </w:t>
      </w:r>
      <w:r w:rsidRPr="000C7D15">
        <w:rPr>
          <w:rFonts w:ascii="Book Antiqua" w:hAnsi="Book Antiqua"/>
          <w:b/>
          <w:sz w:val="24"/>
        </w:rPr>
        <w:t>Warren, T.,</w:t>
      </w:r>
      <w:r>
        <w:rPr>
          <w:rFonts w:ascii="Book Antiqua" w:hAnsi="Book Antiqua"/>
          <w:sz w:val="24"/>
        </w:rPr>
        <w:t xml:space="preserve"> &amp; </w:t>
      </w:r>
      <w:proofErr w:type="spellStart"/>
      <w:r>
        <w:rPr>
          <w:rFonts w:ascii="Book Antiqua" w:hAnsi="Book Antiqua"/>
          <w:sz w:val="24"/>
        </w:rPr>
        <w:t>Kaup</w:t>
      </w:r>
      <w:proofErr w:type="spellEnd"/>
      <w:r>
        <w:rPr>
          <w:rFonts w:ascii="Book Antiqua" w:hAnsi="Book Antiqua"/>
          <w:sz w:val="24"/>
        </w:rPr>
        <w:t>, B. (2020</w:t>
      </w:r>
      <w:r w:rsidRPr="000C7D15">
        <w:rPr>
          <w:rFonts w:ascii="Book Antiqua" w:hAnsi="Book Antiqua"/>
          <w:sz w:val="24"/>
        </w:rPr>
        <w:t xml:space="preserve">). </w:t>
      </w:r>
      <w:r w:rsidRPr="00C379CE">
        <w:rPr>
          <w:rFonts w:ascii="Book Antiqua" w:hAnsi="Book Antiqua"/>
          <w:i/>
          <w:sz w:val="24"/>
        </w:rPr>
        <w:t>How do people predict upcoming words after negation? Evidence from a four-choice cloze task.</w:t>
      </w:r>
      <w:r>
        <w:rPr>
          <w:rFonts w:ascii="Book Antiqua" w:hAnsi="Book Antiqua"/>
          <w:sz w:val="24"/>
        </w:rPr>
        <w:t xml:space="preserve"> Talk</w:t>
      </w:r>
      <w:r w:rsidRPr="000C7D15">
        <w:rPr>
          <w:rFonts w:ascii="Book Antiqua" w:hAnsi="Book Antiqua"/>
          <w:sz w:val="24"/>
        </w:rPr>
        <w:t xml:space="preserve"> presented at The Processing of Negation and Polarity Workshop of XPrag.de. Berlin, Germany.</w:t>
      </w:r>
    </w:p>
    <w:p w14:paraId="29E2C6AD" w14:textId="77777777" w:rsidR="002D692B" w:rsidRDefault="002D692B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284F96E7" w14:textId="1BA6201B" w:rsidR="00BB0573" w:rsidRPr="000C7D15" w:rsidRDefault="00BB0573" w:rsidP="004677B4">
      <w:pPr>
        <w:ind w:left="720" w:hanging="270"/>
        <w:rPr>
          <w:rFonts w:ascii="Book Antiqua" w:hAnsi="Book Antiqua" w:cs="MS Sans Serif"/>
          <w:sz w:val="24"/>
        </w:rPr>
      </w:pPr>
      <w:proofErr w:type="spellStart"/>
      <w:r w:rsidRPr="000C7D15">
        <w:rPr>
          <w:rFonts w:ascii="Book Antiqua" w:hAnsi="Book Antiqua" w:cs="MS Sans Serif"/>
          <w:sz w:val="24"/>
        </w:rPr>
        <w:t>Dresang</w:t>
      </w:r>
      <w:proofErr w:type="spellEnd"/>
      <w:r w:rsidRPr="000C7D15">
        <w:rPr>
          <w:rFonts w:ascii="Book Antiqua" w:hAnsi="Book Antiqua" w:cs="MS Sans Serif"/>
          <w:sz w:val="24"/>
        </w:rPr>
        <w:t xml:space="preserve">, H.C.*, </w:t>
      </w:r>
      <w:r w:rsidR="002A636F" w:rsidRPr="000C7D15">
        <w:rPr>
          <w:rFonts w:ascii="Book Antiqua" w:hAnsi="Book Antiqua" w:cs="MS Sans Serif"/>
          <w:b/>
          <w:sz w:val="24"/>
        </w:rPr>
        <w:t>Warren, T</w:t>
      </w:r>
      <w:r w:rsidR="00176E17" w:rsidRPr="000C7D15">
        <w:rPr>
          <w:rFonts w:ascii="Book Antiqua" w:hAnsi="Book Antiqua" w:cs="MS Sans Serif"/>
          <w:sz w:val="24"/>
        </w:rPr>
        <w:t xml:space="preserve">., </w:t>
      </w:r>
      <w:r w:rsidR="00595DA1" w:rsidRPr="000C7D15">
        <w:rPr>
          <w:rFonts w:ascii="Book Antiqua" w:hAnsi="Book Antiqua" w:cs="MS Sans Serif"/>
          <w:sz w:val="24"/>
        </w:rPr>
        <w:t>Hula, W.D.,</w:t>
      </w:r>
      <w:r w:rsidRPr="000C7D15">
        <w:rPr>
          <w:rFonts w:ascii="Book Antiqua" w:hAnsi="Book Antiqua" w:cs="MS Sans Serif"/>
          <w:sz w:val="24"/>
        </w:rPr>
        <w:t xml:space="preserve"> Yeh, F.</w:t>
      </w:r>
      <w:r w:rsidR="00595DA1" w:rsidRPr="000C7D15">
        <w:rPr>
          <w:rFonts w:ascii="Book Antiqua" w:hAnsi="Book Antiqua" w:cs="MS Sans Serif"/>
          <w:sz w:val="24"/>
        </w:rPr>
        <w:t>, &amp; Dickey, M.W.</w:t>
      </w:r>
      <w:r w:rsidRPr="000C7D15">
        <w:rPr>
          <w:rFonts w:ascii="Book Antiqua" w:hAnsi="Book Antiqua" w:cs="MS Sans Serif"/>
          <w:sz w:val="24"/>
        </w:rPr>
        <w:t xml:space="preserve"> (</w:t>
      </w:r>
      <w:r w:rsidR="000867B8" w:rsidRPr="000C7D15">
        <w:rPr>
          <w:rFonts w:ascii="Book Antiqua" w:hAnsi="Book Antiqua" w:cs="MS Sans Serif"/>
          <w:sz w:val="24"/>
        </w:rPr>
        <w:t>2020</w:t>
      </w:r>
      <w:r w:rsidRPr="000C7D15">
        <w:rPr>
          <w:rFonts w:ascii="Book Antiqua" w:hAnsi="Book Antiqua" w:cs="MS Sans Serif"/>
          <w:sz w:val="24"/>
        </w:rPr>
        <w:t xml:space="preserve">). </w:t>
      </w:r>
      <w:r w:rsidRPr="00C379CE">
        <w:rPr>
          <w:rFonts w:ascii="Book Antiqua" w:hAnsi="Book Antiqua" w:cs="MS Sans Serif"/>
          <w:i/>
          <w:sz w:val="24"/>
        </w:rPr>
        <w:t xml:space="preserve">Evidence that adults with aphasia rationally adapt to rely more heavily on conceptual cues. </w:t>
      </w:r>
      <w:r w:rsidR="004677B4" w:rsidRPr="000C7D15">
        <w:rPr>
          <w:rFonts w:ascii="Book Antiqua" w:hAnsi="Book Antiqua" w:cs="MS Sans Serif"/>
          <w:sz w:val="24"/>
        </w:rPr>
        <w:t xml:space="preserve">Poster </w:t>
      </w:r>
      <w:r w:rsidR="000867B8" w:rsidRPr="000C7D15">
        <w:rPr>
          <w:rFonts w:ascii="Book Antiqua" w:hAnsi="Book Antiqua" w:cs="MS Sans Serif"/>
          <w:sz w:val="24"/>
        </w:rPr>
        <w:t>presented at</w:t>
      </w:r>
      <w:r w:rsidRPr="000C7D15">
        <w:rPr>
          <w:rFonts w:ascii="Book Antiqua" w:hAnsi="Book Antiqua" w:cs="MS Sans Serif"/>
          <w:sz w:val="24"/>
        </w:rPr>
        <w:t xml:space="preserve"> 26</w:t>
      </w:r>
      <w:r w:rsidRPr="000C7D15">
        <w:rPr>
          <w:rFonts w:ascii="Book Antiqua" w:hAnsi="Book Antiqua" w:cs="MS Sans Serif"/>
          <w:sz w:val="24"/>
          <w:vertAlign w:val="superscript"/>
        </w:rPr>
        <w:t>th</w:t>
      </w:r>
      <w:r w:rsidRPr="000C7D15">
        <w:rPr>
          <w:rFonts w:ascii="Book Antiqua" w:hAnsi="Book Antiqua" w:cs="MS Sans Serif"/>
          <w:sz w:val="24"/>
        </w:rPr>
        <w:t xml:space="preserve"> annual Architectures and Mechanisms in Language Processing</w:t>
      </w:r>
      <w:r w:rsidR="0052323A" w:rsidRPr="000C7D15">
        <w:rPr>
          <w:rFonts w:ascii="Book Antiqua" w:hAnsi="Book Antiqua" w:cs="MS Sans Serif"/>
          <w:sz w:val="24"/>
        </w:rPr>
        <w:t xml:space="preserve"> conference</w:t>
      </w:r>
      <w:r w:rsidRPr="000C7D15">
        <w:rPr>
          <w:rFonts w:ascii="Book Antiqua" w:hAnsi="Book Antiqua" w:cs="MS Sans Serif"/>
          <w:sz w:val="24"/>
        </w:rPr>
        <w:t>, Potsdam, Germany.</w:t>
      </w:r>
    </w:p>
    <w:p w14:paraId="77C3E21C" w14:textId="77777777" w:rsidR="001551DD" w:rsidRPr="000C7D15" w:rsidRDefault="001551DD" w:rsidP="004677B4">
      <w:pPr>
        <w:ind w:hanging="270"/>
        <w:rPr>
          <w:rFonts w:ascii="Book Antiqua" w:hAnsi="Book Antiqua" w:cs="MS Sans Serif"/>
          <w:sz w:val="24"/>
        </w:rPr>
      </w:pPr>
    </w:p>
    <w:p w14:paraId="4F73CAC7" w14:textId="1EB79DCC" w:rsidR="006D4158" w:rsidRPr="000C7D15" w:rsidRDefault="006D4158" w:rsidP="004677B4">
      <w:pPr>
        <w:ind w:left="720" w:hanging="270"/>
        <w:rPr>
          <w:rFonts w:ascii="Book Antiqua" w:hAnsi="Book Antiqua" w:cs="MS Sans Serif"/>
          <w:b/>
          <w:bCs/>
          <w:sz w:val="24"/>
        </w:rPr>
      </w:pPr>
      <w:r w:rsidRPr="000C7D15">
        <w:rPr>
          <w:rFonts w:ascii="Book Antiqua" w:hAnsi="Book Antiqua" w:cs="MS Sans Serif"/>
          <w:sz w:val="24"/>
        </w:rPr>
        <w:t>Hurler, F.</w:t>
      </w:r>
      <w:r w:rsidR="006D198A" w:rsidRPr="000C7D15">
        <w:rPr>
          <w:rFonts w:ascii="Book Antiqua" w:hAnsi="Book Antiqua" w:cs="MS Sans Serif"/>
          <w:sz w:val="24"/>
        </w:rPr>
        <w:t>*</w:t>
      </w:r>
      <w:r w:rsidRPr="000C7D15">
        <w:rPr>
          <w:rFonts w:ascii="Book Antiqua" w:hAnsi="Book Antiqua" w:cs="MS Sans Serif"/>
          <w:sz w:val="24"/>
        </w:rPr>
        <w:t xml:space="preserve">, </w:t>
      </w:r>
      <w:proofErr w:type="spellStart"/>
      <w:r w:rsidRPr="000C7D15">
        <w:rPr>
          <w:rFonts w:ascii="Book Antiqua" w:hAnsi="Book Antiqua" w:cs="MS Sans Serif"/>
          <w:sz w:val="24"/>
        </w:rPr>
        <w:t>Patson</w:t>
      </w:r>
      <w:proofErr w:type="spellEnd"/>
      <w:r w:rsidRPr="000C7D15">
        <w:rPr>
          <w:rFonts w:ascii="Book Antiqua" w:hAnsi="Book Antiqua" w:cs="MS Sans Serif"/>
          <w:sz w:val="24"/>
        </w:rPr>
        <w:t xml:space="preserve">, N.D., </w:t>
      </w:r>
      <w:r w:rsidRPr="000C7D15">
        <w:rPr>
          <w:rFonts w:ascii="Book Antiqua" w:hAnsi="Book Antiqua" w:cs="MS Sans Serif"/>
          <w:b/>
          <w:sz w:val="24"/>
        </w:rPr>
        <w:t>Warren, T.,</w:t>
      </w:r>
      <w:r w:rsidRPr="000C7D15">
        <w:rPr>
          <w:rFonts w:ascii="Book Antiqua" w:hAnsi="Book Antiqua" w:cs="MS Sans Serif"/>
          <w:sz w:val="24"/>
        </w:rPr>
        <w:t xml:space="preserve"> &amp; </w:t>
      </w:r>
      <w:proofErr w:type="spellStart"/>
      <w:r w:rsidRPr="000C7D15">
        <w:rPr>
          <w:rFonts w:ascii="Book Antiqua" w:hAnsi="Book Antiqua" w:cs="MS Sans Serif"/>
          <w:sz w:val="24"/>
        </w:rPr>
        <w:t>Kaup</w:t>
      </w:r>
      <w:proofErr w:type="spellEnd"/>
      <w:r w:rsidRPr="000C7D15">
        <w:rPr>
          <w:rFonts w:ascii="Book Antiqua" w:hAnsi="Book Antiqua" w:cs="MS Sans Serif"/>
          <w:sz w:val="24"/>
        </w:rPr>
        <w:t>, B. (</w:t>
      </w:r>
      <w:r w:rsidR="00832028" w:rsidRPr="000C7D15">
        <w:rPr>
          <w:rFonts w:ascii="Book Antiqua" w:hAnsi="Book Antiqua" w:cs="MS Sans Serif"/>
          <w:sz w:val="24"/>
        </w:rPr>
        <w:t>2020</w:t>
      </w:r>
      <w:r w:rsidRPr="000C7D15">
        <w:rPr>
          <w:rFonts w:ascii="Book Antiqua" w:hAnsi="Book Antiqua" w:cs="MS Sans Serif"/>
          <w:sz w:val="24"/>
        </w:rPr>
        <w:t xml:space="preserve">). </w:t>
      </w:r>
      <w:r w:rsidRPr="000C7D15">
        <w:rPr>
          <w:rFonts w:ascii="Book Antiqua" w:hAnsi="Book Antiqua" w:cs="MS Sans Serif"/>
          <w:bCs/>
          <w:i/>
          <w:sz w:val="24"/>
        </w:rPr>
        <w:t xml:space="preserve">Investigating the grammatical SNARC effect for collective nouns. </w:t>
      </w:r>
      <w:r w:rsidR="003316B6" w:rsidRPr="000C7D15">
        <w:rPr>
          <w:rFonts w:ascii="Book Antiqua" w:hAnsi="Book Antiqua" w:cs="MS Sans Serif"/>
          <w:bCs/>
          <w:sz w:val="24"/>
        </w:rPr>
        <w:t>Poster</w:t>
      </w:r>
      <w:r w:rsidR="00832028" w:rsidRPr="000C7D15">
        <w:rPr>
          <w:rFonts w:ascii="Book Antiqua" w:hAnsi="Book Antiqua" w:cs="MS Sans Serif"/>
          <w:bCs/>
          <w:sz w:val="24"/>
        </w:rPr>
        <w:t xml:space="preserve"> presented at </w:t>
      </w:r>
      <w:r w:rsidRPr="000C7D15">
        <w:rPr>
          <w:rFonts w:ascii="Book Antiqua" w:hAnsi="Book Antiqua" w:cs="MS Sans Serif"/>
          <w:bCs/>
          <w:sz w:val="24"/>
        </w:rPr>
        <w:t>62</w:t>
      </w:r>
      <w:r w:rsidRPr="000C7D15">
        <w:rPr>
          <w:rFonts w:ascii="Book Antiqua" w:hAnsi="Book Antiqua" w:cs="MS Sans Serif"/>
          <w:bCs/>
          <w:sz w:val="24"/>
          <w:vertAlign w:val="superscript"/>
        </w:rPr>
        <w:t>nd</w:t>
      </w:r>
      <w:r w:rsidRPr="000C7D15">
        <w:rPr>
          <w:rFonts w:ascii="Book Antiqua" w:hAnsi="Book Antiqua" w:cs="MS Sans Serif"/>
          <w:bCs/>
          <w:sz w:val="24"/>
        </w:rPr>
        <w:t xml:space="preserve"> Conference of Experimental Psychology (</w:t>
      </w:r>
      <w:proofErr w:type="spellStart"/>
      <w:r w:rsidRPr="000C7D15">
        <w:rPr>
          <w:rFonts w:ascii="Book Antiqua" w:hAnsi="Book Antiqua" w:cs="MS Sans Serif"/>
          <w:bCs/>
          <w:sz w:val="24"/>
        </w:rPr>
        <w:t>Tagung</w:t>
      </w:r>
      <w:proofErr w:type="spellEnd"/>
      <w:r w:rsidRPr="000C7D15">
        <w:rPr>
          <w:rFonts w:ascii="Book Antiqua" w:hAnsi="Book Antiqua" w:cs="MS Sans Serif"/>
          <w:bCs/>
          <w:sz w:val="24"/>
        </w:rPr>
        <w:t xml:space="preserve"> </w:t>
      </w:r>
      <w:proofErr w:type="spellStart"/>
      <w:r w:rsidRPr="000C7D15">
        <w:rPr>
          <w:rFonts w:ascii="Book Antiqua" w:hAnsi="Book Antiqua" w:cs="MS Sans Serif"/>
          <w:bCs/>
          <w:sz w:val="24"/>
        </w:rPr>
        <w:t>experimentell</w:t>
      </w:r>
      <w:proofErr w:type="spellEnd"/>
      <w:r w:rsidRPr="000C7D15">
        <w:rPr>
          <w:rFonts w:ascii="Book Antiqua" w:hAnsi="Book Antiqua" w:cs="MS Sans Serif"/>
          <w:bCs/>
          <w:sz w:val="24"/>
        </w:rPr>
        <w:t xml:space="preserve"> </w:t>
      </w:r>
      <w:proofErr w:type="spellStart"/>
      <w:r w:rsidRPr="000C7D15">
        <w:rPr>
          <w:rFonts w:ascii="Book Antiqua" w:hAnsi="Book Antiqua" w:cs="MS Sans Serif"/>
          <w:bCs/>
          <w:sz w:val="24"/>
        </w:rPr>
        <w:t>arbeitender</w:t>
      </w:r>
      <w:proofErr w:type="spellEnd"/>
      <w:r w:rsidRPr="000C7D15">
        <w:rPr>
          <w:rFonts w:ascii="Book Antiqua" w:hAnsi="Book Antiqua" w:cs="MS Sans Serif"/>
          <w:bCs/>
          <w:sz w:val="24"/>
        </w:rPr>
        <w:t xml:space="preserve"> </w:t>
      </w:r>
      <w:proofErr w:type="spellStart"/>
      <w:r w:rsidRPr="000C7D15">
        <w:rPr>
          <w:rFonts w:ascii="Book Antiqua" w:hAnsi="Book Antiqua" w:cs="MS Sans Serif"/>
          <w:bCs/>
          <w:sz w:val="24"/>
        </w:rPr>
        <w:t>Psychologen</w:t>
      </w:r>
      <w:proofErr w:type="spellEnd"/>
      <w:r w:rsidRPr="000C7D15">
        <w:rPr>
          <w:rFonts w:ascii="Book Antiqua" w:hAnsi="Book Antiqua" w:cs="MS Sans Serif"/>
          <w:bCs/>
          <w:sz w:val="24"/>
        </w:rPr>
        <w:t xml:space="preserve">: </w:t>
      </w:r>
      <w:proofErr w:type="spellStart"/>
      <w:r w:rsidRPr="000C7D15">
        <w:rPr>
          <w:rFonts w:ascii="Book Antiqua" w:hAnsi="Book Antiqua" w:cs="MS Sans Serif"/>
          <w:bCs/>
          <w:sz w:val="24"/>
        </w:rPr>
        <w:t>TeaP</w:t>
      </w:r>
      <w:proofErr w:type="spellEnd"/>
      <w:r w:rsidRPr="000C7D15">
        <w:rPr>
          <w:rFonts w:ascii="Book Antiqua" w:hAnsi="Book Antiqua" w:cs="MS Sans Serif"/>
          <w:bCs/>
          <w:sz w:val="24"/>
        </w:rPr>
        <w:t>). Jena, Germany.</w:t>
      </w:r>
    </w:p>
    <w:p w14:paraId="2837037E" w14:textId="77777777" w:rsidR="006D4158" w:rsidRPr="000C7D15" w:rsidRDefault="006D4158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12AAB7D1" w14:textId="052D6EF5" w:rsidR="00853129" w:rsidRPr="000C7D15" w:rsidRDefault="00853129" w:rsidP="004677B4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t>Colvin, M.B.*, Koch, G.</w:t>
      </w:r>
      <w:r w:rsidR="006D198A" w:rsidRPr="000C7D15">
        <w:rPr>
          <w:rFonts w:ascii="Book Antiqua" w:hAnsi="Book Antiqua" w:cs="MS Sans Serif"/>
          <w:sz w:val="24"/>
        </w:rPr>
        <w:t>*</w:t>
      </w:r>
      <w:r w:rsidRPr="000C7D15">
        <w:rPr>
          <w:rFonts w:ascii="Book Antiqua" w:hAnsi="Book Antiqua" w:cs="MS Sans Serif"/>
          <w:sz w:val="24"/>
        </w:rPr>
        <w:t xml:space="preserve">, </w:t>
      </w:r>
      <w:proofErr w:type="spellStart"/>
      <w:r w:rsidRPr="000C7D15">
        <w:rPr>
          <w:rFonts w:ascii="Book Antiqua" w:hAnsi="Book Antiqua" w:cs="MS Sans Serif"/>
          <w:sz w:val="24"/>
        </w:rPr>
        <w:t>Dresang</w:t>
      </w:r>
      <w:proofErr w:type="spellEnd"/>
      <w:r w:rsidRPr="000C7D15">
        <w:rPr>
          <w:rFonts w:ascii="Book Antiqua" w:hAnsi="Book Antiqua" w:cs="MS Sans Serif"/>
          <w:sz w:val="24"/>
        </w:rPr>
        <w:t>, H.C.</w:t>
      </w:r>
      <w:r w:rsidR="001551DD" w:rsidRPr="000C7D15">
        <w:rPr>
          <w:rFonts w:ascii="Book Antiqua" w:hAnsi="Book Antiqua" w:cs="MS Sans Serif"/>
          <w:sz w:val="24"/>
        </w:rPr>
        <w:t>*</w:t>
      </w:r>
      <w:r w:rsidRPr="000C7D15">
        <w:rPr>
          <w:rFonts w:ascii="Book Antiqua" w:hAnsi="Book Antiqua" w:cs="MS Sans Serif"/>
          <w:sz w:val="24"/>
        </w:rPr>
        <w:t xml:space="preserve">, </w:t>
      </w:r>
      <w:r w:rsidRPr="000C7D15">
        <w:rPr>
          <w:rFonts w:ascii="Book Antiqua" w:hAnsi="Book Antiqua" w:cs="MS Sans Serif"/>
          <w:b/>
          <w:sz w:val="24"/>
        </w:rPr>
        <w:t>Warren, T.,</w:t>
      </w:r>
      <w:r w:rsidRPr="000C7D15">
        <w:rPr>
          <w:rFonts w:ascii="Book Antiqua" w:hAnsi="Book Antiqua" w:cs="MS Sans Serif"/>
          <w:sz w:val="24"/>
        </w:rPr>
        <w:t xml:space="preserve"> Dickey, M.W. &amp; </w:t>
      </w:r>
      <w:proofErr w:type="spellStart"/>
      <w:r w:rsidRPr="000C7D15">
        <w:rPr>
          <w:rFonts w:ascii="Book Antiqua" w:hAnsi="Book Antiqua" w:cs="MS Sans Serif"/>
          <w:sz w:val="24"/>
        </w:rPr>
        <w:t>Coutanche</w:t>
      </w:r>
      <w:proofErr w:type="spellEnd"/>
      <w:r w:rsidRPr="000C7D15">
        <w:rPr>
          <w:rFonts w:ascii="Book Antiqua" w:hAnsi="Book Antiqua" w:cs="MS Sans Serif"/>
          <w:sz w:val="24"/>
        </w:rPr>
        <w:t xml:space="preserve">, M. </w:t>
      </w:r>
      <w:r w:rsidR="00D857EA" w:rsidRPr="000C7D15">
        <w:rPr>
          <w:rFonts w:ascii="Book Antiqua" w:hAnsi="Book Antiqua" w:cs="MS Sans Serif"/>
          <w:sz w:val="24"/>
        </w:rPr>
        <w:t>(2020</w:t>
      </w:r>
      <w:r w:rsidRPr="000C7D15">
        <w:rPr>
          <w:rFonts w:ascii="Book Antiqua" w:hAnsi="Book Antiqua" w:cs="MS Sans Serif"/>
          <w:sz w:val="24"/>
        </w:rPr>
        <w:t xml:space="preserve">). </w:t>
      </w:r>
      <w:r w:rsidRPr="000C7D15">
        <w:rPr>
          <w:rFonts w:ascii="Book Antiqua" w:hAnsi="Book Antiqua" w:cs="MS Sans Serif"/>
          <w:i/>
          <w:sz w:val="24"/>
        </w:rPr>
        <w:t>fMRI evidence for the existence and function of animacy predictions.</w:t>
      </w:r>
      <w:r w:rsidRPr="000C7D15">
        <w:rPr>
          <w:rFonts w:ascii="Book Antiqua" w:hAnsi="Book Antiqua" w:cs="MS Sans Serif"/>
          <w:sz w:val="24"/>
        </w:rPr>
        <w:t xml:space="preserve"> </w:t>
      </w:r>
      <w:r w:rsidR="00D857EA" w:rsidRPr="000C7D15">
        <w:rPr>
          <w:rFonts w:ascii="Book Antiqua" w:hAnsi="Book Antiqua" w:cs="MS Sans Serif"/>
          <w:sz w:val="24"/>
        </w:rPr>
        <w:t xml:space="preserve">Poster presented at the </w:t>
      </w:r>
      <w:r w:rsidRPr="000C7D15">
        <w:rPr>
          <w:rFonts w:ascii="Book Antiqua" w:hAnsi="Book Antiqua" w:cs="MS Sans Serif"/>
          <w:bCs/>
          <w:sz w:val="24"/>
        </w:rPr>
        <w:t>33</w:t>
      </w:r>
      <w:r w:rsidRPr="000C7D15">
        <w:rPr>
          <w:rFonts w:ascii="Book Antiqua" w:hAnsi="Book Antiqua" w:cs="MS Sans Serif"/>
          <w:bCs/>
          <w:sz w:val="24"/>
          <w:vertAlign w:val="superscript"/>
        </w:rPr>
        <w:t>rd</w:t>
      </w:r>
      <w:r w:rsidRPr="000C7D15">
        <w:rPr>
          <w:rFonts w:ascii="Book Antiqua" w:hAnsi="Book Antiqua" w:cs="MS Sans Serif"/>
          <w:bCs/>
          <w:sz w:val="24"/>
        </w:rPr>
        <w:t xml:space="preserve"> Annual </w:t>
      </w:r>
      <w:r w:rsidRPr="000C7D15">
        <w:rPr>
          <w:rFonts w:ascii="Book Antiqua" w:hAnsi="Book Antiqua" w:cs="MS Sans Serif"/>
          <w:sz w:val="24"/>
        </w:rPr>
        <w:t>CUNY Human Sentence Processing Conference. Amherst, MA.</w:t>
      </w:r>
    </w:p>
    <w:p w14:paraId="401BDD23" w14:textId="77777777" w:rsidR="00853129" w:rsidRPr="000C7D15" w:rsidRDefault="00853129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3684D27E" w14:textId="3B066A4C" w:rsidR="00853129" w:rsidRPr="000C7D15" w:rsidRDefault="00853129" w:rsidP="004677B4">
      <w:pPr>
        <w:ind w:left="720" w:hanging="270"/>
        <w:rPr>
          <w:rFonts w:ascii="Book Antiqua" w:hAnsi="Book Antiqua" w:cs="MS Sans Serif"/>
          <w:b/>
          <w:bCs/>
          <w:sz w:val="24"/>
        </w:rPr>
      </w:pPr>
      <w:r w:rsidRPr="000C7D15">
        <w:rPr>
          <w:rFonts w:ascii="Book Antiqua" w:hAnsi="Book Antiqua" w:cs="MS Sans Serif"/>
          <w:sz w:val="24"/>
        </w:rPr>
        <w:t>Hurler, F.</w:t>
      </w:r>
      <w:r w:rsidR="006D198A" w:rsidRPr="000C7D15">
        <w:rPr>
          <w:rFonts w:ascii="Book Antiqua" w:hAnsi="Book Antiqua" w:cs="MS Sans Serif"/>
          <w:sz w:val="24"/>
        </w:rPr>
        <w:t>*</w:t>
      </w:r>
      <w:r w:rsidRPr="000C7D15">
        <w:rPr>
          <w:rFonts w:ascii="Book Antiqua" w:hAnsi="Book Antiqua" w:cs="MS Sans Serif"/>
          <w:sz w:val="24"/>
        </w:rPr>
        <w:t xml:space="preserve">, </w:t>
      </w:r>
      <w:proofErr w:type="spellStart"/>
      <w:r w:rsidRPr="000C7D15">
        <w:rPr>
          <w:rFonts w:ascii="Book Antiqua" w:hAnsi="Book Antiqua" w:cs="MS Sans Serif"/>
          <w:sz w:val="24"/>
        </w:rPr>
        <w:t>Patson</w:t>
      </w:r>
      <w:proofErr w:type="spellEnd"/>
      <w:r w:rsidRPr="000C7D15">
        <w:rPr>
          <w:rFonts w:ascii="Book Antiqua" w:hAnsi="Book Antiqua" w:cs="MS Sans Serif"/>
          <w:sz w:val="24"/>
        </w:rPr>
        <w:t xml:space="preserve">, N.D., </w:t>
      </w:r>
      <w:r w:rsidRPr="000C7D15">
        <w:rPr>
          <w:rFonts w:ascii="Book Antiqua" w:hAnsi="Book Antiqua" w:cs="MS Sans Serif"/>
          <w:b/>
          <w:sz w:val="24"/>
        </w:rPr>
        <w:t>Warren, T.,</w:t>
      </w:r>
      <w:r w:rsidRPr="000C7D15">
        <w:rPr>
          <w:rFonts w:ascii="Book Antiqua" w:hAnsi="Book Antiqua" w:cs="MS Sans Serif"/>
          <w:sz w:val="24"/>
        </w:rPr>
        <w:t xml:space="preserve"> &amp; </w:t>
      </w:r>
      <w:proofErr w:type="spellStart"/>
      <w:r w:rsidRPr="000C7D15">
        <w:rPr>
          <w:rFonts w:ascii="Book Antiqua" w:hAnsi="Book Antiqua" w:cs="MS Sans Serif"/>
          <w:sz w:val="24"/>
        </w:rPr>
        <w:t>Kaup</w:t>
      </w:r>
      <w:proofErr w:type="spellEnd"/>
      <w:r w:rsidRPr="000C7D15">
        <w:rPr>
          <w:rFonts w:ascii="Book Antiqua" w:hAnsi="Book Antiqua" w:cs="MS Sans Serif"/>
          <w:sz w:val="24"/>
        </w:rPr>
        <w:t>, B. (</w:t>
      </w:r>
      <w:r w:rsidR="006D4158" w:rsidRPr="000C7D15">
        <w:rPr>
          <w:rFonts w:ascii="Book Antiqua" w:hAnsi="Book Antiqua" w:cs="MS Sans Serif"/>
          <w:sz w:val="24"/>
        </w:rPr>
        <w:t>2020</w:t>
      </w:r>
      <w:r w:rsidRPr="000C7D15">
        <w:rPr>
          <w:rFonts w:ascii="Book Antiqua" w:hAnsi="Book Antiqua" w:cs="MS Sans Serif"/>
          <w:sz w:val="24"/>
        </w:rPr>
        <w:t xml:space="preserve">). </w:t>
      </w:r>
      <w:r w:rsidRPr="000C7D15">
        <w:rPr>
          <w:rFonts w:ascii="Book Antiqua" w:hAnsi="Book Antiqua" w:cs="MS Sans Serif"/>
          <w:bCs/>
          <w:i/>
          <w:sz w:val="24"/>
        </w:rPr>
        <w:t xml:space="preserve">Investigating the grammatical SNARC effect for collective nouns. </w:t>
      </w:r>
      <w:r w:rsidR="006D4158" w:rsidRPr="000C7D15">
        <w:rPr>
          <w:rFonts w:ascii="Book Antiqua" w:hAnsi="Book Antiqua" w:cs="MS Sans Serif"/>
          <w:bCs/>
          <w:sz w:val="24"/>
        </w:rPr>
        <w:t xml:space="preserve">Poster presented at the </w:t>
      </w:r>
      <w:r w:rsidRPr="000C7D15">
        <w:rPr>
          <w:rFonts w:ascii="Book Antiqua" w:hAnsi="Book Antiqua" w:cs="MS Sans Serif"/>
          <w:bCs/>
          <w:sz w:val="24"/>
        </w:rPr>
        <w:t>33</w:t>
      </w:r>
      <w:r w:rsidRPr="000C7D15">
        <w:rPr>
          <w:rFonts w:ascii="Book Antiqua" w:hAnsi="Book Antiqua" w:cs="MS Sans Serif"/>
          <w:bCs/>
          <w:sz w:val="24"/>
          <w:vertAlign w:val="superscript"/>
        </w:rPr>
        <w:t>rd</w:t>
      </w:r>
      <w:r w:rsidRPr="000C7D15">
        <w:rPr>
          <w:rFonts w:ascii="Book Antiqua" w:hAnsi="Book Antiqua" w:cs="MS Sans Serif"/>
          <w:bCs/>
          <w:sz w:val="24"/>
        </w:rPr>
        <w:t xml:space="preserve"> Annual </w:t>
      </w:r>
      <w:r w:rsidRPr="000C7D15">
        <w:rPr>
          <w:rFonts w:ascii="Book Antiqua" w:hAnsi="Book Antiqua" w:cs="MS Sans Serif"/>
          <w:sz w:val="24"/>
        </w:rPr>
        <w:t>CUNY Human Sentence Processing Conference. Amherst, MA.</w:t>
      </w:r>
    </w:p>
    <w:p w14:paraId="7CAF5E7C" w14:textId="77777777" w:rsidR="00F73F18" w:rsidRPr="000C7D15" w:rsidRDefault="00F73F18" w:rsidP="004677B4">
      <w:pPr>
        <w:ind w:hanging="270"/>
        <w:rPr>
          <w:rFonts w:ascii="Book Antiqua" w:hAnsi="Book Antiqua" w:cs="MS Sans Serif"/>
          <w:sz w:val="24"/>
        </w:rPr>
      </w:pPr>
    </w:p>
    <w:p w14:paraId="2D005493" w14:textId="670FC89B" w:rsidR="00AA6618" w:rsidRPr="000C7D15" w:rsidRDefault="00AA6618" w:rsidP="004677B4">
      <w:pPr>
        <w:ind w:left="720" w:hanging="270"/>
        <w:rPr>
          <w:rFonts w:ascii="Book Antiqua" w:hAnsi="Book Antiqua" w:cs="MS Sans Serif"/>
          <w:sz w:val="24"/>
        </w:rPr>
      </w:pPr>
      <w:proofErr w:type="spellStart"/>
      <w:r w:rsidRPr="000C7D15">
        <w:rPr>
          <w:rFonts w:ascii="Book Antiqua" w:hAnsi="Book Antiqua" w:cs="MS Sans Serif"/>
          <w:sz w:val="24"/>
        </w:rPr>
        <w:lastRenderedPageBreak/>
        <w:t>Dresang</w:t>
      </w:r>
      <w:proofErr w:type="spellEnd"/>
      <w:r w:rsidRPr="000C7D15">
        <w:rPr>
          <w:rFonts w:ascii="Book Antiqua" w:hAnsi="Book Antiqua" w:cs="MS Sans Serif"/>
          <w:sz w:val="24"/>
        </w:rPr>
        <w:t>, H.C.</w:t>
      </w:r>
      <w:r w:rsidR="00853129" w:rsidRPr="000C7D15">
        <w:rPr>
          <w:rFonts w:ascii="Book Antiqua" w:hAnsi="Book Antiqua" w:cs="MS Sans Serif"/>
          <w:sz w:val="24"/>
        </w:rPr>
        <w:t>*</w:t>
      </w:r>
      <w:r w:rsidRPr="000C7D15">
        <w:rPr>
          <w:rFonts w:ascii="Book Antiqua" w:hAnsi="Book Antiqua" w:cs="MS Sans Serif"/>
          <w:sz w:val="24"/>
        </w:rPr>
        <w:t>, Dickey</w:t>
      </w:r>
      <w:r w:rsidR="00AD19E2" w:rsidRPr="000C7D15">
        <w:rPr>
          <w:rFonts w:ascii="Book Antiqua" w:hAnsi="Book Antiqua" w:cs="MS Sans Serif"/>
          <w:sz w:val="24"/>
        </w:rPr>
        <w:t xml:space="preserve">, M.W., Hula, W.D., </w:t>
      </w:r>
      <w:r w:rsidR="00AD19E2" w:rsidRPr="000C7D15">
        <w:rPr>
          <w:rFonts w:ascii="Book Antiqua" w:hAnsi="Book Antiqua" w:cs="MS Sans Serif"/>
          <w:b/>
          <w:sz w:val="24"/>
        </w:rPr>
        <w:t>Warren, T</w:t>
      </w:r>
      <w:r w:rsidR="00AD19E2" w:rsidRPr="000C7D15">
        <w:rPr>
          <w:rFonts w:ascii="Book Antiqua" w:hAnsi="Book Antiqua" w:cs="MS Sans Serif"/>
          <w:sz w:val="24"/>
        </w:rPr>
        <w:t xml:space="preserve">., </w:t>
      </w:r>
      <w:r w:rsidRPr="000C7D15">
        <w:rPr>
          <w:rFonts w:ascii="Book Antiqua" w:hAnsi="Book Antiqua" w:cs="MS Sans Serif"/>
          <w:sz w:val="24"/>
        </w:rPr>
        <w:t xml:space="preserve">Yeh, F. &amp; </w:t>
      </w:r>
      <w:proofErr w:type="spellStart"/>
      <w:r w:rsidRPr="000C7D15">
        <w:rPr>
          <w:rFonts w:ascii="Book Antiqua" w:hAnsi="Book Antiqua" w:cs="MS Sans Serif"/>
          <w:sz w:val="24"/>
        </w:rPr>
        <w:t>Fiez</w:t>
      </w:r>
      <w:proofErr w:type="spellEnd"/>
      <w:r w:rsidRPr="000C7D15">
        <w:rPr>
          <w:rFonts w:ascii="Book Antiqua" w:hAnsi="Book Antiqua" w:cs="MS Sans Serif"/>
          <w:sz w:val="24"/>
        </w:rPr>
        <w:t xml:space="preserve">, J. (2019). </w:t>
      </w:r>
      <w:r w:rsidRPr="000C7D15">
        <w:rPr>
          <w:rFonts w:ascii="Book Antiqua" w:hAnsi="Book Antiqua" w:cs="MS Sans Serif"/>
          <w:i/>
          <w:sz w:val="24"/>
        </w:rPr>
        <w:t>Conceptual and linguistic abilities both predict verb retrieval in individuals with aphasia.</w:t>
      </w:r>
      <w:r w:rsidRPr="000C7D15">
        <w:rPr>
          <w:rFonts w:ascii="Book Antiqua" w:hAnsi="Book Antiqua" w:cs="MS Sans Serif"/>
          <w:sz w:val="24"/>
        </w:rPr>
        <w:t xml:space="preserve"> Poster presented at the 14th Annual Eleanor M. </w:t>
      </w:r>
      <w:proofErr w:type="spellStart"/>
      <w:r w:rsidRPr="000C7D15">
        <w:rPr>
          <w:rFonts w:ascii="Book Antiqua" w:hAnsi="Book Antiqua" w:cs="MS Sans Serif"/>
          <w:sz w:val="24"/>
        </w:rPr>
        <w:t>Saffran</w:t>
      </w:r>
      <w:proofErr w:type="spellEnd"/>
      <w:r w:rsidRPr="000C7D15">
        <w:rPr>
          <w:rFonts w:ascii="Book Antiqua" w:hAnsi="Book Antiqua" w:cs="MS Sans Serif"/>
          <w:sz w:val="24"/>
        </w:rPr>
        <w:t xml:space="preserve"> Conference. Philadelphia, PA.</w:t>
      </w:r>
    </w:p>
    <w:p w14:paraId="00B96120" w14:textId="77777777" w:rsidR="00AA6618" w:rsidRPr="000C7D15" w:rsidRDefault="00AA6618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28E69C42" w14:textId="0028AF6B" w:rsidR="00BC7060" w:rsidRPr="000C7D15" w:rsidRDefault="00BC7060" w:rsidP="004677B4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t>Colvin, M.B.</w:t>
      </w:r>
      <w:r w:rsidR="008E5C7A" w:rsidRPr="000C7D15">
        <w:rPr>
          <w:rFonts w:ascii="Book Antiqua" w:hAnsi="Book Antiqua" w:cs="MS Sans Serif"/>
          <w:sz w:val="24"/>
        </w:rPr>
        <w:t>*</w:t>
      </w:r>
      <w:r w:rsidRPr="000C7D15">
        <w:rPr>
          <w:rFonts w:ascii="Book Antiqua" w:hAnsi="Book Antiqua" w:cs="MS Sans Serif"/>
          <w:sz w:val="24"/>
        </w:rPr>
        <w:t xml:space="preserve">, </w:t>
      </w:r>
      <w:proofErr w:type="spellStart"/>
      <w:r w:rsidRPr="000C7D15">
        <w:rPr>
          <w:rFonts w:ascii="Book Antiqua" w:hAnsi="Book Antiqua" w:cs="MS Sans Serif"/>
          <w:sz w:val="24"/>
        </w:rPr>
        <w:t>Dresang</w:t>
      </w:r>
      <w:proofErr w:type="spellEnd"/>
      <w:r w:rsidRPr="000C7D15">
        <w:rPr>
          <w:rFonts w:ascii="Book Antiqua" w:hAnsi="Book Antiqua" w:cs="MS Sans Serif"/>
          <w:sz w:val="24"/>
        </w:rPr>
        <w:t>,</w:t>
      </w:r>
      <w:r w:rsidR="00551419" w:rsidRPr="000C7D15">
        <w:rPr>
          <w:rFonts w:ascii="Book Antiqua" w:hAnsi="Book Antiqua" w:cs="MS Sans Serif"/>
          <w:sz w:val="24"/>
        </w:rPr>
        <w:t xml:space="preserve"> H.C.</w:t>
      </w:r>
      <w:r w:rsidR="00853129" w:rsidRPr="000C7D15">
        <w:rPr>
          <w:rFonts w:ascii="Book Antiqua" w:hAnsi="Book Antiqua" w:cs="MS Sans Serif"/>
          <w:sz w:val="24"/>
        </w:rPr>
        <w:t>*</w:t>
      </w:r>
      <w:r w:rsidR="00551419" w:rsidRPr="000C7D15">
        <w:rPr>
          <w:rFonts w:ascii="Book Antiqua" w:hAnsi="Book Antiqua" w:cs="MS Sans Serif"/>
          <w:sz w:val="24"/>
        </w:rPr>
        <w:t xml:space="preserve">, </w:t>
      </w:r>
      <w:r w:rsidRPr="000C7D15">
        <w:rPr>
          <w:rFonts w:ascii="Book Antiqua" w:hAnsi="Book Antiqua" w:cs="MS Sans Serif"/>
          <w:sz w:val="24"/>
        </w:rPr>
        <w:t>Koch, G.</w:t>
      </w:r>
      <w:r w:rsidR="006D198A" w:rsidRPr="000C7D15">
        <w:rPr>
          <w:rFonts w:ascii="Book Antiqua" w:hAnsi="Book Antiqua" w:cs="MS Sans Serif"/>
          <w:sz w:val="24"/>
        </w:rPr>
        <w:t>*</w:t>
      </w:r>
      <w:r w:rsidRPr="000C7D15">
        <w:rPr>
          <w:rFonts w:ascii="Book Antiqua" w:hAnsi="Book Antiqua" w:cs="MS Sans Serif"/>
          <w:sz w:val="24"/>
        </w:rPr>
        <w:t xml:space="preserve">, </w:t>
      </w:r>
      <w:r w:rsidRPr="000C7D15">
        <w:rPr>
          <w:rFonts w:ascii="Book Antiqua" w:hAnsi="Book Antiqua" w:cs="MS Sans Serif"/>
          <w:b/>
          <w:sz w:val="24"/>
        </w:rPr>
        <w:t>Warren, T.,</w:t>
      </w:r>
      <w:r w:rsidRPr="000C7D15">
        <w:rPr>
          <w:rFonts w:ascii="Book Antiqua" w:hAnsi="Book Antiqua" w:cs="MS Sans Serif"/>
          <w:sz w:val="24"/>
        </w:rPr>
        <w:t xml:space="preserve"> Dickey, M.W. &amp; </w:t>
      </w:r>
      <w:proofErr w:type="spellStart"/>
      <w:r w:rsidRPr="000C7D15">
        <w:rPr>
          <w:rFonts w:ascii="Book Antiqua" w:hAnsi="Book Antiqua" w:cs="MS Sans Serif"/>
          <w:sz w:val="24"/>
        </w:rPr>
        <w:t>Coutanche</w:t>
      </w:r>
      <w:proofErr w:type="spellEnd"/>
      <w:r w:rsidRPr="000C7D15">
        <w:rPr>
          <w:rFonts w:ascii="Book Antiqua" w:hAnsi="Book Antiqua" w:cs="MS Sans Serif"/>
          <w:sz w:val="24"/>
        </w:rPr>
        <w:t xml:space="preserve">, M. (2019) </w:t>
      </w:r>
      <w:r w:rsidRPr="000C7D15">
        <w:rPr>
          <w:rFonts w:ascii="Book Antiqua" w:hAnsi="Book Antiqua" w:cs="MS Sans Serif"/>
          <w:i/>
          <w:sz w:val="24"/>
        </w:rPr>
        <w:t>fMRI evidence for the existence and function of animacy predictions.</w:t>
      </w:r>
      <w:r w:rsidR="00831D99" w:rsidRPr="000C7D15">
        <w:rPr>
          <w:rFonts w:ascii="Book Antiqua" w:hAnsi="Book Antiqua" w:cs="MS Sans Serif"/>
          <w:sz w:val="24"/>
        </w:rPr>
        <w:t xml:space="preserve"> Talk </w:t>
      </w:r>
      <w:r w:rsidRPr="000C7D15">
        <w:rPr>
          <w:rFonts w:ascii="Book Antiqua" w:hAnsi="Book Antiqua" w:cs="MS Sans Serif"/>
          <w:sz w:val="24"/>
        </w:rPr>
        <w:t>presented at Psycholinguistics in Iceland – Parsing and Prediction 2019. Reykjavik, Iceland.</w:t>
      </w:r>
    </w:p>
    <w:p w14:paraId="3205525D" w14:textId="77777777" w:rsidR="008E5C7A" w:rsidRPr="000C7D15" w:rsidRDefault="008E5C7A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11359114" w14:textId="1918E29D" w:rsidR="008E5C7A" w:rsidRPr="000C7D15" w:rsidRDefault="008E5C7A" w:rsidP="004677B4">
      <w:pPr>
        <w:ind w:left="720" w:hanging="270"/>
        <w:rPr>
          <w:rFonts w:ascii="Book Antiqua" w:hAnsi="Book Antiqua" w:cs="MS Sans Serif"/>
          <w:sz w:val="24"/>
        </w:rPr>
      </w:pPr>
      <w:proofErr w:type="spellStart"/>
      <w:r w:rsidRPr="000C7D15">
        <w:rPr>
          <w:rFonts w:ascii="Book Antiqua" w:hAnsi="Book Antiqua" w:cs="MS Sans Serif"/>
          <w:sz w:val="24"/>
        </w:rPr>
        <w:t>Patson</w:t>
      </w:r>
      <w:proofErr w:type="spellEnd"/>
      <w:r w:rsidRPr="000C7D15">
        <w:rPr>
          <w:rFonts w:ascii="Book Antiqua" w:hAnsi="Book Antiqua" w:cs="MS Sans Serif"/>
          <w:sz w:val="24"/>
        </w:rPr>
        <w:t xml:space="preserve">, N.D. &amp; </w:t>
      </w:r>
      <w:r w:rsidRPr="000C7D15">
        <w:rPr>
          <w:rFonts w:ascii="Book Antiqua" w:hAnsi="Book Antiqua" w:cs="MS Sans Serif"/>
          <w:b/>
          <w:sz w:val="24"/>
        </w:rPr>
        <w:t>Warren, T.</w:t>
      </w:r>
      <w:r w:rsidRPr="000C7D15">
        <w:rPr>
          <w:rFonts w:ascii="Book Antiqua" w:hAnsi="Book Antiqua" w:cs="MS Sans Serif"/>
          <w:sz w:val="24"/>
        </w:rPr>
        <w:t xml:space="preserve"> (2019). </w:t>
      </w:r>
      <w:r w:rsidR="00C55A4A" w:rsidRPr="000C7D15">
        <w:rPr>
          <w:rFonts w:ascii="Book Antiqua" w:hAnsi="Book Antiqua" w:cs="MS Sans Serif"/>
          <w:i/>
          <w:sz w:val="24"/>
        </w:rPr>
        <w:t>Promoting interest in science through inquiry-based learning in undergraduate linguistics:</w:t>
      </w:r>
      <w:r w:rsidR="00C55A4A" w:rsidRPr="000C7D15">
        <w:rPr>
          <w:rFonts w:ascii="Book Antiqua" w:hAnsi="Book Antiqua" w:cs="MS Sans Serif"/>
          <w:sz w:val="24"/>
        </w:rPr>
        <w:t xml:space="preserve"> A case study. Poster presented at the 2019 Annual meeting of the </w:t>
      </w:r>
      <w:r w:rsidRPr="000C7D15">
        <w:rPr>
          <w:rFonts w:ascii="Book Antiqua" w:hAnsi="Book Antiqua" w:cs="MS Sans Serif"/>
          <w:sz w:val="24"/>
        </w:rPr>
        <w:t xml:space="preserve">Linguistic Society of America. </w:t>
      </w:r>
    </w:p>
    <w:p w14:paraId="4F0B7731" w14:textId="77777777" w:rsidR="00BC7060" w:rsidRPr="000C7D15" w:rsidRDefault="00BC7060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31A37BCD" w14:textId="284ED511" w:rsidR="00824543" w:rsidRPr="000C7D15" w:rsidRDefault="00824543" w:rsidP="004677B4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t xml:space="preserve">Milburn, E.A.* &amp; </w:t>
      </w:r>
      <w:r w:rsidRPr="000C7D15">
        <w:rPr>
          <w:rFonts w:ascii="Book Antiqua" w:hAnsi="Book Antiqua" w:cs="MS Sans Serif"/>
          <w:b/>
          <w:sz w:val="24"/>
        </w:rPr>
        <w:t xml:space="preserve">Warren, T. </w:t>
      </w:r>
      <w:r w:rsidRPr="000C7D15">
        <w:rPr>
          <w:rFonts w:ascii="Book Antiqua" w:hAnsi="Book Antiqua" w:cs="MS Sans Serif"/>
          <w:sz w:val="24"/>
        </w:rPr>
        <w:t xml:space="preserve">(2018). </w:t>
      </w:r>
      <w:r w:rsidRPr="00851F97">
        <w:rPr>
          <w:rFonts w:ascii="Book Antiqua" w:hAnsi="Book Antiqua" w:cs="MS Sans Serif"/>
          <w:i/>
          <w:sz w:val="24"/>
        </w:rPr>
        <w:t xml:space="preserve">Idioms show effects of meaning relatedness and dominance </w:t>
      </w:r>
      <w:proofErr w:type="gramStart"/>
      <w:r w:rsidRPr="00851F97">
        <w:rPr>
          <w:rFonts w:ascii="Book Antiqua" w:hAnsi="Book Antiqua" w:cs="MS Sans Serif"/>
          <w:i/>
          <w:sz w:val="24"/>
        </w:rPr>
        <w:t>similar to</w:t>
      </w:r>
      <w:proofErr w:type="gramEnd"/>
      <w:r w:rsidRPr="00851F97">
        <w:rPr>
          <w:rFonts w:ascii="Book Antiqua" w:hAnsi="Book Antiqua" w:cs="MS Sans Serif"/>
          <w:i/>
          <w:sz w:val="24"/>
        </w:rPr>
        <w:t xml:space="preserve"> those seen for ambiguous words. </w:t>
      </w:r>
      <w:r w:rsidRPr="000C7D15">
        <w:rPr>
          <w:rFonts w:ascii="Book Antiqua" w:hAnsi="Book Antiqua" w:cs="MS Sans Serif"/>
          <w:sz w:val="24"/>
        </w:rPr>
        <w:t>Poster presented at the Non-Compositionality Workshop 2018. Tübingen, Germany.</w:t>
      </w:r>
    </w:p>
    <w:p w14:paraId="67D12B35" w14:textId="77777777" w:rsidR="00824543" w:rsidRPr="000C7D15" w:rsidRDefault="00824543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05E88538" w14:textId="77777777" w:rsidR="00950EFB" w:rsidRPr="000C7D15" w:rsidRDefault="00365D4B" w:rsidP="004677B4">
      <w:pPr>
        <w:ind w:left="720" w:hanging="270"/>
        <w:rPr>
          <w:rFonts w:ascii="Book Antiqua" w:hAnsi="Book Antiqua" w:cs="MS Sans Serif"/>
          <w:b/>
          <w:i/>
          <w:sz w:val="24"/>
        </w:rPr>
      </w:pPr>
      <w:r w:rsidRPr="000C7D15">
        <w:rPr>
          <w:rFonts w:ascii="Book Antiqua" w:hAnsi="Book Antiqua" w:cs="MS Sans Serif"/>
          <w:sz w:val="24"/>
        </w:rPr>
        <w:t>Colvin, M.B.*,</w:t>
      </w:r>
      <w:r w:rsidR="00950EFB" w:rsidRPr="000C7D15">
        <w:rPr>
          <w:rFonts w:ascii="Book Antiqua" w:hAnsi="Book Antiqua" w:cs="MS Sans Serif"/>
          <w:sz w:val="24"/>
        </w:rPr>
        <w:t xml:space="preserve"> </w:t>
      </w:r>
      <w:r w:rsidR="00950EFB" w:rsidRPr="000C7D15">
        <w:rPr>
          <w:rFonts w:ascii="Book Antiqua" w:hAnsi="Book Antiqua" w:cs="MS Sans Serif"/>
          <w:b/>
          <w:sz w:val="24"/>
        </w:rPr>
        <w:t>Warren, T.</w:t>
      </w:r>
      <w:r w:rsidRPr="000C7D15">
        <w:rPr>
          <w:rFonts w:ascii="Book Antiqua" w:hAnsi="Book Antiqua" w:cs="MS Sans Serif"/>
          <w:b/>
          <w:sz w:val="24"/>
        </w:rPr>
        <w:t>,</w:t>
      </w:r>
      <w:r w:rsidRPr="000C7D15">
        <w:rPr>
          <w:rFonts w:ascii="Book Antiqua" w:hAnsi="Book Antiqua" w:cs="MS Sans Serif"/>
          <w:sz w:val="24"/>
        </w:rPr>
        <w:t xml:space="preserve"> &amp; Dickey, M.W.</w:t>
      </w:r>
      <w:r w:rsidR="00950EFB" w:rsidRPr="000C7D15">
        <w:rPr>
          <w:rFonts w:ascii="Book Antiqua" w:hAnsi="Book Antiqua" w:cs="MS Sans Serif"/>
          <w:sz w:val="24"/>
        </w:rPr>
        <w:t xml:space="preserve"> (</w:t>
      </w:r>
      <w:r w:rsidR="002D0F74" w:rsidRPr="000C7D15">
        <w:rPr>
          <w:rFonts w:ascii="Book Antiqua" w:hAnsi="Book Antiqua" w:cs="MS Sans Serif"/>
          <w:sz w:val="24"/>
        </w:rPr>
        <w:t>2018</w:t>
      </w:r>
      <w:r w:rsidR="00950EFB" w:rsidRPr="000C7D15">
        <w:rPr>
          <w:rFonts w:ascii="Book Antiqua" w:hAnsi="Book Antiqua" w:cs="MS Sans Serif"/>
          <w:sz w:val="24"/>
        </w:rPr>
        <w:t xml:space="preserve">). </w:t>
      </w:r>
      <w:r w:rsidR="00950EFB" w:rsidRPr="000C7D15">
        <w:rPr>
          <w:rFonts w:ascii="Book Antiqua" w:hAnsi="Book Antiqua" w:cs="MS Sans Serif"/>
          <w:i/>
          <w:sz w:val="24"/>
        </w:rPr>
        <w:t>To adapt or not to adapt: No evidence that readers adjust their expectation for a disjunction in the either...or structure</w:t>
      </w:r>
      <w:r w:rsidR="00950EFB" w:rsidRPr="000C7D15">
        <w:rPr>
          <w:rFonts w:ascii="Book Antiqua" w:hAnsi="Book Antiqua" w:cs="MS Sans Serif"/>
          <w:sz w:val="24"/>
        </w:rPr>
        <w:t xml:space="preserve">. </w:t>
      </w:r>
      <w:r w:rsidR="002D0F74" w:rsidRPr="000C7D15">
        <w:rPr>
          <w:rFonts w:ascii="Book Antiqua" w:hAnsi="Book Antiqua" w:cs="MS Sans Serif"/>
          <w:sz w:val="24"/>
        </w:rPr>
        <w:t>Poster presented at</w:t>
      </w:r>
      <w:r w:rsidR="00950EFB" w:rsidRPr="000C7D15">
        <w:rPr>
          <w:rFonts w:ascii="Book Antiqua" w:hAnsi="Book Antiqua" w:cs="MS Sans Serif"/>
          <w:sz w:val="24"/>
        </w:rPr>
        <w:t xml:space="preserve"> the </w:t>
      </w:r>
      <w:r w:rsidR="00950EFB" w:rsidRPr="000C7D15">
        <w:rPr>
          <w:rFonts w:ascii="Book Antiqua" w:hAnsi="Book Antiqua"/>
          <w:color w:val="000000"/>
          <w:sz w:val="24"/>
        </w:rPr>
        <w:t>31</w:t>
      </w:r>
      <w:r w:rsidR="00950EFB" w:rsidRPr="000C7D15">
        <w:rPr>
          <w:rFonts w:ascii="Book Antiqua" w:hAnsi="Book Antiqua"/>
          <w:color w:val="000000"/>
          <w:sz w:val="24"/>
          <w:vertAlign w:val="superscript"/>
        </w:rPr>
        <w:t>st</w:t>
      </w:r>
      <w:r w:rsidR="00950EFB" w:rsidRPr="000C7D15">
        <w:rPr>
          <w:rFonts w:ascii="Book Antiqua" w:hAnsi="Book Antiqua"/>
          <w:color w:val="000000"/>
          <w:sz w:val="24"/>
        </w:rPr>
        <w:t xml:space="preserve"> annual </w:t>
      </w:r>
      <w:r w:rsidR="00950EFB" w:rsidRPr="000C7D15">
        <w:rPr>
          <w:rFonts w:ascii="Book Antiqua" w:hAnsi="Book Antiqua" w:cs="MS Sans Serif"/>
          <w:sz w:val="24"/>
        </w:rPr>
        <w:t>CUNY Human Sentence Processing Conference. Davis, CA.</w:t>
      </w:r>
    </w:p>
    <w:p w14:paraId="444B76D5" w14:textId="77777777" w:rsidR="00147CC7" w:rsidRPr="000C7D15" w:rsidRDefault="00147CC7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1E1A99C8" w14:textId="77777777" w:rsidR="00147CC7" w:rsidRPr="000C7D15" w:rsidRDefault="00147CC7" w:rsidP="004677B4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t xml:space="preserve">Milburn, E.A.* &amp; </w:t>
      </w:r>
      <w:r w:rsidRPr="000C7D15">
        <w:rPr>
          <w:rFonts w:ascii="Book Antiqua" w:hAnsi="Book Antiqua" w:cs="MS Sans Serif"/>
          <w:b/>
          <w:sz w:val="24"/>
        </w:rPr>
        <w:t xml:space="preserve">Warren, T. </w:t>
      </w:r>
      <w:r w:rsidR="002D0F74" w:rsidRPr="000C7D15">
        <w:rPr>
          <w:rFonts w:ascii="Book Antiqua" w:hAnsi="Book Antiqua" w:cs="MS Sans Serif"/>
          <w:sz w:val="24"/>
        </w:rPr>
        <w:t>(2018</w:t>
      </w:r>
      <w:r w:rsidRPr="000C7D15">
        <w:rPr>
          <w:rFonts w:ascii="Book Antiqua" w:hAnsi="Book Antiqua" w:cs="MS Sans Serif"/>
          <w:sz w:val="24"/>
        </w:rPr>
        <w:t xml:space="preserve">). </w:t>
      </w:r>
      <w:r w:rsidRPr="000C7D15">
        <w:rPr>
          <w:rFonts w:ascii="Book Antiqua" w:hAnsi="Book Antiqua" w:cs="MS Sans Serif"/>
          <w:i/>
          <w:sz w:val="24"/>
        </w:rPr>
        <w:t xml:space="preserve">Down in the weeds of idiom comprehension: </w:t>
      </w:r>
      <w:r w:rsidR="00EE53D9" w:rsidRPr="000C7D15">
        <w:rPr>
          <w:rFonts w:ascii="Book Antiqua" w:hAnsi="Book Antiqua" w:cs="MS Sans Serif"/>
          <w:i/>
          <w:sz w:val="24"/>
        </w:rPr>
        <w:t xml:space="preserve">idioms show effects of meaning relatedness and dominance </w:t>
      </w:r>
      <w:proofErr w:type="gramStart"/>
      <w:r w:rsidR="00EE53D9" w:rsidRPr="000C7D15">
        <w:rPr>
          <w:rFonts w:ascii="Book Antiqua" w:hAnsi="Book Antiqua" w:cs="MS Sans Serif"/>
          <w:i/>
          <w:sz w:val="24"/>
        </w:rPr>
        <w:t>similar to</w:t>
      </w:r>
      <w:proofErr w:type="gramEnd"/>
      <w:r w:rsidR="00EE53D9" w:rsidRPr="000C7D15">
        <w:rPr>
          <w:rFonts w:ascii="Book Antiqua" w:hAnsi="Book Antiqua" w:cs="MS Sans Serif"/>
          <w:i/>
          <w:sz w:val="24"/>
        </w:rPr>
        <w:t xml:space="preserve"> those seen for ambiguous words</w:t>
      </w:r>
      <w:r w:rsidRPr="000C7D15">
        <w:rPr>
          <w:rFonts w:ascii="Book Antiqua" w:hAnsi="Book Antiqua" w:cs="MS Sans Serif"/>
          <w:i/>
          <w:sz w:val="24"/>
        </w:rPr>
        <w:t>.</w:t>
      </w:r>
      <w:r w:rsidRPr="000C7D15">
        <w:rPr>
          <w:rFonts w:ascii="Book Antiqua" w:hAnsi="Book Antiqua" w:cs="MS Sans Serif"/>
          <w:b/>
          <w:sz w:val="24"/>
        </w:rPr>
        <w:t xml:space="preserve"> </w:t>
      </w:r>
      <w:r w:rsidR="002D0F74" w:rsidRPr="000C7D15">
        <w:rPr>
          <w:rFonts w:ascii="Book Antiqua" w:hAnsi="Book Antiqua" w:cs="MS Sans Serif"/>
          <w:sz w:val="24"/>
        </w:rPr>
        <w:t xml:space="preserve">Poster presented at </w:t>
      </w:r>
      <w:r w:rsidRPr="000C7D15">
        <w:rPr>
          <w:rFonts w:ascii="Book Antiqua" w:hAnsi="Book Antiqua" w:cs="MS Sans Serif"/>
          <w:sz w:val="24"/>
        </w:rPr>
        <w:t xml:space="preserve">the </w:t>
      </w:r>
      <w:r w:rsidRPr="000C7D15">
        <w:rPr>
          <w:rFonts w:ascii="Book Antiqua" w:hAnsi="Book Antiqua"/>
          <w:color w:val="000000"/>
          <w:sz w:val="24"/>
        </w:rPr>
        <w:t>31</w:t>
      </w:r>
      <w:r w:rsidRPr="000C7D15">
        <w:rPr>
          <w:rFonts w:ascii="Book Antiqua" w:hAnsi="Book Antiqua"/>
          <w:color w:val="000000"/>
          <w:sz w:val="24"/>
          <w:vertAlign w:val="superscript"/>
        </w:rPr>
        <w:t>st</w:t>
      </w:r>
      <w:r w:rsidRPr="000C7D15">
        <w:rPr>
          <w:rFonts w:ascii="Book Antiqua" w:hAnsi="Book Antiqua"/>
          <w:color w:val="000000"/>
          <w:sz w:val="24"/>
        </w:rPr>
        <w:t xml:space="preserve"> annual </w:t>
      </w:r>
      <w:r w:rsidRPr="000C7D15">
        <w:rPr>
          <w:rFonts w:ascii="Book Antiqua" w:hAnsi="Book Antiqua" w:cs="MS Sans Serif"/>
          <w:sz w:val="24"/>
        </w:rPr>
        <w:t>CUNY Human Sentence Processing Conference. Davis, CA.</w:t>
      </w:r>
    </w:p>
    <w:p w14:paraId="7D8A3D4F" w14:textId="77777777" w:rsidR="00223A60" w:rsidRPr="000C7D15" w:rsidRDefault="00223A60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3B5EED9F" w14:textId="21D4CE8F" w:rsidR="00223A60" w:rsidRPr="000C7D15" w:rsidRDefault="00223A60" w:rsidP="004677B4">
      <w:pPr>
        <w:ind w:left="720" w:hanging="270"/>
        <w:rPr>
          <w:rFonts w:ascii="Book Antiqua" w:hAnsi="Book Antiqua" w:cs="MS Sans Serif"/>
          <w:i/>
          <w:sz w:val="24"/>
        </w:rPr>
      </w:pPr>
      <w:proofErr w:type="spellStart"/>
      <w:r w:rsidRPr="000C7D15">
        <w:rPr>
          <w:rFonts w:ascii="Book Antiqua" w:hAnsi="Book Antiqua" w:cs="MS Sans Serif"/>
          <w:sz w:val="24"/>
        </w:rPr>
        <w:t>Dresang</w:t>
      </w:r>
      <w:proofErr w:type="spellEnd"/>
      <w:r w:rsidRPr="000C7D15">
        <w:rPr>
          <w:rFonts w:ascii="Book Antiqua" w:hAnsi="Book Antiqua" w:cs="MS Sans Serif"/>
          <w:sz w:val="24"/>
        </w:rPr>
        <w:t>, H.</w:t>
      </w:r>
      <w:r w:rsidR="00551419" w:rsidRPr="000C7D15">
        <w:rPr>
          <w:rFonts w:ascii="Book Antiqua" w:hAnsi="Book Antiqua" w:cs="MS Sans Serif"/>
          <w:sz w:val="24"/>
        </w:rPr>
        <w:t>C.</w:t>
      </w:r>
      <w:r w:rsidR="00853129" w:rsidRPr="000C7D15">
        <w:rPr>
          <w:rFonts w:ascii="Book Antiqua" w:hAnsi="Book Antiqua" w:cs="MS Sans Serif"/>
          <w:sz w:val="24"/>
        </w:rPr>
        <w:t>*</w:t>
      </w:r>
      <w:r w:rsidRPr="000C7D15">
        <w:rPr>
          <w:rFonts w:ascii="Book Antiqua" w:hAnsi="Book Antiqua" w:cs="MS Sans Serif"/>
          <w:sz w:val="24"/>
        </w:rPr>
        <w:t xml:space="preserve">, Dickey, M.W., &amp; </w:t>
      </w:r>
      <w:r w:rsidRPr="000C7D15">
        <w:rPr>
          <w:rFonts w:ascii="Book Antiqua" w:hAnsi="Book Antiqua" w:cs="MS Sans Serif"/>
          <w:b/>
          <w:sz w:val="24"/>
        </w:rPr>
        <w:t xml:space="preserve">Warren, T. </w:t>
      </w:r>
      <w:r w:rsidRPr="000C7D15">
        <w:rPr>
          <w:rFonts w:ascii="Book Antiqua" w:hAnsi="Book Antiqua" w:cs="MS Sans Serif"/>
          <w:sz w:val="24"/>
        </w:rPr>
        <w:t>(</w:t>
      </w:r>
      <w:r w:rsidR="002D0F74" w:rsidRPr="000C7D15">
        <w:rPr>
          <w:rFonts w:ascii="Book Antiqua" w:hAnsi="Book Antiqua" w:cs="MS Sans Serif"/>
          <w:sz w:val="24"/>
        </w:rPr>
        <w:t>2018</w:t>
      </w:r>
      <w:r w:rsidRPr="000C7D15">
        <w:rPr>
          <w:rFonts w:ascii="Book Antiqua" w:hAnsi="Book Antiqua" w:cs="MS Sans Serif"/>
          <w:sz w:val="24"/>
        </w:rPr>
        <w:t xml:space="preserve">). </w:t>
      </w:r>
      <w:r w:rsidR="00CF1D5B" w:rsidRPr="000C7D15">
        <w:rPr>
          <w:rFonts w:ascii="Book Antiqua" w:hAnsi="Book Antiqua" w:cs="MS Sans Serif"/>
          <w:i/>
          <w:sz w:val="24"/>
        </w:rPr>
        <w:t>Event-referent activation in the visual world: Persistent activation is guided by both lexical and event representations</w:t>
      </w:r>
      <w:r w:rsidRPr="000C7D15">
        <w:rPr>
          <w:rFonts w:ascii="Book Antiqua" w:hAnsi="Book Antiqua" w:cs="MS Sans Serif"/>
          <w:i/>
          <w:sz w:val="24"/>
        </w:rPr>
        <w:t>.</w:t>
      </w:r>
      <w:r w:rsidRPr="000C7D15">
        <w:rPr>
          <w:rFonts w:ascii="Book Antiqua" w:hAnsi="Book Antiqua" w:cs="MS Sans Serif"/>
          <w:b/>
          <w:sz w:val="24"/>
        </w:rPr>
        <w:t xml:space="preserve"> </w:t>
      </w:r>
      <w:r w:rsidR="002D0F74" w:rsidRPr="000C7D15">
        <w:rPr>
          <w:rFonts w:ascii="Book Antiqua" w:hAnsi="Book Antiqua" w:cs="MS Sans Serif"/>
          <w:sz w:val="24"/>
        </w:rPr>
        <w:t>Poster presented at</w:t>
      </w:r>
      <w:r w:rsidRPr="000C7D15">
        <w:rPr>
          <w:rFonts w:ascii="Book Antiqua" w:hAnsi="Book Antiqua" w:cs="MS Sans Serif"/>
          <w:sz w:val="24"/>
        </w:rPr>
        <w:t xml:space="preserve"> the </w:t>
      </w:r>
      <w:r w:rsidRPr="000C7D15">
        <w:rPr>
          <w:rFonts w:ascii="Book Antiqua" w:hAnsi="Book Antiqua"/>
          <w:color w:val="000000"/>
          <w:sz w:val="24"/>
        </w:rPr>
        <w:t>31</w:t>
      </w:r>
      <w:r w:rsidRPr="000C7D15">
        <w:rPr>
          <w:rFonts w:ascii="Book Antiqua" w:hAnsi="Book Antiqua"/>
          <w:color w:val="000000"/>
          <w:sz w:val="24"/>
          <w:vertAlign w:val="superscript"/>
        </w:rPr>
        <w:t>st</w:t>
      </w:r>
      <w:r w:rsidRPr="000C7D15">
        <w:rPr>
          <w:rFonts w:ascii="Book Antiqua" w:hAnsi="Book Antiqua"/>
          <w:color w:val="000000"/>
          <w:sz w:val="24"/>
        </w:rPr>
        <w:t xml:space="preserve"> annual </w:t>
      </w:r>
      <w:r w:rsidRPr="000C7D15">
        <w:rPr>
          <w:rFonts w:ascii="Book Antiqua" w:hAnsi="Book Antiqua" w:cs="MS Sans Serif"/>
          <w:sz w:val="24"/>
        </w:rPr>
        <w:t>CUNY Human Sentence Processing Conference. Davis, CA.</w:t>
      </w:r>
    </w:p>
    <w:p w14:paraId="43CEB238" w14:textId="77777777" w:rsidR="00147CC7" w:rsidRPr="000C7D15" w:rsidRDefault="00147CC7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6B97F6CB" w14:textId="33DE4C20" w:rsidR="000B6AB3" w:rsidRPr="000C7D15" w:rsidRDefault="000B6AB3" w:rsidP="004677B4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t>Hayes, R.A.</w:t>
      </w:r>
      <w:r w:rsidR="006D198A" w:rsidRPr="000C7D15">
        <w:rPr>
          <w:rFonts w:ascii="Book Antiqua" w:hAnsi="Book Antiqua" w:cs="MS Sans Serif"/>
          <w:sz w:val="24"/>
        </w:rPr>
        <w:t>*</w:t>
      </w:r>
      <w:r w:rsidRPr="000C7D15">
        <w:rPr>
          <w:rFonts w:ascii="Book Antiqua" w:hAnsi="Book Antiqua" w:cs="MS Sans Serif"/>
          <w:sz w:val="24"/>
        </w:rPr>
        <w:t xml:space="preserve">, Dickey, M.W., &amp; </w:t>
      </w:r>
      <w:r w:rsidRPr="000C7D15">
        <w:rPr>
          <w:rFonts w:ascii="Book Antiqua" w:hAnsi="Book Antiqua" w:cs="MS Sans Serif"/>
          <w:b/>
          <w:sz w:val="24"/>
        </w:rPr>
        <w:t>Warren, T.</w:t>
      </w:r>
      <w:r w:rsidRPr="000C7D15">
        <w:rPr>
          <w:rFonts w:ascii="Book Antiqua" w:hAnsi="Book Antiqua" w:cs="MS Sans Serif"/>
          <w:sz w:val="24"/>
        </w:rPr>
        <w:t xml:space="preserve"> (</w:t>
      </w:r>
      <w:r w:rsidR="006A3A49" w:rsidRPr="000C7D15">
        <w:rPr>
          <w:rFonts w:ascii="Book Antiqua" w:hAnsi="Book Antiqua" w:cs="MS Sans Serif"/>
          <w:sz w:val="24"/>
        </w:rPr>
        <w:t>2017</w:t>
      </w:r>
      <w:r w:rsidRPr="000C7D15">
        <w:rPr>
          <w:rFonts w:ascii="Book Antiqua" w:hAnsi="Book Antiqua" w:cs="MS Sans Serif"/>
          <w:sz w:val="24"/>
        </w:rPr>
        <w:t xml:space="preserve">). </w:t>
      </w:r>
      <w:r w:rsidRPr="000C7D15">
        <w:rPr>
          <w:rFonts w:ascii="Book Antiqua" w:hAnsi="Book Antiqua" w:cs="MS Sans Serif"/>
          <w:i/>
          <w:sz w:val="24"/>
        </w:rPr>
        <w:t>Attention and retention without intention: Potential hyper-binding in implicit learning among older adults and individuals with aphasia</w:t>
      </w:r>
      <w:r w:rsidRPr="000C7D15">
        <w:rPr>
          <w:rFonts w:ascii="Book Antiqua" w:hAnsi="Book Antiqua" w:cs="MS Sans Serif"/>
          <w:sz w:val="24"/>
        </w:rPr>
        <w:t xml:space="preserve">. </w:t>
      </w:r>
      <w:r w:rsidR="006A3A49" w:rsidRPr="000C7D15">
        <w:rPr>
          <w:rFonts w:ascii="Book Antiqua" w:hAnsi="Book Antiqua" w:cs="MS Sans Serif"/>
          <w:sz w:val="24"/>
        </w:rPr>
        <w:t>Poster presented at</w:t>
      </w:r>
      <w:r w:rsidRPr="000C7D15">
        <w:rPr>
          <w:rFonts w:ascii="Book Antiqua" w:hAnsi="Book Antiqua" w:cs="MS Sans Serif"/>
          <w:sz w:val="24"/>
        </w:rPr>
        <w:t xml:space="preserve"> the 2017 Clinical Aphasiology Conference.</w:t>
      </w:r>
    </w:p>
    <w:p w14:paraId="3FE3AB87" w14:textId="77777777" w:rsidR="000B6AB3" w:rsidRPr="000C7D15" w:rsidRDefault="000B6AB3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1C383588" w14:textId="0E33BEF1" w:rsidR="001F008F" w:rsidRPr="000C7D15" w:rsidRDefault="001F008F" w:rsidP="004677B4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t xml:space="preserve">Dickey, M.W., </w:t>
      </w:r>
      <w:r w:rsidRPr="000C7D15">
        <w:rPr>
          <w:rFonts w:ascii="Book Antiqua" w:hAnsi="Book Antiqua" w:cs="MS Sans Serif"/>
          <w:b/>
          <w:sz w:val="24"/>
        </w:rPr>
        <w:t>Warren, T.,</w:t>
      </w:r>
      <w:r w:rsidRPr="000C7D15">
        <w:rPr>
          <w:rFonts w:ascii="Book Antiqua" w:hAnsi="Book Antiqua" w:cs="MS Sans Serif"/>
          <w:sz w:val="24"/>
        </w:rPr>
        <w:t xml:space="preserve"> Nunn, K.</w:t>
      </w:r>
      <w:r w:rsidR="006D198A" w:rsidRPr="000C7D15">
        <w:rPr>
          <w:rFonts w:ascii="Book Antiqua" w:hAnsi="Book Antiqua" w:cs="MS Sans Serif"/>
          <w:sz w:val="24"/>
        </w:rPr>
        <w:t>**</w:t>
      </w:r>
      <w:r w:rsidRPr="000C7D15">
        <w:rPr>
          <w:rFonts w:ascii="Book Antiqua" w:hAnsi="Book Antiqua" w:cs="MS Sans Serif"/>
          <w:sz w:val="24"/>
        </w:rPr>
        <w:t>, Colvin, M.B.*, Hayes, R.A</w:t>
      </w:r>
      <w:r w:rsidR="006D198A" w:rsidRPr="000C7D15">
        <w:rPr>
          <w:rFonts w:ascii="Book Antiqua" w:hAnsi="Book Antiqua" w:cs="MS Sans Serif"/>
          <w:sz w:val="24"/>
        </w:rPr>
        <w:t>*</w:t>
      </w:r>
      <w:r w:rsidRPr="000C7D15">
        <w:rPr>
          <w:rFonts w:ascii="Book Antiqua" w:hAnsi="Book Antiqua" w:cs="MS Sans Serif"/>
          <w:sz w:val="24"/>
        </w:rPr>
        <w:t xml:space="preserve">., Milburn, E.*, &amp; Lei, C. </w:t>
      </w:r>
      <w:r w:rsidR="006D198A" w:rsidRPr="000C7D15">
        <w:rPr>
          <w:rFonts w:ascii="Book Antiqua" w:hAnsi="Book Antiqua" w:cs="MS Sans Serif"/>
          <w:sz w:val="24"/>
        </w:rPr>
        <w:t>*</w:t>
      </w:r>
      <w:r w:rsidRPr="000C7D15">
        <w:rPr>
          <w:rFonts w:ascii="Book Antiqua" w:hAnsi="Book Antiqua" w:cs="MS Sans Serif"/>
          <w:sz w:val="24"/>
        </w:rPr>
        <w:t xml:space="preserve">(2017). </w:t>
      </w:r>
      <w:r w:rsidRPr="000C7D15">
        <w:rPr>
          <w:rFonts w:ascii="Book Antiqua" w:hAnsi="Book Antiqua" w:cs="MS Sans Serif"/>
          <w:i/>
          <w:sz w:val="24"/>
        </w:rPr>
        <w:t>Evidence that uncertainty drives comprehension patterns in people with aphasia</w:t>
      </w:r>
      <w:r w:rsidRPr="000C7D15">
        <w:rPr>
          <w:rFonts w:ascii="Book Antiqua" w:hAnsi="Book Antiqua" w:cs="MS Sans Serif"/>
          <w:sz w:val="24"/>
        </w:rPr>
        <w:t xml:space="preserve">. </w:t>
      </w:r>
      <w:r w:rsidR="00BC3C26" w:rsidRPr="000C7D15">
        <w:rPr>
          <w:rFonts w:ascii="Book Antiqua" w:hAnsi="Book Antiqua" w:cs="MS Sans Serif"/>
          <w:sz w:val="24"/>
        </w:rPr>
        <w:t xml:space="preserve">Talk </w:t>
      </w:r>
      <w:r w:rsidRPr="000C7D15">
        <w:rPr>
          <w:rFonts w:ascii="Book Antiqua" w:hAnsi="Book Antiqua" w:cs="MS Sans Serif"/>
          <w:sz w:val="24"/>
        </w:rPr>
        <w:t>presented at the 30</w:t>
      </w:r>
      <w:r w:rsidRPr="000C7D15">
        <w:rPr>
          <w:rFonts w:ascii="Book Antiqua" w:hAnsi="Book Antiqua" w:cs="MS Sans Serif"/>
          <w:sz w:val="24"/>
          <w:vertAlign w:val="superscript"/>
        </w:rPr>
        <w:t>th</w:t>
      </w:r>
      <w:r w:rsidRPr="000C7D15">
        <w:rPr>
          <w:rFonts w:ascii="Book Antiqua" w:hAnsi="Book Antiqua" w:cs="MS Sans Serif"/>
          <w:sz w:val="24"/>
        </w:rPr>
        <w:t xml:space="preserve"> annual CUNY Human Sentence Processing Conference. Boston, MA. (10% talk acceptance rate)</w:t>
      </w:r>
    </w:p>
    <w:p w14:paraId="336A73EE" w14:textId="77777777" w:rsidR="001F008F" w:rsidRPr="000C7D15" w:rsidRDefault="001F008F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15EE3CEB" w14:textId="77777777" w:rsidR="00AE14D6" w:rsidRPr="000C7D15" w:rsidRDefault="00AE14D6" w:rsidP="004677B4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lastRenderedPageBreak/>
        <w:t xml:space="preserve">Holcomb, M.B.*, Dickey, M.W., &amp; </w:t>
      </w:r>
      <w:r w:rsidRPr="000C7D15">
        <w:rPr>
          <w:rFonts w:ascii="Book Antiqua" w:hAnsi="Book Antiqua" w:cs="MS Sans Serif"/>
          <w:b/>
          <w:sz w:val="24"/>
        </w:rPr>
        <w:t>Warren, T.</w:t>
      </w:r>
      <w:r w:rsidRPr="000C7D15">
        <w:rPr>
          <w:rFonts w:ascii="Book Antiqua" w:hAnsi="Book Antiqua" w:cs="MS Sans Serif"/>
          <w:sz w:val="24"/>
        </w:rPr>
        <w:t xml:space="preserve"> (</w:t>
      </w:r>
      <w:r w:rsidR="006F4C44" w:rsidRPr="000C7D15">
        <w:rPr>
          <w:rFonts w:ascii="Book Antiqua" w:hAnsi="Book Antiqua" w:cs="MS Sans Serif"/>
          <w:sz w:val="24"/>
        </w:rPr>
        <w:t>2016</w:t>
      </w:r>
      <w:r w:rsidRPr="000C7D15">
        <w:rPr>
          <w:rFonts w:ascii="Book Antiqua" w:hAnsi="Book Antiqua" w:cs="MS Sans Serif"/>
          <w:sz w:val="24"/>
        </w:rPr>
        <w:t xml:space="preserve">). </w:t>
      </w:r>
      <w:r w:rsidRPr="000C7D15">
        <w:rPr>
          <w:rFonts w:ascii="Book Antiqua" w:hAnsi="Book Antiqua" w:cs="MS Sans Serif"/>
          <w:i/>
          <w:sz w:val="24"/>
        </w:rPr>
        <w:t>Sensitivity to anomalies in aphasia supports dissociation of verb-based and event-based knowledge</w:t>
      </w:r>
      <w:r w:rsidRPr="000C7D15">
        <w:rPr>
          <w:rFonts w:ascii="Book Antiqua" w:hAnsi="Book Antiqua" w:cs="MS Sans Serif"/>
          <w:sz w:val="24"/>
        </w:rPr>
        <w:t xml:space="preserve">. Poster </w:t>
      </w:r>
      <w:r w:rsidR="006F4C44" w:rsidRPr="000C7D15">
        <w:rPr>
          <w:rFonts w:ascii="Book Antiqua" w:hAnsi="Book Antiqua" w:cs="MS Sans Serif"/>
          <w:sz w:val="24"/>
        </w:rPr>
        <w:t>presented at</w:t>
      </w:r>
      <w:r w:rsidRPr="000C7D15">
        <w:rPr>
          <w:rFonts w:ascii="Book Antiqua" w:hAnsi="Book Antiqua" w:cs="MS Sans Serif"/>
          <w:sz w:val="24"/>
        </w:rPr>
        <w:t xml:space="preserve"> the </w:t>
      </w:r>
      <w:r w:rsidRPr="000C7D15">
        <w:rPr>
          <w:rFonts w:ascii="Book Antiqua" w:hAnsi="Book Antiqua"/>
          <w:color w:val="000000"/>
          <w:sz w:val="24"/>
        </w:rPr>
        <w:t>57</w:t>
      </w:r>
      <w:r w:rsidRPr="000C7D15">
        <w:rPr>
          <w:rFonts w:ascii="Book Antiqua" w:hAnsi="Book Antiqua"/>
          <w:color w:val="000000"/>
          <w:sz w:val="24"/>
          <w:vertAlign w:val="superscript"/>
        </w:rPr>
        <w:t>th</w:t>
      </w:r>
      <w:r w:rsidRPr="000C7D15">
        <w:rPr>
          <w:rFonts w:ascii="Book Antiqua" w:hAnsi="Book Antiqua"/>
          <w:color w:val="000000"/>
          <w:sz w:val="24"/>
        </w:rPr>
        <w:t xml:space="preserve"> annual meeting of the Psychonomic Society. Boston, MA</w:t>
      </w:r>
      <w:r w:rsidRPr="000C7D15">
        <w:rPr>
          <w:rFonts w:ascii="Book Antiqua" w:hAnsi="Book Antiqua" w:cs="MS Sans Serif"/>
          <w:sz w:val="24"/>
        </w:rPr>
        <w:t>.</w:t>
      </w:r>
    </w:p>
    <w:p w14:paraId="6FA3B379" w14:textId="77777777" w:rsidR="00AE14D6" w:rsidRPr="000C7D15" w:rsidRDefault="00AE14D6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76291A52" w14:textId="250256A5" w:rsidR="00AE14D6" w:rsidRPr="000C7D15" w:rsidRDefault="00AE14D6" w:rsidP="004677B4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t>Koch, G.</w:t>
      </w:r>
      <w:r w:rsidR="006D198A" w:rsidRPr="000C7D15">
        <w:rPr>
          <w:rFonts w:ascii="Book Antiqua" w:hAnsi="Book Antiqua" w:cs="MS Sans Serif"/>
          <w:sz w:val="24"/>
        </w:rPr>
        <w:t>**</w:t>
      </w:r>
      <w:r w:rsidRPr="000C7D15">
        <w:rPr>
          <w:rFonts w:ascii="Book Antiqua" w:hAnsi="Book Antiqua" w:cs="MS Sans Serif"/>
          <w:sz w:val="24"/>
        </w:rPr>
        <w:t xml:space="preserve">, </w:t>
      </w:r>
      <w:proofErr w:type="spellStart"/>
      <w:r w:rsidRPr="000C7D15">
        <w:rPr>
          <w:rFonts w:ascii="Book Antiqua" w:hAnsi="Book Antiqua" w:cs="MS Sans Serif"/>
          <w:sz w:val="24"/>
        </w:rPr>
        <w:t>Tokowicz</w:t>
      </w:r>
      <w:proofErr w:type="spellEnd"/>
      <w:r w:rsidRPr="000C7D15">
        <w:rPr>
          <w:rFonts w:ascii="Book Antiqua" w:hAnsi="Book Antiqua" w:cs="MS Sans Serif"/>
          <w:sz w:val="24"/>
        </w:rPr>
        <w:t xml:space="preserve">, N., &amp; </w:t>
      </w:r>
      <w:r w:rsidRPr="000C7D15">
        <w:rPr>
          <w:rFonts w:ascii="Book Antiqua" w:hAnsi="Book Antiqua" w:cs="MS Sans Serif"/>
          <w:b/>
          <w:sz w:val="24"/>
        </w:rPr>
        <w:t>Warren, T.</w:t>
      </w:r>
      <w:r w:rsidRPr="000C7D15">
        <w:rPr>
          <w:rFonts w:ascii="Book Antiqua" w:hAnsi="Book Antiqua" w:cs="MS Sans Serif"/>
          <w:sz w:val="24"/>
        </w:rPr>
        <w:t xml:space="preserve"> (</w:t>
      </w:r>
      <w:r w:rsidR="006F4C44" w:rsidRPr="000C7D15">
        <w:rPr>
          <w:rFonts w:ascii="Book Antiqua" w:hAnsi="Book Antiqua" w:cs="MS Sans Serif"/>
          <w:sz w:val="24"/>
        </w:rPr>
        <w:t>2016</w:t>
      </w:r>
      <w:r w:rsidRPr="000C7D15">
        <w:rPr>
          <w:rFonts w:ascii="Book Antiqua" w:hAnsi="Book Antiqua" w:cs="MS Sans Serif"/>
          <w:sz w:val="24"/>
        </w:rPr>
        <w:t xml:space="preserve">). </w:t>
      </w:r>
      <w:r w:rsidR="00F066A0" w:rsidRPr="000C7D15">
        <w:rPr>
          <w:rFonts w:ascii="Book Antiqua" w:hAnsi="Book Antiqua" w:cs="MS Sans Serif"/>
          <w:i/>
          <w:sz w:val="24"/>
        </w:rPr>
        <w:t>Translation ambiguity and individual differences affect L2 vocabulary learning</w:t>
      </w:r>
      <w:r w:rsidR="000F0852" w:rsidRPr="000C7D15">
        <w:rPr>
          <w:rFonts w:ascii="Book Antiqua" w:hAnsi="Book Antiqua" w:cs="MS Sans Serif"/>
          <w:i/>
          <w:sz w:val="24"/>
        </w:rPr>
        <w:t xml:space="preserve"> in bilinguals and monolinguals</w:t>
      </w:r>
      <w:r w:rsidR="00F066A0" w:rsidRPr="000C7D15">
        <w:rPr>
          <w:rFonts w:ascii="Book Antiqua" w:hAnsi="Book Antiqua" w:cs="MS Sans Serif"/>
          <w:sz w:val="24"/>
        </w:rPr>
        <w:t xml:space="preserve">. </w:t>
      </w:r>
      <w:r w:rsidRPr="000C7D15">
        <w:rPr>
          <w:rFonts w:ascii="Book Antiqua" w:hAnsi="Book Antiqua" w:cs="MS Sans Serif"/>
          <w:sz w:val="24"/>
        </w:rPr>
        <w:t xml:space="preserve">Poster </w:t>
      </w:r>
      <w:r w:rsidR="006F4C44" w:rsidRPr="000C7D15">
        <w:rPr>
          <w:rFonts w:ascii="Book Antiqua" w:hAnsi="Book Antiqua" w:cs="MS Sans Serif"/>
          <w:sz w:val="24"/>
        </w:rPr>
        <w:t xml:space="preserve">presented at </w:t>
      </w:r>
      <w:r w:rsidRPr="000C7D15">
        <w:rPr>
          <w:rFonts w:ascii="Book Antiqua" w:hAnsi="Book Antiqua" w:cs="MS Sans Serif"/>
          <w:sz w:val="24"/>
        </w:rPr>
        <w:t xml:space="preserve">the </w:t>
      </w:r>
      <w:r w:rsidRPr="000C7D15">
        <w:rPr>
          <w:rFonts w:ascii="Book Antiqua" w:hAnsi="Book Antiqua"/>
          <w:color w:val="000000"/>
          <w:sz w:val="24"/>
        </w:rPr>
        <w:t>57</w:t>
      </w:r>
      <w:r w:rsidRPr="000C7D15">
        <w:rPr>
          <w:rFonts w:ascii="Book Antiqua" w:hAnsi="Book Antiqua"/>
          <w:color w:val="000000"/>
          <w:sz w:val="24"/>
          <w:vertAlign w:val="superscript"/>
        </w:rPr>
        <w:t>th</w:t>
      </w:r>
      <w:r w:rsidRPr="000C7D15">
        <w:rPr>
          <w:rFonts w:ascii="Book Antiqua" w:hAnsi="Book Antiqua"/>
          <w:color w:val="000000"/>
          <w:sz w:val="24"/>
        </w:rPr>
        <w:t xml:space="preserve"> annual meeting of the Psychonomic Society. Boston, MA</w:t>
      </w:r>
      <w:r w:rsidRPr="000C7D15">
        <w:rPr>
          <w:rFonts w:ascii="Book Antiqua" w:hAnsi="Book Antiqua" w:cs="MS Sans Serif"/>
          <w:sz w:val="24"/>
        </w:rPr>
        <w:t>.</w:t>
      </w:r>
    </w:p>
    <w:p w14:paraId="21E3B540" w14:textId="77777777" w:rsidR="00DF2C4D" w:rsidRPr="000C7D15" w:rsidRDefault="00DF2C4D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37AD1CA9" w14:textId="65C2AFC3" w:rsidR="00DF2C4D" w:rsidRPr="000C7D15" w:rsidRDefault="00DF2C4D" w:rsidP="004677B4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t>Nunn, K.</w:t>
      </w:r>
      <w:r w:rsidR="006D198A" w:rsidRPr="000C7D15">
        <w:rPr>
          <w:rFonts w:ascii="Book Antiqua" w:hAnsi="Book Antiqua" w:cs="MS Sans Serif"/>
          <w:sz w:val="24"/>
        </w:rPr>
        <w:t>**</w:t>
      </w:r>
      <w:r w:rsidRPr="000C7D15">
        <w:rPr>
          <w:rFonts w:ascii="Book Antiqua" w:hAnsi="Book Antiqua" w:cs="MS Sans Serif"/>
          <w:sz w:val="24"/>
        </w:rPr>
        <w:t xml:space="preserve">, Dickey, M.W., &amp; </w:t>
      </w:r>
      <w:r w:rsidRPr="000C7D15">
        <w:rPr>
          <w:rFonts w:ascii="Book Antiqua" w:hAnsi="Book Antiqua" w:cs="MS Sans Serif"/>
          <w:b/>
          <w:sz w:val="24"/>
        </w:rPr>
        <w:t>Warren, T.</w:t>
      </w:r>
      <w:r w:rsidRPr="000C7D15">
        <w:rPr>
          <w:rFonts w:ascii="Book Antiqua" w:hAnsi="Book Antiqua" w:cs="MS Sans Serif"/>
          <w:sz w:val="24"/>
        </w:rPr>
        <w:t xml:space="preserve"> (2016). </w:t>
      </w:r>
      <w:r w:rsidRPr="000C7D15">
        <w:rPr>
          <w:rFonts w:ascii="Book Antiqua" w:hAnsi="Book Antiqua" w:cs="MS Sans Serif"/>
          <w:i/>
          <w:sz w:val="24"/>
        </w:rPr>
        <w:t>The noisy channel model and sentence processing in individuals with simulated hearing loss</w:t>
      </w:r>
      <w:r w:rsidRPr="000C7D15">
        <w:rPr>
          <w:rFonts w:ascii="Book Antiqua" w:hAnsi="Book Antiqua" w:cs="MS Sans Serif"/>
          <w:sz w:val="24"/>
        </w:rPr>
        <w:t xml:space="preserve">. Poster presented at </w:t>
      </w:r>
      <w:r w:rsidR="001F008F" w:rsidRPr="000C7D15">
        <w:rPr>
          <w:rFonts w:ascii="Book Antiqua" w:hAnsi="Book Antiqua" w:cs="MS Sans Serif"/>
          <w:sz w:val="24"/>
        </w:rPr>
        <w:t xml:space="preserve">2016 </w:t>
      </w:r>
      <w:r w:rsidRPr="000C7D15">
        <w:rPr>
          <w:rFonts w:ascii="Book Antiqua" w:hAnsi="Book Antiqua" w:cs="MS Sans Serif"/>
          <w:sz w:val="24"/>
        </w:rPr>
        <w:t xml:space="preserve">American Speech-Language-Hearing Association Annual Convention. Philadelphia, PA. </w:t>
      </w:r>
    </w:p>
    <w:p w14:paraId="07315305" w14:textId="77777777" w:rsidR="00AE14D6" w:rsidRPr="000C7D15" w:rsidRDefault="00AE14D6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0A4A8F35" w14:textId="77777777" w:rsidR="00E10B91" w:rsidRPr="000C7D15" w:rsidRDefault="00E10B91" w:rsidP="004677B4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t xml:space="preserve">Dickey, M.W., Holcomb, M.B.*, &amp; </w:t>
      </w:r>
      <w:r w:rsidRPr="000C7D15">
        <w:rPr>
          <w:rFonts w:ascii="Book Antiqua" w:hAnsi="Book Antiqua" w:cs="MS Sans Serif"/>
          <w:b/>
          <w:sz w:val="24"/>
        </w:rPr>
        <w:t>Warren, T.</w:t>
      </w:r>
      <w:r w:rsidRPr="000C7D15">
        <w:rPr>
          <w:rFonts w:ascii="Book Antiqua" w:hAnsi="Book Antiqua" w:cs="MS Sans Serif"/>
          <w:sz w:val="24"/>
        </w:rPr>
        <w:t xml:space="preserve"> (</w:t>
      </w:r>
      <w:r w:rsidR="006F4C44" w:rsidRPr="000C7D15">
        <w:rPr>
          <w:rFonts w:ascii="Book Antiqua" w:hAnsi="Book Antiqua" w:cs="MS Sans Serif"/>
          <w:sz w:val="24"/>
        </w:rPr>
        <w:t>2016</w:t>
      </w:r>
      <w:r w:rsidRPr="000C7D15">
        <w:rPr>
          <w:rFonts w:ascii="Book Antiqua" w:hAnsi="Book Antiqua" w:cs="MS Sans Serif"/>
          <w:sz w:val="24"/>
        </w:rPr>
        <w:t xml:space="preserve">). </w:t>
      </w:r>
      <w:r w:rsidRPr="000C7D15">
        <w:rPr>
          <w:rFonts w:ascii="Book Antiqua" w:hAnsi="Book Antiqua" w:cs="MS Sans Serif"/>
          <w:i/>
          <w:sz w:val="24"/>
        </w:rPr>
        <w:t>Sensitivity to verb-argument anomalies in aphasia is driven by event knowledge</w:t>
      </w:r>
      <w:r w:rsidRPr="000C7D15">
        <w:rPr>
          <w:rFonts w:ascii="Book Antiqua" w:hAnsi="Book Antiqua" w:cs="MS Sans Serif"/>
          <w:sz w:val="24"/>
        </w:rPr>
        <w:t xml:space="preserve">. Poster </w:t>
      </w:r>
      <w:r w:rsidR="006F4C44" w:rsidRPr="000C7D15">
        <w:rPr>
          <w:rFonts w:ascii="Book Antiqua" w:hAnsi="Book Antiqua" w:cs="MS Sans Serif"/>
          <w:sz w:val="24"/>
        </w:rPr>
        <w:t>presented at</w:t>
      </w:r>
      <w:r w:rsidRPr="000C7D15">
        <w:rPr>
          <w:rFonts w:ascii="Book Antiqua" w:hAnsi="Book Antiqua" w:cs="MS Sans Serif"/>
          <w:sz w:val="24"/>
        </w:rPr>
        <w:t xml:space="preserve"> the </w:t>
      </w:r>
      <w:r w:rsidRPr="000C7D15">
        <w:rPr>
          <w:rFonts w:ascii="Book Antiqua" w:hAnsi="Book Antiqua" w:cs="MS Sans Serif"/>
          <w:iCs/>
          <w:sz w:val="24"/>
        </w:rPr>
        <w:t>54th Annual Meeting of the Academy of Aphasia</w:t>
      </w:r>
      <w:r w:rsidRPr="000C7D15">
        <w:rPr>
          <w:rFonts w:ascii="Book Antiqua" w:hAnsi="Book Antiqua" w:cs="MS Sans Serif"/>
          <w:sz w:val="24"/>
        </w:rPr>
        <w:t>. Wales, UK.</w:t>
      </w:r>
    </w:p>
    <w:p w14:paraId="6964940E" w14:textId="77777777" w:rsidR="00E10B91" w:rsidRPr="000C7D15" w:rsidRDefault="00E10B91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5290D8F1" w14:textId="7230E33D" w:rsidR="00F968D2" w:rsidRPr="000C7D15" w:rsidRDefault="00F968D2" w:rsidP="004677B4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t>Lei, C.</w:t>
      </w:r>
      <w:r w:rsidR="006D198A" w:rsidRPr="000C7D15">
        <w:rPr>
          <w:rFonts w:ascii="Book Antiqua" w:hAnsi="Book Antiqua" w:cs="MS Sans Serif"/>
          <w:sz w:val="24"/>
        </w:rPr>
        <w:t>*</w:t>
      </w:r>
      <w:r w:rsidRPr="000C7D15">
        <w:rPr>
          <w:rFonts w:ascii="Book Antiqua" w:hAnsi="Book Antiqua" w:cs="MS Sans Serif"/>
          <w:sz w:val="24"/>
        </w:rPr>
        <w:t>, Holcomb, M.</w:t>
      </w:r>
      <w:r w:rsidR="009B420F" w:rsidRPr="000C7D15">
        <w:rPr>
          <w:rFonts w:ascii="Book Antiqua" w:hAnsi="Book Antiqua" w:cs="MS Sans Serif"/>
          <w:sz w:val="24"/>
        </w:rPr>
        <w:t>B.</w:t>
      </w:r>
      <w:r w:rsidRPr="000C7D15">
        <w:rPr>
          <w:rFonts w:ascii="Book Antiqua" w:hAnsi="Book Antiqua" w:cs="MS Sans Serif"/>
          <w:sz w:val="24"/>
        </w:rPr>
        <w:t xml:space="preserve">*, </w:t>
      </w:r>
      <w:proofErr w:type="spellStart"/>
      <w:r w:rsidRPr="000C7D15">
        <w:rPr>
          <w:rFonts w:ascii="Book Antiqua" w:hAnsi="Book Antiqua" w:cs="MS Sans Serif"/>
          <w:sz w:val="24"/>
        </w:rPr>
        <w:t>Dresang</w:t>
      </w:r>
      <w:proofErr w:type="spellEnd"/>
      <w:r w:rsidRPr="000C7D15">
        <w:rPr>
          <w:rFonts w:ascii="Book Antiqua" w:hAnsi="Book Antiqua" w:cs="MS Sans Serif"/>
          <w:sz w:val="24"/>
        </w:rPr>
        <w:t>, H.</w:t>
      </w:r>
      <w:r w:rsidR="00853129" w:rsidRPr="000C7D15">
        <w:rPr>
          <w:rFonts w:ascii="Book Antiqua" w:hAnsi="Book Antiqua" w:cs="MS Sans Serif"/>
          <w:sz w:val="24"/>
        </w:rPr>
        <w:t>C.*</w:t>
      </w:r>
      <w:r w:rsidRPr="000C7D15">
        <w:rPr>
          <w:rFonts w:ascii="Book Antiqua" w:hAnsi="Book Antiqua" w:cs="MS Sans Serif"/>
          <w:sz w:val="24"/>
        </w:rPr>
        <w:t xml:space="preserve">, </w:t>
      </w:r>
      <w:r w:rsidRPr="000C7D15">
        <w:rPr>
          <w:rFonts w:ascii="Book Antiqua" w:hAnsi="Book Antiqua" w:cs="MS Sans Serif"/>
          <w:b/>
          <w:sz w:val="24"/>
        </w:rPr>
        <w:t>Warren, T.,</w:t>
      </w:r>
      <w:r w:rsidRPr="000C7D15">
        <w:rPr>
          <w:rFonts w:ascii="Book Antiqua" w:hAnsi="Book Antiqua" w:cs="MS Sans Serif"/>
          <w:sz w:val="24"/>
        </w:rPr>
        <w:t xml:space="preserve"> &amp; Dickey, M.W. (</w:t>
      </w:r>
      <w:r w:rsidR="00496AA0" w:rsidRPr="000C7D15">
        <w:rPr>
          <w:rFonts w:ascii="Book Antiqua" w:hAnsi="Book Antiqua" w:cs="MS Sans Serif"/>
          <w:sz w:val="24"/>
        </w:rPr>
        <w:t>2016</w:t>
      </w:r>
      <w:r w:rsidRPr="000C7D15">
        <w:rPr>
          <w:rFonts w:ascii="Book Antiqua" w:hAnsi="Book Antiqua" w:cs="MS Sans Serif"/>
          <w:sz w:val="24"/>
        </w:rPr>
        <w:t>).</w:t>
      </w:r>
      <w:r w:rsidRPr="000C7D15">
        <w:rPr>
          <w:rFonts w:ascii="Book Antiqua" w:hAnsi="Book Antiqua" w:cs="MS Sans Serif"/>
          <w:i/>
          <w:sz w:val="24"/>
        </w:rPr>
        <w:t xml:space="preserve"> Neural bases of semantic-memory deficits for events. </w:t>
      </w:r>
      <w:r w:rsidR="00496AA0" w:rsidRPr="000C7D15">
        <w:rPr>
          <w:rFonts w:ascii="Book Antiqua" w:hAnsi="Book Antiqua" w:cs="MS Sans Serif"/>
          <w:sz w:val="24"/>
        </w:rPr>
        <w:t>Poster presented at</w:t>
      </w:r>
      <w:r w:rsidRPr="000C7D15">
        <w:rPr>
          <w:rFonts w:ascii="Book Antiqua" w:hAnsi="Book Antiqua" w:cs="MS Sans Serif"/>
          <w:sz w:val="24"/>
        </w:rPr>
        <w:t xml:space="preserve"> </w:t>
      </w:r>
      <w:r w:rsidR="00957CE8" w:rsidRPr="000C7D15">
        <w:rPr>
          <w:rFonts w:ascii="Book Antiqua" w:hAnsi="Book Antiqua" w:cs="MS Sans Serif"/>
          <w:sz w:val="24"/>
        </w:rPr>
        <w:t>the 38</w:t>
      </w:r>
      <w:r w:rsidR="00957CE8" w:rsidRPr="000C7D15">
        <w:rPr>
          <w:rFonts w:ascii="Book Antiqua" w:hAnsi="Book Antiqua" w:cs="MS Sans Serif"/>
          <w:sz w:val="24"/>
          <w:vertAlign w:val="superscript"/>
        </w:rPr>
        <w:t>th</w:t>
      </w:r>
      <w:r w:rsidR="00957CE8" w:rsidRPr="000C7D15">
        <w:rPr>
          <w:rFonts w:ascii="Book Antiqua" w:hAnsi="Book Antiqua" w:cs="MS Sans Serif"/>
          <w:sz w:val="24"/>
        </w:rPr>
        <w:t xml:space="preserve"> annual Conference of the Cognitive Science Society</w:t>
      </w:r>
      <w:r w:rsidRPr="000C7D15">
        <w:rPr>
          <w:rFonts w:ascii="Book Antiqua" w:hAnsi="Book Antiqua" w:cs="MS Sans Serif"/>
          <w:sz w:val="24"/>
        </w:rPr>
        <w:t>.</w:t>
      </w:r>
      <w:r w:rsidR="00957CE8" w:rsidRPr="000C7D15">
        <w:rPr>
          <w:rFonts w:ascii="Book Antiqua" w:hAnsi="Book Antiqua" w:cs="MS Sans Serif"/>
          <w:sz w:val="24"/>
        </w:rPr>
        <w:t xml:space="preserve"> Philadelphia, PA.</w:t>
      </w:r>
    </w:p>
    <w:p w14:paraId="19DF790F" w14:textId="77777777" w:rsidR="00F968D2" w:rsidRPr="000C7D15" w:rsidRDefault="00F968D2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2D33F052" w14:textId="77777777" w:rsidR="00F968D2" w:rsidRPr="000C7D15" w:rsidRDefault="00F968D2" w:rsidP="004677B4">
      <w:pPr>
        <w:ind w:left="720" w:hanging="270"/>
        <w:rPr>
          <w:rFonts w:ascii="Book Antiqua" w:hAnsi="Book Antiqua" w:cs="MS Sans Serif"/>
          <w:sz w:val="24"/>
        </w:rPr>
      </w:pPr>
      <w:proofErr w:type="spellStart"/>
      <w:r w:rsidRPr="000C7D15">
        <w:rPr>
          <w:rFonts w:ascii="Book Antiqua" w:hAnsi="Book Antiqua" w:cs="MS Sans Serif"/>
          <w:sz w:val="24"/>
        </w:rPr>
        <w:t>Tiv</w:t>
      </w:r>
      <w:proofErr w:type="spellEnd"/>
      <w:r w:rsidRPr="000C7D15">
        <w:rPr>
          <w:rFonts w:ascii="Book Antiqua" w:hAnsi="Book Antiqua" w:cs="MS Sans Serif"/>
          <w:sz w:val="24"/>
        </w:rPr>
        <w:t xml:space="preserve">, M.**, Milburn, E.A.*, &amp; </w:t>
      </w:r>
      <w:r w:rsidRPr="000C7D15">
        <w:rPr>
          <w:rFonts w:ascii="Book Antiqua" w:hAnsi="Book Antiqua" w:cs="MS Sans Serif"/>
          <w:b/>
          <w:sz w:val="24"/>
        </w:rPr>
        <w:t>Warren, T.</w:t>
      </w:r>
      <w:r w:rsidRPr="000C7D15">
        <w:rPr>
          <w:rFonts w:ascii="Book Antiqua" w:hAnsi="Book Antiqua" w:cs="MS Sans Serif"/>
          <w:sz w:val="24"/>
        </w:rPr>
        <w:t xml:space="preserve"> (</w:t>
      </w:r>
      <w:r w:rsidR="00CE097A" w:rsidRPr="000C7D15">
        <w:rPr>
          <w:rFonts w:ascii="Book Antiqua" w:hAnsi="Book Antiqua" w:cs="MS Sans Serif"/>
          <w:sz w:val="24"/>
        </w:rPr>
        <w:t>2016</w:t>
      </w:r>
      <w:r w:rsidRPr="000C7D15">
        <w:rPr>
          <w:rFonts w:ascii="Book Antiqua" w:hAnsi="Book Antiqua" w:cs="MS Sans Serif"/>
          <w:sz w:val="24"/>
        </w:rPr>
        <w:t xml:space="preserve">). </w:t>
      </w:r>
      <w:r w:rsidRPr="000C7D15">
        <w:rPr>
          <w:rFonts w:ascii="Book Antiqua" w:hAnsi="Book Antiqua" w:cs="MS Sans Serif"/>
          <w:i/>
          <w:sz w:val="24"/>
        </w:rPr>
        <w:t>The effects of transparency and ambiguity on idiom learning.</w:t>
      </w:r>
      <w:r w:rsidRPr="000C7D15">
        <w:rPr>
          <w:rFonts w:ascii="Book Antiqua" w:hAnsi="Book Antiqua" w:cs="MS Sans Serif"/>
          <w:sz w:val="24"/>
        </w:rPr>
        <w:t xml:space="preserve"> </w:t>
      </w:r>
      <w:r w:rsidR="00CE097A" w:rsidRPr="000C7D15">
        <w:rPr>
          <w:rFonts w:ascii="Book Antiqua" w:hAnsi="Book Antiqua" w:cs="MS Sans Serif"/>
          <w:sz w:val="24"/>
        </w:rPr>
        <w:t>Poster presented at</w:t>
      </w:r>
      <w:r w:rsidR="00957CE8" w:rsidRPr="000C7D15">
        <w:rPr>
          <w:rFonts w:ascii="Book Antiqua" w:hAnsi="Book Antiqua" w:cs="MS Sans Serif"/>
          <w:sz w:val="24"/>
        </w:rPr>
        <w:t xml:space="preserve"> the 38</w:t>
      </w:r>
      <w:r w:rsidR="00957CE8" w:rsidRPr="000C7D15">
        <w:rPr>
          <w:rFonts w:ascii="Book Antiqua" w:hAnsi="Book Antiqua" w:cs="MS Sans Serif"/>
          <w:sz w:val="24"/>
          <w:vertAlign w:val="superscript"/>
        </w:rPr>
        <w:t>th</w:t>
      </w:r>
      <w:r w:rsidR="00957CE8" w:rsidRPr="000C7D15">
        <w:rPr>
          <w:rFonts w:ascii="Book Antiqua" w:hAnsi="Book Antiqua" w:cs="MS Sans Serif"/>
          <w:sz w:val="24"/>
        </w:rPr>
        <w:t xml:space="preserve"> annual Conference of the Cognitive Science Society. Philadelphia, PA.</w:t>
      </w:r>
    </w:p>
    <w:p w14:paraId="3C973249" w14:textId="77777777" w:rsidR="00957CE8" w:rsidRPr="000C7D15" w:rsidRDefault="00957CE8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0F70F2B7" w14:textId="28D27593" w:rsidR="00B83584" w:rsidRPr="000C7D15" w:rsidRDefault="00B83584" w:rsidP="004677B4">
      <w:pPr>
        <w:ind w:left="720" w:hanging="270"/>
        <w:rPr>
          <w:rFonts w:ascii="Book Antiqua" w:hAnsi="Book Antiqua" w:cs="MS Sans Serif"/>
          <w:sz w:val="24"/>
        </w:rPr>
      </w:pPr>
      <w:proofErr w:type="spellStart"/>
      <w:r w:rsidRPr="000C7D15">
        <w:rPr>
          <w:rFonts w:ascii="Book Antiqua" w:hAnsi="Book Antiqua" w:cs="MS Sans Serif"/>
          <w:sz w:val="24"/>
        </w:rPr>
        <w:t>Dresang</w:t>
      </w:r>
      <w:proofErr w:type="spellEnd"/>
      <w:r w:rsidRPr="000C7D15">
        <w:rPr>
          <w:rFonts w:ascii="Book Antiqua" w:hAnsi="Book Antiqua" w:cs="MS Sans Serif"/>
          <w:sz w:val="24"/>
        </w:rPr>
        <w:t>, H.</w:t>
      </w:r>
      <w:r w:rsidR="00853129" w:rsidRPr="000C7D15">
        <w:rPr>
          <w:rFonts w:ascii="Book Antiqua" w:hAnsi="Book Antiqua" w:cs="MS Sans Serif"/>
          <w:sz w:val="24"/>
        </w:rPr>
        <w:t>C.*</w:t>
      </w:r>
      <w:r w:rsidRPr="000C7D15">
        <w:rPr>
          <w:rFonts w:ascii="Book Antiqua" w:hAnsi="Book Antiqua" w:cs="MS Sans Serif"/>
          <w:sz w:val="24"/>
        </w:rPr>
        <w:t xml:space="preserve">, </w:t>
      </w:r>
      <w:r w:rsidR="00084CE5" w:rsidRPr="000C7D15">
        <w:rPr>
          <w:rFonts w:ascii="Book Antiqua" w:hAnsi="Book Antiqua" w:cs="MS Sans Serif"/>
          <w:b/>
          <w:sz w:val="24"/>
        </w:rPr>
        <w:t>Warren, T.,</w:t>
      </w:r>
      <w:r w:rsidR="00084CE5" w:rsidRPr="000C7D15">
        <w:rPr>
          <w:rFonts w:ascii="Book Antiqua" w:hAnsi="Book Antiqua" w:cs="MS Sans Serif"/>
          <w:sz w:val="24"/>
        </w:rPr>
        <w:t xml:space="preserve"> </w:t>
      </w:r>
      <w:r w:rsidRPr="000C7D15">
        <w:rPr>
          <w:rFonts w:ascii="Book Antiqua" w:hAnsi="Book Antiqua" w:cs="MS Sans Serif"/>
          <w:sz w:val="24"/>
        </w:rPr>
        <w:t xml:space="preserve">&amp; </w:t>
      </w:r>
      <w:r w:rsidR="00084CE5" w:rsidRPr="000C7D15">
        <w:rPr>
          <w:rFonts w:ascii="Book Antiqua" w:hAnsi="Book Antiqua" w:cs="MS Sans Serif"/>
          <w:sz w:val="24"/>
        </w:rPr>
        <w:t xml:space="preserve">Dickey, M.W. </w:t>
      </w:r>
      <w:r w:rsidRPr="000C7D15">
        <w:rPr>
          <w:rFonts w:ascii="Book Antiqua" w:hAnsi="Book Antiqua" w:cs="MS Sans Serif"/>
          <w:sz w:val="24"/>
        </w:rPr>
        <w:t>(</w:t>
      </w:r>
      <w:r w:rsidR="00F22590" w:rsidRPr="000C7D15">
        <w:rPr>
          <w:rFonts w:ascii="Book Antiqua" w:hAnsi="Book Antiqua" w:cs="MS Sans Serif"/>
          <w:sz w:val="24"/>
        </w:rPr>
        <w:t>2016</w:t>
      </w:r>
      <w:r w:rsidRPr="000C7D15">
        <w:rPr>
          <w:rFonts w:ascii="Book Antiqua" w:hAnsi="Book Antiqua" w:cs="MS Sans Serif"/>
          <w:sz w:val="24"/>
        </w:rPr>
        <w:t xml:space="preserve">). </w:t>
      </w:r>
      <w:r w:rsidRPr="000C7D15">
        <w:rPr>
          <w:rFonts w:ascii="Book Antiqua" w:hAnsi="Book Antiqua" w:cs="MS Sans Serif"/>
          <w:i/>
          <w:sz w:val="24"/>
        </w:rPr>
        <w:t>Semantic memory for objects and events: A novel test of event-related conceptual semantic knowledge</w:t>
      </w:r>
      <w:r w:rsidRPr="000C7D15">
        <w:rPr>
          <w:rFonts w:ascii="Book Antiqua" w:hAnsi="Book Antiqua" w:cs="MS Sans Serif"/>
          <w:sz w:val="24"/>
        </w:rPr>
        <w:t xml:space="preserve">. </w:t>
      </w:r>
      <w:r w:rsidR="003A3371" w:rsidRPr="000C7D15">
        <w:rPr>
          <w:rFonts w:ascii="Book Antiqua" w:hAnsi="Book Antiqua" w:cs="MS Sans Serif"/>
          <w:sz w:val="24"/>
        </w:rPr>
        <w:t xml:space="preserve">Poster presented at the </w:t>
      </w:r>
      <w:r w:rsidR="00AE14D6" w:rsidRPr="000C7D15">
        <w:rPr>
          <w:rFonts w:ascii="Book Antiqua" w:hAnsi="Book Antiqua" w:cs="MS Sans Serif"/>
          <w:sz w:val="24"/>
        </w:rPr>
        <w:t xml:space="preserve">2016 </w:t>
      </w:r>
      <w:r w:rsidR="003A3371" w:rsidRPr="000C7D15">
        <w:rPr>
          <w:rFonts w:ascii="Book Antiqua" w:hAnsi="Book Antiqua" w:cs="MS Sans Serif"/>
          <w:sz w:val="24"/>
        </w:rPr>
        <w:t>Clinical Aphasiology Conference.</w:t>
      </w:r>
      <w:r w:rsidR="00AE14D6" w:rsidRPr="000C7D15">
        <w:rPr>
          <w:rFonts w:ascii="Book Antiqua" w:hAnsi="Book Antiqua" w:cs="MS Sans Serif"/>
          <w:sz w:val="24"/>
        </w:rPr>
        <w:t xml:space="preserve"> Charlottesville, VA.</w:t>
      </w:r>
    </w:p>
    <w:p w14:paraId="7B1C01F0" w14:textId="77777777" w:rsidR="00B83584" w:rsidRPr="000C7D15" w:rsidRDefault="00B83584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7C833B83" w14:textId="588A8422" w:rsidR="00E92E14" w:rsidRPr="000C7D15" w:rsidRDefault="00E92E14" w:rsidP="004677B4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t xml:space="preserve">Holcomb, M.B.*, </w:t>
      </w:r>
      <w:r w:rsidRPr="000C7D15">
        <w:rPr>
          <w:rFonts w:ascii="Book Antiqua" w:hAnsi="Book Antiqua" w:cs="MS Sans Serif"/>
          <w:b/>
          <w:sz w:val="24"/>
        </w:rPr>
        <w:t>Warren, T.,</w:t>
      </w:r>
      <w:r w:rsidRPr="000C7D15">
        <w:rPr>
          <w:rFonts w:ascii="Book Antiqua" w:hAnsi="Book Antiqua" w:cs="MS Sans Serif"/>
          <w:sz w:val="24"/>
        </w:rPr>
        <w:t xml:space="preserve"> Dickey, M.W., &amp; Hayes, R.A. </w:t>
      </w:r>
      <w:r w:rsidR="006D198A" w:rsidRPr="000C7D15">
        <w:rPr>
          <w:rFonts w:ascii="Book Antiqua" w:hAnsi="Book Antiqua" w:cs="MS Sans Serif"/>
          <w:sz w:val="24"/>
        </w:rPr>
        <w:t>*</w:t>
      </w:r>
      <w:r w:rsidRPr="000C7D15">
        <w:rPr>
          <w:rFonts w:ascii="Book Antiqua" w:hAnsi="Book Antiqua" w:cs="MS Sans Serif"/>
          <w:sz w:val="24"/>
        </w:rPr>
        <w:t>(</w:t>
      </w:r>
      <w:r w:rsidR="005F070E" w:rsidRPr="000C7D15">
        <w:rPr>
          <w:rFonts w:ascii="Book Antiqua" w:hAnsi="Book Antiqua" w:cs="MS Sans Serif"/>
          <w:sz w:val="24"/>
        </w:rPr>
        <w:t>2015</w:t>
      </w:r>
      <w:r w:rsidRPr="000C7D15">
        <w:rPr>
          <w:rFonts w:ascii="Book Antiqua" w:hAnsi="Book Antiqua" w:cs="MS Sans Serif"/>
          <w:sz w:val="24"/>
        </w:rPr>
        <w:t xml:space="preserve">). </w:t>
      </w:r>
      <w:r w:rsidR="00CB6EF2" w:rsidRPr="000C7D15">
        <w:rPr>
          <w:rFonts w:ascii="Book Antiqua" w:hAnsi="Book Antiqua" w:cs="MS Sans Serif"/>
          <w:i/>
          <w:sz w:val="24"/>
        </w:rPr>
        <w:t>Looking for syntactic priming in noisy channel comprehension</w:t>
      </w:r>
      <w:r w:rsidRPr="000C7D15">
        <w:rPr>
          <w:rFonts w:ascii="Book Antiqua" w:hAnsi="Book Antiqua" w:cs="MS Sans Serif"/>
          <w:i/>
          <w:sz w:val="24"/>
        </w:rPr>
        <w:t>.</w:t>
      </w:r>
      <w:r w:rsidRPr="000C7D15">
        <w:rPr>
          <w:rFonts w:ascii="Book Antiqua" w:hAnsi="Book Antiqua" w:cs="MS Sans Serif"/>
          <w:sz w:val="24"/>
        </w:rPr>
        <w:t xml:space="preserve"> </w:t>
      </w:r>
      <w:r w:rsidR="00391D60" w:rsidRPr="000C7D15">
        <w:rPr>
          <w:rFonts w:ascii="Book Antiqua" w:hAnsi="Book Antiqua" w:cs="MS Sans Serif"/>
          <w:sz w:val="24"/>
        </w:rPr>
        <w:t>Poster presented at the</w:t>
      </w:r>
      <w:r w:rsidRPr="000C7D15">
        <w:rPr>
          <w:rFonts w:ascii="Book Antiqua" w:hAnsi="Book Antiqua" w:cs="MS Sans Serif"/>
          <w:sz w:val="24"/>
        </w:rPr>
        <w:t xml:space="preserve"> </w:t>
      </w:r>
      <w:r w:rsidRPr="000C7D15">
        <w:rPr>
          <w:rFonts w:ascii="Book Antiqua" w:hAnsi="Book Antiqua"/>
          <w:color w:val="000000"/>
          <w:sz w:val="24"/>
        </w:rPr>
        <w:t>56</w:t>
      </w:r>
      <w:r w:rsidRPr="000C7D15">
        <w:rPr>
          <w:rFonts w:ascii="Book Antiqua" w:hAnsi="Book Antiqua"/>
          <w:color w:val="000000"/>
          <w:sz w:val="24"/>
          <w:vertAlign w:val="superscript"/>
        </w:rPr>
        <w:t>th</w:t>
      </w:r>
      <w:r w:rsidRPr="000C7D15">
        <w:rPr>
          <w:rFonts w:ascii="Book Antiqua" w:hAnsi="Book Antiqua"/>
          <w:color w:val="000000"/>
          <w:sz w:val="24"/>
        </w:rPr>
        <w:t xml:space="preserve"> annual meeting of the Psychonomic Society. Chicago, IL.</w:t>
      </w:r>
    </w:p>
    <w:p w14:paraId="518EFD03" w14:textId="77777777" w:rsidR="00E92E14" w:rsidRPr="000C7D15" w:rsidRDefault="00E92E14" w:rsidP="004677B4">
      <w:pPr>
        <w:ind w:hanging="270"/>
        <w:rPr>
          <w:rFonts w:ascii="Book Antiqua" w:hAnsi="Book Antiqua" w:cs="MS Sans Serif"/>
          <w:sz w:val="24"/>
        </w:rPr>
      </w:pPr>
    </w:p>
    <w:p w14:paraId="758D2FA2" w14:textId="77777777" w:rsidR="00B80BC6" w:rsidRPr="000C7D15" w:rsidRDefault="00B80BC6" w:rsidP="004677B4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t xml:space="preserve">Milburn, E.A.*, </w:t>
      </w:r>
      <w:r w:rsidRPr="000C7D15">
        <w:rPr>
          <w:rFonts w:ascii="Book Antiqua" w:hAnsi="Book Antiqua" w:cs="MS Sans Serif"/>
          <w:b/>
          <w:sz w:val="24"/>
        </w:rPr>
        <w:t>Warren, T</w:t>
      </w:r>
      <w:r w:rsidRPr="000C7D15">
        <w:rPr>
          <w:rFonts w:ascii="Book Antiqua" w:hAnsi="Book Antiqua" w:cs="MS Sans Serif"/>
          <w:sz w:val="24"/>
        </w:rPr>
        <w:t>., &amp; Dickey, M.W. (</w:t>
      </w:r>
      <w:r w:rsidR="001E023F" w:rsidRPr="000C7D15">
        <w:rPr>
          <w:rFonts w:ascii="Book Antiqua" w:hAnsi="Book Antiqua" w:cs="MS Sans Serif"/>
          <w:sz w:val="24"/>
        </w:rPr>
        <w:t>2015</w:t>
      </w:r>
      <w:r w:rsidRPr="000C7D15">
        <w:rPr>
          <w:rFonts w:ascii="Book Antiqua" w:hAnsi="Book Antiqua" w:cs="MS Sans Serif"/>
          <w:sz w:val="24"/>
        </w:rPr>
        <w:t xml:space="preserve">). </w:t>
      </w:r>
      <w:r w:rsidRPr="000C7D15">
        <w:rPr>
          <w:rFonts w:ascii="Book Antiqua" w:hAnsi="Book Antiqua" w:cs="MS Sans Serif"/>
          <w:i/>
          <w:sz w:val="24"/>
        </w:rPr>
        <w:t xml:space="preserve">Effects of familiarity, context, and abstract representations on idiom processing in aphasia. </w:t>
      </w:r>
      <w:r w:rsidR="00562462" w:rsidRPr="000C7D15">
        <w:rPr>
          <w:rFonts w:ascii="Book Antiqua" w:hAnsi="Book Antiqua" w:cs="MS Sans Serif"/>
          <w:sz w:val="24"/>
        </w:rPr>
        <w:t>Talk presented at</w:t>
      </w:r>
      <w:r w:rsidRPr="000C7D15">
        <w:rPr>
          <w:rFonts w:ascii="Book Antiqua" w:hAnsi="Book Antiqua" w:cs="MS Sans Serif"/>
          <w:sz w:val="24"/>
        </w:rPr>
        <w:t xml:space="preserve"> </w:t>
      </w:r>
      <w:r w:rsidRPr="000C7D15">
        <w:rPr>
          <w:rFonts w:ascii="Book Antiqua" w:hAnsi="Book Antiqua"/>
          <w:sz w:val="24"/>
        </w:rPr>
        <w:t xml:space="preserve">the </w:t>
      </w:r>
      <w:r w:rsidRPr="000C7D15">
        <w:rPr>
          <w:rFonts w:ascii="Book Antiqua" w:hAnsi="Book Antiqua" w:cs="MS Sans Serif"/>
          <w:sz w:val="24"/>
        </w:rPr>
        <w:t>53</w:t>
      </w:r>
      <w:r w:rsidRPr="000C7D15">
        <w:rPr>
          <w:rFonts w:ascii="Book Antiqua" w:hAnsi="Book Antiqua" w:cs="MS Sans Serif"/>
          <w:sz w:val="24"/>
          <w:vertAlign w:val="superscript"/>
        </w:rPr>
        <w:t>rd</w:t>
      </w:r>
      <w:r w:rsidRPr="000C7D15">
        <w:rPr>
          <w:rFonts w:ascii="Book Antiqua" w:hAnsi="Book Antiqua" w:cs="MS Sans Serif"/>
          <w:sz w:val="24"/>
        </w:rPr>
        <w:t xml:space="preserve"> annual meeting of the Academy of Aphasia. </w:t>
      </w:r>
      <w:proofErr w:type="spellStart"/>
      <w:r w:rsidRPr="000C7D15">
        <w:rPr>
          <w:rFonts w:ascii="Book Antiqua" w:hAnsi="Book Antiqua" w:cs="MS Sans Serif"/>
          <w:sz w:val="24"/>
        </w:rPr>
        <w:t>Tuscon</w:t>
      </w:r>
      <w:proofErr w:type="spellEnd"/>
      <w:r w:rsidRPr="000C7D15">
        <w:rPr>
          <w:rFonts w:ascii="Book Antiqua" w:hAnsi="Book Antiqua" w:cs="MS Sans Serif"/>
          <w:sz w:val="24"/>
        </w:rPr>
        <w:t>, AZ.</w:t>
      </w:r>
    </w:p>
    <w:p w14:paraId="446947FF" w14:textId="77777777" w:rsidR="00B80BC6" w:rsidRPr="000C7D15" w:rsidRDefault="00B80BC6" w:rsidP="004677B4">
      <w:pPr>
        <w:ind w:hanging="270"/>
        <w:rPr>
          <w:rFonts w:ascii="Book Antiqua" w:hAnsi="Book Antiqua" w:cs="MS Sans Serif"/>
          <w:sz w:val="24"/>
        </w:rPr>
      </w:pPr>
    </w:p>
    <w:p w14:paraId="15FBDC14" w14:textId="33C73773" w:rsidR="008B4C09" w:rsidRPr="000C7D15" w:rsidRDefault="006D198A" w:rsidP="004677B4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t xml:space="preserve">Lei, </w:t>
      </w:r>
      <w:proofErr w:type="gramStart"/>
      <w:r w:rsidRPr="000C7D15">
        <w:rPr>
          <w:rFonts w:ascii="Book Antiqua" w:hAnsi="Book Antiqua" w:cs="MS Sans Serif"/>
          <w:sz w:val="24"/>
        </w:rPr>
        <w:t>C.</w:t>
      </w:r>
      <w:r w:rsidR="008B4C09" w:rsidRPr="000C7D15">
        <w:rPr>
          <w:rFonts w:ascii="Book Antiqua" w:hAnsi="Book Antiqua" w:cs="MS Sans Serif"/>
          <w:sz w:val="24"/>
        </w:rPr>
        <w:t>.</w:t>
      </w:r>
      <w:r w:rsidRPr="000C7D15">
        <w:rPr>
          <w:rFonts w:ascii="Book Antiqua" w:hAnsi="Book Antiqua" w:cs="MS Sans Serif"/>
          <w:sz w:val="24"/>
        </w:rPr>
        <w:t>*</w:t>
      </w:r>
      <w:proofErr w:type="gramEnd"/>
      <w:r w:rsidR="008B4C09" w:rsidRPr="000C7D15">
        <w:rPr>
          <w:rFonts w:ascii="Book Antiqua" w:hAnsi="Book Antiqua" w:cs="MS Sans Serif"/>
          <w:sz w:val="24"/>
        </w:rPr>
        <w:t xml:space="preserve">, </w:t>
      </w:r>
      <w:r w:rsidR="008B4C09" w:rsidRPr="000C7D15">
        <w:rPr>
          <w:rFonts w:ascii="Book Antiqua" w:hAnsi="Book Antiqua" w:cs="MS Sans Serif"/>
          <w:b/>
          <w:sz w:val="24"/>
        </w:rPr>
        <w:t>Warren, T.,</w:t>
      </w:r>
      <w:r w:rsidR="008B4C09" w:rsidRPr="000C7D15">
        <w:rPr>
          <w:rFonts w:ascii="Book Antiqua" w:hAnsi="Book Antiqua" w:cs="MS Sans Serif"/>
          <w:sz w:val="24"/>
        </w:rPr>
        <w:t xml:space="preserve"> &amp; Dickey, M. (</w:t>
      </w:r>
      <w:r w:rsidR="001E023F" w:rsidRPr="000C7D15">
        <w:rPr>
          <w:rFonts w:ascii="Book Antiqua" w:hAnsi="Book Antiqua" w:cs="MS Sans Serif"/>
          <w:sz w:val="24"/>
        </w:rPr>
        <w:t>2015</w:t>
      </w:r>
      <w:r w:rsidR="008B4C09" w:rsidRPr="000C7D15">
        <w:rPr>
          <w:rFonts w:ascii="Book Antiqua" w:hAnsi="Book Antiqua" w:cs="MS Sans Serif"/>
          <w:sz w:val="24"/>
        </w:rPr>
        <w:t xml:space="preserve">). </w:t>
      </w:r>
      <w:r w:rsidR="008B4C09" w:rsidRPr="000C7D15">
        <w:rPr>
          <w:rFonts w:ascii="Book Antiqua" w:hAnsi="Book Antiqua" w:cs="MS Sans Serif"/>
          <w:i/>
          <w:sz w:val="24"/>
        </w:rPr>
        <w:t xml:space="preserve">Structural prediction in aphasia. </w:t>
      </w:r>
      <w:r w:rsidR="001E023F" w:rsidRPr="000C7D15">
        <w:rPr>
          <w:rFonts w:ascii="Book Antiqua" w:hAnsi="Book Antiqua" w:cs="MS Sans Serif"/>
          <w:sz w:val="24"/>
        </w:rPr>
        <w:t>Poster presented at</w:t>
      </w:r>
      <w:r w:rsidR="008B4C09" w:rsidRPr="000C7D15">
        <w:rPr>
          <w:rFonts w:ascii="Book Antiqua" w:hAnsi="Book Antiqua" w:cs="MS Sans Serif"/>
          <w:sz w:val="24"/>
        </w:rPr>
        <w:t xml:space="preserve"> </w:t>
      </w:r>
      <w:r w:rsidR="008B4C09" w:rsidRPr="000C7D15">
        <w:rPr>
          <w:rFonts w:ascii="Book Antiqua" w:hAnsi="Book Antiqua"/>
          <w:sz w:val="24"/>
        </w:rPr>
        <w:t xml:space="preserve">the </w:t>
      </w:r>
      <w:r w:rsidR="008B4C09" w:rsidRPr="000C7D15">
        <w:rPr>
          <w:rFonts w:ascii="Book Antiqua" w:hAnsi="Book Antiqua" w:cs="MS Sans Serif"/>
          <w:sz w:val="24"/>
        </w:rPr>
        <w:t>53</w:t>
      </w:r>
      <w:r w:rsidR="008B4C09" w:rsidRPr="000C7D15">
        <w:rPr>
          <w:rFonts w:ascii="Book Antiqua" w:hAnsi="Book Antiqua" w:cs="MS Sans Serif"/>
          <w:sz w:val="24"/>
          <w:vertAlign w:val="superscript"/>
        </w:rPr>
        <w:t>rd</w:t>
      </w:r>
      <w:r w:rsidR="008B4C09" w:rsidRPr="000C7D15">
        <w:rPr>
          <w:rFonts w:ascii="Book Antiqua" w:hAnsi="Book Antiqua" w:cs="MS Sans Serif"/>
          <w:sz w:val="24"/>
        </w:rPr>
        <w:t xml:space="preserve"> annual meeting of the Academy of Aphasia. </w:t>
      </w:r>
      <w:proofErr w:type="spellStart"/>
      <w:r w:rsidR="008B4C09" w:rsidRPr="000C7D15">
        <w:rPr>
          <w:rFonts w:ascii="Book Antiqua" w:hAnsi="Book Antiqua" w:cs="MS Sans Serif"/>
          <w:sz w:val="24"/>
        </w:rPr>
        <w:t>Tuscon</w:t>
      </w:r>
      <w:proofErr w:type="spellEnd"/>
      <w:r w:rsidR="008B4C09" w:rsidRPr="000C7D15">
        <w:rPr>
          <w:rFonts w:ascii="Book Antiqua" w:hAnsi="Book Antiqua" w:cs="MS Sans Serif"/>
          <w:sz w:val="24"/>
        </w:rPr>
        <w:t>, AZ.</w:t>
      </w:r>
    </w:p>
    <w:p w14:paraId="7A36A7F4" w14:textId="77777777" w:rsidR="008B4C09" w:rsidRPr="000C7D15" w:rsidRDefault="008B4C09" w:rsidP="004677B4">
      <w:pPr>
        <w:ind w:left="720" w:hanging="270"/>
        <w:rPr>
          <w:rFonts w:ascii="Book Antiqua" w:hAnsi="Book Antiqua" w:cs="MS Sans Serif"/>
          <w:i/>
          <w:sz w:val="24"/>
        </w:rPr>
      </w:pPr>
    </w:p>
    <w:p w14:paraId="1DD640CA" w14:textId="30C7E87A" w:rsidR="008B4C09" w:rsidRPr="000C7D15" w:rsidRDefault="008B4C09" w:rsidP="004677B4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t xml:space="preserve">Dickey, M.W., </w:t>
      </w:r>
      <w:r w:rsidRPr="000C7D15">
        <w:rPr>
          <w:rFonts w:ascii="Book Antiqua" w:hAnsi="Book Antiqua" w:cs="MS Sans Serif"/>
          <w:b/>
          <w:sz w:val="24"/>
        </w:rPr>
        <w:t>Warren, T.</w:t>
      </w:r>
      <w:r w:rsidRPr="000C7D15">
        <w:rPr>
          <w:rFonts w:ascii="Book Antiqua" w:hAnsi="Book Antiqua" w:cs="MS Sans Serif"/>
          <w:sz w:val="24"/>
        </w:rPr>
        <w:t xml:space="preserve">, Milburn, E.A.*, </w:t>
      </w:r>
      <w:r w:rsidR="00B80BC6" w:rsidRPr="000C7D15">
        <w:rPr>
          <w:rFonts w:ascii="Book Antiqua" w:hAnsi="Book Antiqua" w:cs="MS Sans Serif"/>
          <w:sz w:val="24"/>
        </w:rPr>
        <w:t>Hayes, R.A.</w:t>
      </w:r>
      <w:r w:rsidR="006D198A" w:rsidRPr="000C7D15">
        <w:rPr>
          <w:rFonts w:ascii="Book Antiqua" w:hAnsi="Book Antiqua" w:cs="MS Sans Serif"/>
          <w:sz w:val="24"/>
        </w:rPr>
        <w:t>*</w:t>
      </w:r>
      <w:r w:rsidR="00B80BC6" w:rsidRPr="000C7D15">
        <w:rPr>
          <w:rFonts w:ascii="Book Antiqua" w:hAnsi="Book Antiqua" w:cs="MS Sans Serif"/>
          <w:sz w:val="24"/>
        </w:rPr>
        <w:t xml:space="preserve">, &amp; </w:t>
      </w:r>
      <w:r w:rsidR="005F070E" w:rsidRPr="000C7D15">
        <w:rPr>
          <w:rFonts w:ascii="Book Antiqua" w:hAnsi="Book Antiqua" w:cs="MS Sans Serif"/>
          <w:sz w:val="24"/>
        </w:rPr>
        <w:t>Lei, C</w:t>
      </w:r>
      <w:r w:rsidRPr="000C7D15">
        <w:rPr>
          <w:rFonts w:ascii="Book Antiqua" w:hAnsi="Book Antiqua" w:cs="MS Sans Serif"/>
          <w:sz w:val="24"/>
        </w:rPr>
        <w:t>.</w:t>
      </w:r>
      <w:r w:rsidR="006D198A" w:rsidRPr="000C7D15">
        <w:rPr>
          <w:rFonts w:ascii="Book Antiqua" w:hAnsi="Book Antiqua" w:cs="MS Sans Serif"/>
          <w:sz w:val="24"/>
        </w:rPr>
        <w:t>*</w:t>
      </w:r>
      <w:r w:rsidRPr="000C7D15">
        <w:rPr>
          <w:rFonts w:ascii="Book Antiqua" w:hAnsi="Book Antiqua" w:cs="MS Sans Serif"/>
          <w:sz w:val="24"/>
        </w:rPr>
        <w:t xml:space="preserve"> </w:t>
      </w:r>
      <w:r w:rsidR="00B80BC6" w:rsidRPr="000C7D15">
        <w:rPr>
          <w:rFonts w:ascii="Book Antiqua" w:hAnsi="Book Antiqua" w:cs="MS Sans Serif"/>
          <w:sz w:val="24"/>
        </w:rPr>
        <w:t>(</w:t>
      </w:r>
      <w:r w:rsidR="001E023F" w:rsidRPr="000C7D15">
        <w:rPr>
          <w:rFonts w:ascii="Book Antiqua" w:hAnsi="Book Antiqua" w:cs="MS Sans Serif"/>
          <w:sz w:val="24"/>
        </w:rPr>
        <w:t>2015</w:t>
      </w:r>
      <w:r w:rsidR="00B80BC6" w:rsidRPr="000C7D15">
        <w:rPr>
          <w:rFonts w:ascii="Book Antiqua" w:hAnsi="Book Antiqua" w:cs="MS Sans Serif"/>
          <w:sz w:val="24"/>
        </w:rPr>
        <w:t xml:space="preserve">). </w:t>
      </w:r>
      <w:r w:rsidRPr="000C7D15">
        <w:rPr>
          <w:rFonts w:ascii="Book Antiqua" w:hAnsi="Book Antiqua" w:cs="MS Sans Serif"/>
          <w:i/>
          <w:sz w:val="24"/>
        </w:rPr>
        <w:t xml:space="preserve">Verb-based anticipatory processing in aphasia. </w:t>
      </w:r>
      <w:r w:rsidR="00B60D94" w:rsidRPr="000C7D15">
        <w:rPr>
          <w:rFonts w:ascii="Book Antiqua" w:hAnsi="Book Antiqua" w:cs="MS Sans Serif"/>
          <w:sz w:val="24"/>
        </w:rPr>
        <w:t>Talk</w:t>
      </w:r>
      <w:r w:rsidR="001E023F" w:rsidRPr="000C7D15">
        <w:rPr>
          <w:rFonts w:ascii="Book Antiqua" w:hAnsi="Book Antiqua" w:cs="MS Sans Serif"/>
          <w:sz w:val="24"/>
        </w:rPr>
        <w:t xml:space="preserve"> presented at </w:t>
      </w:r>
      <w:r w:rsidRPr="000C7D15">
        <w:rPr>
          <w:rFonts w:ascii="Book Antiqua" w:hAnsi="Book Antiqua"/>
          <w:sz w:val="24"/>
        </w:rPr>
        <w:t xml:space="preserve">the </w:t>
      </w:r>
      <w:r w:rsidRPr="000C7D15">
        <w:rPr>
          <w:rFonts w:ascii="Book Antiqua" w:hAnsi="Book Antiqua" w:cs="MS Sans Serif"/>
          <w:sz w:val="24"/>
        </w:rPr>
        <w:t>53</w:t>
      </w:r>
      <w:r w:rsidRPr="000C7D15">
        <w:rPr>
          <w:rFonts w:ascii="Book Antiqua" w:hAnsi="Book Antiqua" w:cs="MS Sans Serif"/>
          <w:sz w:val="24"/>
          <w:vertAlign w:val="superscript"/>
        </w:rPr>
        <w:t>rd</w:t>
      </w:r>
      <w:r w:rsidRPr="000C7D15">
        <w:rPr>
          <w:rFonts w:ascii="Book Antiqua" w:hAnsi="Book Antiqua" w:cs="MS Sans Serif"/>
          <w:sz w:val="24"/>
        </w:rPr>
        <w:t xml:space="preserve"> annual meeting of the Academy of Aphasia. </w:t>
      </w:r>
      <w:proofErr w:type="spellStart"/>
      <w:r w:rsidRPr="000C7D15">
        <w:rPr>
          <w:rFonts w:ascii="Book Antiqua" w:hAnsi="Book Antiqua" w:cs="MS Sans Serif"/>
          <w:sz w:val="24"/>
        </w:rPr>
        <w:t>Tuscon</w:t>
      </w:r>
      <w:proofErr w:type="spellEnd"/>
      <w:r w:rsidRPr="000C7D15">
        <w:rPr>
          <w:rFonts w:ascii="Book Antiqua" w:hAnsi="Book Antiqua" w:cs="MS Sans Serif"/>
          <w:sz w:val="24"/>
        </w:rPr>
        <w:t>, AZ.</w:t>
      </w:r>
    </w:p>
    <w:p w14:paraId="3F8056AE" w14:textId="77777777" w:rsidR="008B4C09" w:rsidRPr="000C7D15" w:rsidRDefault="008B4C09" w:rsidP="004677B4">
      <w:pPr>
        <w:ind w:hanging="270"/>
        <w:rPr>
          <w:rFonts w:ascii="Book Antiqua" w:hAnsi="Book Antiqua" w:cs="MS Sans Serif"/>
          <w:sz w:val="24"/>
        </w:rPr>
      </w:pPr>
    </w:p>
    <w:p w14:paraId="398A2E1F" w14:textId="002E576E" w:rsidR="008B4C09" w:rsidRPr="000C7D15" w:rsidRDefault="008B4C09" w:rsidP="004677B4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lastRenderedPageBreak/>
        <w:t>Hayes, R.A.</w:t>
      </w:r>
      <w:r w:rsidR="006D198A" w:rsidRPr="000C7D15">
        <w:rPr>
          <w:rFonts w:ascii="Book Antiqua" w:hAnsi="Book Antiqua" w:cs="MS Sans Serif"/>
          <w:sz w:val="24"/>
        </w:rPr>
        <w:t>*</w:t>
      </w:r>
      <w:r w:rsidRPr="000C7D15">
        <w:rPr>
          <w:rFonts w:ascii="Book Antiqua" w:hAnsi="Book Antiqua" w:cs="MS Sans Serif"/>
          <w:sz w:val="24"/>
        </w:rPr>
        <w:t xml:space="preserve">, Dickey, M.W., &amp; </w:t>
      </w:r>
      <w:r w:rsidRPr="000C7D15">
        <w:rPr>
          <w:rFonts w:ascii="Book Antiqua" w:hAnsi="Book Antiqua" w:cs="MS Sans Serif"/>
          <w:b/>
          <w:sz w:val="24"/>
        </w:rPr>
        <w:t>Warren, T.</w:t>
      </w:r>
      <w:r w:rsidRPr="000C7D15">
        <w:rPr>
          <w:rFonts w:ascii="Book Antiqua" w:hAnsi="Book Antiqua" w:cs="MS Sans Serif"/>
          <w:sz w:val="24"/>
        </w:rPr>
        <w:t xml:space="preserve"> (</w:t>
      </w:r>
      <w:r w:rsidR="001E023F" w:rsidRPr="000C7D15">
        <w:rPr>
          <w:rFonts w:ascii="Book Antiqua" w:hAnsi="Book Antiqua" w:cs="MS Sans Serif"/>
          <w:sz w:val="24"/>
        </w:rPr>
        <w:t>2015</w:t>
      </w:r>
      <w:r w:rsidRPr="000C7D15">
        <w:rPr>
          <w:rFonts w:ascii="Book Antiqua" w:hAnsi="Book Antiqua" w:cs="MS Sans Serif"/>
          <w:sz w:val="24"/>
        </w:rPr>
        <w:t xml:space="preserve">). </w:t>
      </w:r>
      <w:r w:rsidRPr="000C7D15">
        <w:rPr>
          <w:rFonts w:ascii="Book Antiqua" w:hAnsi="Book Antiqua" w:cs="MS Sans Serif"/>
          <w:i/>
          <w:sz w:val="24"/>
        </w:rPr>
        <w:t xml:space="preserve">Prediction of arguments and adjuncts in aphasia: Effects of event-related and verb-specific knowledge. </w:t>
      </w:r>
      <w:r w:rsidR="001E023F" w:rsidRPr="000C7D15">
        <w:rPr>
          <w:rFonts w:ascii="Book Antiqua" w:hAnsi="Book Antiqua" w:cs="MS Sans Serif"/>
          <w:sz w:val="24"/>
        </w:rPr>
        <w:t>Poster presented at</w:t>
      </w:r>
      <w:r w:rsidRPr="000C7D15">
        <w:rPr>
          <w:rFonts w:ascii="Book Antiqua" w:hAnsi="Book Antiqua" w:cs="MS Sans Serif"/>
          <w:sz w:val="24"/>
        </w:rPr>
        <w:t xml:space="preserve"> </w:t>
      </w:r>
      <w:r w:rsidRPr="000C7D15">
        <w:rPr>
          <w:rFonts w:ascii="Book Antiqua" w:hAnsi="Book Antiqua"/>
          <w:sz w:val="24"/>
        </w:rPr>
        <w:t xml:space="preserve">the </w:t>
      </w:r>
      <w:r w:rsidRPr="000C7D15">
        <w:rPr>
          <w:rFonts w:ascii="Book Antiqua" w:hAnsi="Book Antiqua" w:cs="MS Sans Serif"/>
          <w:sz w:val="24"/>
        </w:rPr>
        <w:t>53</w:t>
      </w:r>
      <w:r w:rsidRPr="000C7D15">
        <w:rPr>
          <w:rFonts w:ascii="Book Antiqua" w:hAnsi="Book Antiqua" w:cs="MS Sans Serif"/>
          <w:sz w:val="24"/>
          <w:vertAlign w:val="superscript"/>
        </w:rPr>
        <w:t>rd</w:t>
      </w:r>
      <w:r w:rsidRPr="000C7D15">
        <w:rPr>
          <w:rFonts w:ascii="Book Antiqua" w:hAnsi="Book Antiqua" w:cs="MS Sans Serif"/>
          <w:sz w:val="24"/>
        </w:rPr>
        <w:t xml:space="preserve"> annual meeting of the Academy of Aphasia. </w:t>
      </w:r>
      <w:proofErr w:type="spellStart"/>
      <w:r w:rsidRPr="000C7D15">
        <w:rPr>
          <w:rFonts w:ascii="Book Antiqua" w:hAnsi="Book Antiqua" w:cs="MS Sans Serif"/>
          <w:sz w:val="24"/>
        </w:rPr>
        <w:t>Tuscon</w:t>
      </w:r>
      <w:proofErr w:type="spellEnd"/>
      <w:r w:rsidRPr="000C7D15">
        <w:rPr>
          <w:rFonts w:ascii="Book Antiqua" w:hAnsi="Book Antiqua" w:cs="MS Sans Serif"/>
          <w:sz w:val="24"/>
        </w:rPr>
        <w:t>, AZ.</w:t>
      </w:r>
    </w:p>
    <w:p w14:paraId="05183E19" w14:textId="77777777" w:rsidR="008B4C09" w:rsidRPr="000C7D15" w:rsidRDefault="008B4C09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0E12E89A" w14:textId="0CDCD8E7" w:rsidR="00A13405" w:rsidRPr="000C7D15" w:rsidRDefault="00A13405" w:rsidP="004677B4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t>Hayes, R.A.</w:t>
      </w:r>
      <w:r w:rsidR="006D198A" w:rsidRPr="000C7D15">
        <w:rPr>
          <w:rFonts w:ascii="Book Antiqua" w:hAnsi="Book Antiqua" w:cs="MS Sans Serif"/>
          <w:sz w:val="24"/>
        </w:rPr>
        <w:t>*</w:t>
      </w:r>
      <w:r w:rsidRPr="000C7D15">
        <w:rPr>
          <w:rFonts w:ascii="Book Antiqua" w:hAnsi="Book Antiqua" w:cs="MS Sans Serif"/>
          <w:sz w:val="24"/>
        </w:rPr>
        <w:t xml:space="preserve">, Dickey, M.W., &amp; </w:t>
      </w:r>
      <w:r w:rsidRPr="000C7D15">
        <w:rPr>
          <w:rFonts w:ascii="Book Antiqua" w:hAnsi="Book Antiqua" w:cs="MS Sans Serif"/>
          <w:b/>
          <w:sz w:val="24"/>
        </w:rPr>
        <w:t>Warren, T.</w:t>
      </w:r>
      <w:r w:rsidRPr="000C7D15">
        <w:rPr>
          <w:rFonts w:ascii="Book Antiqua" w:hAnsi="Book Antiqua" w:cs="MS Sans Serif"/>
          <w:sz w:val="24"/>
        </w:rPr>
        <w:t xml:space="preserve"> (</w:t>
      </w:r>
      <w:r w:rsidR="009C6B94" w:rsidRPr="000C7D15">
        <w:rPr>
          <w:rFonts w:ascii="Book Antiqua" w:hAnsi="Book Antiqua" w:cs="MS Sans Serif"/>
          <w:sz w:val="24"/>
        </w:rPr>
        <w:t>2015</w:t>
      </w:r>
      <w:r w:rsidRPr="000C7D15">
        <w:rPr>
          <w:rFonts w:ascii="Book Antiqua" w:hAnsi="Book Antiqua" w:cs="MS Sans Serif"/>
          <w:sz w:val="24"/>
        </w:rPr>
        <w:t xml:space="preserve">). </w:t>
      </w:r>
      <w:r w:rsidRPr="000C7D15">
        <w:rPr>
          <w:rFonts w:ascii="Book Antiqua" w:hAnsi="Book Antiqua" w:cs="MS Sans Serif"/>
          <w:i/>
          <w:sz w:val="24"/>
        </w:rPr>
        <w:t xml:space="preserve">Different effects of argument status and event plausibility on verb-argument prediction among young adults and individuals with aphasia. </w:t>
      </w:r>
      <w:r w:rsidR="009C6B94" w:rsidRPr="000C7D15">
        <w:rPr>
          <w:rFonts w:ascii="Book Antiqua" w:hAnsi="Book Antiqua" w:cs="MS Sans Serif"/>
          <w:sz w:val="24"/>
        </w:rPr>
        <w:t>Poster presented at</w:t>
      </w:r>
      <w:r w:rsidR="003A3371" w:rsidRPr="000C7D15">
        <w:rPr>
          <w:rFonts w:ascii="Book Antiqua" w:hAnsi="Book Antiqua" w:cs="MS Sans Serif"/>
          <w:sz w:val="24"/>
        </w:rPr>
        <w:t xml:space="preserve"> </w:t>
      </w:r>
      <w:r w:rsidR="00CE097A" w:rsidRPr="000C7D15">
        <w:rPr>
          <w:rFonts w:ascii="Book Antiqua" w:hAnsi="Book Antiqua" w:cs="MS Sans Serif"/>
          <w:sz w:val="24"/>
        </w:rPr>
        <w:t xml:space="preserve">the </w:t>
      </w:r>
      <w:r w:rsidR="00AE14D6" w:rsidRPr="000C7D15">
        <w:rPr>
          <w:rFonts w:ascii="Book Antiqua" w:hAnsi="Book Antiqua" w:cs="MS Sans Serif"/>
          <w:sz w:val="24"/>
        </w:rPr>
        <w:t xml:space="preserve">2015 </w:t>
      </w:r>
      <w:r w:rsidR="003A3371" w:rsidRPr="000C7D15">
        <w:rPr>
          <w:rFonts w:ascii="Book Antiqua" w:hAnsi="Book Antiqua" w:cs="MS Sans Serif"/>
          <w:sz w:val="24"/>
        </w:rPr>
        <w:t>Clinical Aphasi</w:t>
      </w:r>
      <w:r w:rsidRPr="000C7D15">
        <w:rPr>
          <w:rFonts w:ascii="Book Antiqua" w:hAnsi="Book Antiqua" w:cs="MS Sans Serif"/>
          <w:sz w:val="24"/>
        </w:rPr>
        <w:t xml:space="preserve">ology Conference. </w:t>
      </w:r>
      <w:r w:rsidR="00E006C5" w:rsidRPr="000C7D15">
        <w:rPr>
          <w:rFonts w:ascii="Book Antiqua" w:hAnsi="Book Antiqua" w:cs="MS Sans Serif"/>
          <w:sz w:val="24"/>
        </w:rPr>
        <w:t>Monterey</w:t>
      </w:r>
      <w:r w:rsidRPr="000C7D15">
        <w:rPr>
          <w:rFonts w:ascii="Book Antiqua" w:hAnsi="Book Antiqua" w:cs="MS Sans Serif"/>
          <w:sz w:val="24"/>
        </w:rPr>
        <w:t>, CA.</w:t>
      </w:r>
    </w:p>
    <w:p w14:paraId="0672132C" w14:textId="77777777" w:rsidR="002000C3" w:rsidRPr="000C7D15" w:rsidRDefault="002000C3" w:rsidP="004677B4">
      <w:pPr>
        <w:ind w:left="720" w:hanging="270"/>
        <w:rPr>
          <w:rFonts w:ascii="Book Antiqua" w:hAnsi="Book Antiqua" w:cs="MS Sans Serif"/>
          <w:sz w:val="24"/>
        </w:rPr>
      </w:pPr>
    </w:p>
    <w:p w14:paraId="61562D70" w14:textId="0F79C367" w:rsidR="002000C3" w:rsidRPr="000C7D15" w:rsidRDefault="002000C3" w:rsidP="004677B4">
      <w:pPr>
        <w:ind w:left="720" w:hanging="270"/>
        <w:rPr>
          <w:rFonts w:ascii="Book Antiqua" w:hAnsi="Book Antiqua" w:cs="Consolas"/>
          <w:sz w:val="24"/>
          <w:szCs w:val="24"/>
        </w:rPr>
      </w:pPr>
      <w:proofErr w:type="spellStart"/>
      <w:r w:rsidRPr="000C7D15">
        <w:rPr>
          <w:rFonts w:ascii="Book Antiqua" w:hAnsi="Book Antiqua" w:cs="Consolas"/>
          <w:sz w:val="24"/>
          <w:szCs w:val="24"/>
        </w:rPr>
        <w:t>Tuninetti</w:t>
      </w:r>
      <w:proofErr w:type="spellEnd"/>
      <w:r w:rsidRPr="000C7D15">
        <w:rPr>
          <w:rFonts w:ascii="Book Antiqua" w:hAnsi="Book Antiqua" w:cs="Consolas"/>
          <w:sz w:val="24"/>
          <w:szCs w:val="24"/>
        </w:rPr>
        <w:t>, A</w:t>
      </w:r>
      <w:r w:rsidR="006D198A" w:rsidRPr="000C7D15">
        <w:rPr>
          <w:rFonts w:ascii="Book Antiqua" w:hAnsi="Book Antiqua" w:cs="Consolas"/>
          <w:sz w:val="24"/>
          <w:szCs w:val="24"/>
        </w:rPr>
        <w:t>*</w:t>
      </w:r>
      <w:r w:rsidRPr="000C7D15">
        <w:rPr>
          <w:rFonts w:ascii="Book Antiqua" w:hAnsi="Book Antiqua" w:cs="Consolas"/>
          <w:sz w:val="24"/>
          <w:szCs w:val="24"/>
        </w:rPr>
        <w:t xml:space="preserve">., </w:t>
      </w:r>
      <w:proofErr w:type="spellStart"/>
      <w:r w:rsidRPr="000C7D15">
        <w:rPr>
          <w:rFonts w:ascii="Book Antiqua" w:hAnsi="Book Antiqua" w:cs="Consolas"/>
          <w:sz w:val="24"/>
          <w:szCs w:val="24"/>
        </w:rPr>
        <w:t>Tokowicz</w:t>
      </w:r>
      <w:proofErr w:type="spellEnd"/>
      <w:r w:rsidRPr="000C7D15">
        <w:rPr>
          <w:rFonts w:ascii="Book Antiqua" w:hAnsi="Book Antiqua" w:cs="Consolas"/>
          <w:sz w:val="24"/>
          <w:szCs w:val="24"/>
        </w:rPr>
        <w:t xml:space="preserve">, N., </w:t>
      </w:r>
      <w:r w:rsidRPr="000C7D15">
        <w:rPr>
          <w:rFonts w:ascii="Book Antiqua" w:hAnsi="Book Antiqua" w:cs="MS Sans Serif"/>
          <w:b/>
          <w:sz w:val="24"/>
        </w:rPr>
        <w:t>Warren, T.,</w:t>
      </w:r>
      <w:r w:rsidRPr="000C7D15">
        <w:rPr>
          <w:rFonts w:ascii="Book Antiqua" w:hAnsi="Book Antiqua" w:cs="MS Sans Serif"/>
          <w:sz w:val="24"/>
        </w:rPr>
        <w:t xml:space="preserve"> &amp; Riviera-Torres, K.* (2015).</w:t>
      </w:r>
      <w:r w:rsidRPr="000C7D15">
        <w:rPr>
          <w:rFonts w:ascii="Book Antiqua" w:hAnsi="Book Antiqua" w:cs="Consolas"/>
          <w:sz w:val="24"/>
          <w:szCs w:val="24"/>
        </w:rPr>
        <w:t xml:space="preserve"> </w:t>
      </w:r>
      <w:r w:rsidRPr="000C7D15">
        <w:rPr>
          <w:rFonts w:ascii="Book Antiqua" w:hAnsi="Book Antiqua" w:cs="Consolas"/>
          <w:i/>
          <w:sz w:val="24"/>
          <w:szCs w:val="24"/>
        </w:rPr>
        <w:t xml:space="preserve">Translation ambiguity and individual differences in L2 vocabulary learning. </w:t>
      </w:r>
      <w:r w:rsidRPr="000C7D15">
        <w:rPr>
          <w:rFonts w:ascii="Book Antiqua" w:hAnsi="Book Antiqua" w:cs="Consolas"/>
          <w:sz w:val="24"/>
          <w:szCs w:val="24"/>
        </w:rPr>
        <w:t>Paper presented at International Symposium on Bilingualism 10, New Brunswick, NJ.</w:t>
      </w:r>
    </w:p>
    <w:p w14:paraId="421A1334" w14:textId="77777777" w:rsidR="00A13405" w:rsidRPr="000C7D15" w:rsidRDefault="00A13405" w:rsidP="004677B4">
      <w:pPr>
        <w:ind w:hanging="270"/>
        <w:rPr>
          <w:rFonts w:ascii="Book Antiqua" w:hAnsi="Book Antiqua" w:cs="MS Sans Serif"/>
          <w:sz w:val="24"/>
        </w:rPr>
      </w:pPr>
    </w:p>
    <w:p w14:paraId="7D5F92D8" w14:textId="4D4A1216" w:rsidR="009F0BC7" w:rsidRPr="000C7D15" w:rsidRDefault="009F0BC7" w:rsidP="004677B4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t xml:space="preserve">Dickey, M.W., </w:t>
      </w:r>
      <w:r w:rsidRPr="000C7D15">
        <w:rPr>
          <w:rFonts w:ascii="Book Antiqua" w:hAnsi="Book Antiqua" w:cs="MS Sans Serif"/>
          <w:b/>
          <w:sz w:val="24"/>
        </w:rPr>
        <w:t>Warren, T.</w:t>
      </w:r>
      <w:r w:rsidRPr="000C7D15">
        <w:rPr>
          <w:rFonts w:ascii="Book Antiqua" w:hAnsi="Book Antiqua" w:cs="MS Sans Serif"/>
          <w:sz w:val="24"/>
        </w:rPr>
        <w:t>, Hayes, R.A</w:t>
      </w:r>
      <w:r w:rsidR="006D198A" w:rsidRPr="000C7D15">
        <w:rPr>
          <w:rFonts w:ascii="Book Antiqua" w:hAnsi="Book Antiqua" w:cs="MS Sans Serif"/>
          <w:sz w:val="24"/>
        </w:rPr>
        <w:t>*</w:t>
      </w:r>
      <w:r w:rsidRPr="000C7D15">
        <w:rPr>
          <w:rFonts w:ascii="Book Antiqua" w:hAnsi="Book Antiqua" w:cs="MS Sans Serif"/>
          <w:sz w:val="24"/>
        </w:rPr>
        <w:t>. &amp; Milburn, E.A.*</w:t>
      </w:r>
      <w:r w:rsidR="000B2396" w:rsidRPr="000C7D15">
        <w:rPr>
          <w:rFonts w:ascii="Book Antiqua" w:hAnsi="Book Antiqua" w:cs="MS Sans Serif"/>
          <w:sz w:val="24"/>
        </w:rPr>
        <w:t xml:space="preserve"> </w:t>
      </w:r>
      <w:r w:rsidRPr="000C7D15">
        <w:rPr>
          <w:rFonts w:ascii="Book Antiqua" w:hAnsi="Book Antiqua" w:cs="MS Sans Serif"/>
          <w:sz w:val="24"/>
        </w:rPr>
        <w:t>(</w:t>
      </w:r>
      <w:r w:rsidR="00501761" w:rsidRPr="000C7D15">
        <w:rPr>
          <w:rFonts w:ascii="Book Antiqua" w:hAnsi="Book Antiqua" w:cs="MS Sans Serif"/>
          <w:sz w:val="24"/>
        </w:rPr>
        <w:t>2015</w:t>
      </w:r>
      <w:r w:rsidRPr="000C7D15">
        <w:rPr>
          <w:rFonts w:ascii="Book Antiqua" w:hAnsi="Book Antiqua" w:cs="MS Sans Serif"/>
          <w:sz w:val="24"/>
        </w:rPr>
        <w:t xml:space="preserve">). </w:t>
      </w:r>
      <w:r w:rsidRPr="000C7D15">
        <w:rPr>
          <w:rFonts w:ascii="Book Antiqua" w:hAnsi="Book Antiqua" w:cs="MS Sans Serif"/>
          <w:i/>
          <w:sz w:val="24"/>
        </w:rPr>
        <w:t xml:space="preserve">Prediction may be independent of production: Lexical predictability effects in aphasia. </w:t>
      </w:r>
      <w:r w:rsidR="00501761" w:rsidRPr="000C7D15">
        <w:rPr>
          <w:rFonts w:ascii="Book Antiqua" w:hAnsi="Book Antiqua" w:cs="MS Sans Serif"/>
          <w:sz w:val="24"/>
        </w:rPr>
        <w:t xml:space="preserve">Poster presented at </w:t>
      </w:r>
      <w:r w:rsidRPr="000C7D15">
        <w:rPr>
          <w:rFonts w:ascii="Book Antiqua" w:hAnsi="Book Antiqua" w:cs="MS Sans Serif"/>
          <w:sz w:val="24"/>
        </w:rPr>
        <w:t>the 28</w:t>
      </w:r>
      <w:r w:rsidRPr="000C7D15">
        <w:rPr>
          <w:rFonts w:ascii="Book Antiqua" w:hAnsi="Book Antiqua" w:cs="MS Sans Serif"/>
          <w:sz w:val="24"/>
          <w:vertAlign w:val="superscript"/>
        </w:rPr>
        <w:t>th</w:t>
      </w:r>
      <w:r w:rsidRPr="000C7D15">
        <w:rPr>
          <w:rFonts w:ascii="Book Antiqua" w:hAnsi="Book Antiqua" w:cs="MS Sans Serif"/>
          <w:sz w:val="24"/>
        </w:rPr>
        <w:t xml:space="preserve"> annual CUNY conference on human sentence processing. Los Angeles, CA.</w:t>
      </w:r>
    </w:p>
    <w:p w14:paraId="56916A52" w14:textId="77777777" w:rsidR="009F0BC7" w:rsidRPr="000C7D15" w:rsidRDefault="009F0BC7" w:rsidP="004677B4">
      <w:pPr>
        <w:ind w:hanging="270"/>
        <w:rPr>
          <w:rFonts w:ascii="Book Antiqua" w:hAnsi="Book Antiqua" w:cs="MS Sans Serif"/>
          <w:sz w:val="24"/>
        </w:rPr>
      </w:pPr>
    </w:p>
    <w:p w14:paraId="16AAB164" w14:textId="211DA9A6" w:rsidR="00936ACB" w:rsidRPr="000C7D15" w:rsidRDefault="009F0BC7" w:rsidP="00E64EA4">
      <w:pPr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t>Hayes, R.A.</w:t>
      </w:r>
      <w:r w:rsidR="006D198A" w:rsidRPr="000C7D15">
        <w:rPr>
          <w:rFonts w:ascii="Book Antiqua" w:hAnsi="Book Antiqua" w:cs="MS Sans Serif"/>
          <w:sz w:val="24"/>
        </w:rPr>
        <w:t>*</w:t>
      </w:r>
      <w:r w:rsidRPr="000C7D15">
        <w:rPr>
          <w:rFonts w:ascii="Book Antiqua" w:hAnsi="Book Antiqua" w:cs="MS Sans Serif"/>
          <w:sz w:val="24"/>
        </w:rPr>
        <w:t xml:space="preserve">, Dickey, M.W., &amp; </w:t>
      </w:r>
      <w:r w:rsidRPr="000C7D15">
        <w:rPr>
          <w:rFonts w:ascii="Book Antiqua" w:hAnsi="Book Antiqua" w:cs="MS Sans Serif"/>
          <w:b/>
          <w:sz w:val="24"/>
        </w:rPr>
        <w:t>Warren, T.</w:t>
      </w:r>
      <w:r w:rsidRPr="000C7D15">
        <w:rPr>
          <w:rFonts w:ascii="Book Antiqua" w:hAnsi="Book Antiqua" w:cs="MS Sans Serif"/>
          <w:sz w:val="24"/>
        </w:rPr>
        <w:t xml:space="preserve"> (</w:t>
      </w:r>
      <w:r w:rsidR="00501761" w:rsidRPr="000C7D15">
        <w:rPr>
          <w:rFonts w:ascii="Book Antiqua" w:hAnsi="Book Antiqua" w:cs="MS Sans Serif"/>
          <w:sz w:val="24"/>
        </w:rPr>
        <w:t>2015</w:t>
      </w:r>
      <w:r w:rsidRPr="000C7D15">
        <w:rPr>
          <w:rFonts w:ascii="Book Antiqua" w:hAnsi="Book Antiqua" w:cs="MS Sans Serif"/>
          <w:sz w:val="24"/>
        </w:rPr>
        <w:t xml:space="preserve">). </w:t>
      </w:r>
      <w:r w:rsidRPr="000C7D15">
        <w:rPr>
          <w:rFonts w:ascii="Book Antiqua" w:hAnsi="Book Antiqua" w:cs="MS Sans Serif"/>
          <w:i/>
          <w:sz w:val="24"/>
        </w:rPr>
        <w:t>No effect of argument status on prediction or integration of locative event participants.</w:t>
      </w:r>
      <w:r w:rsidRPr="000C7D15">
        <w:rPr>
          <w:rFonts w:ascii="Book Antiqua" w:hAnsi="Book Antiqua" w:cs="MS Sans Serif"/>
          <w:sz w:val="24"/>
        </w:rPr>
        <w:t xml:space="preserve"> </w:t>
      </w:r>
      <w:r w:rsidR="00501761" w:rsidRPr="000C7D15">
        <w:rPr>
          <w:rFonts w:ascii="Book Antiqua" w:hAnsi="Book Antiqua" w:cs="MS Sans Serif"/>
          <w:sz w:val="24"/>
        </w:rPr>
        <w:t>Poster presented at</w:t>
      </w:r>
      <w:r w:rsidRPr="000C7D15">
        <w:rPr>
          <w:rFonts w:ascii="Book Antiqua" w:hAnsi="Book Antiqua" w:cs="MS Sans Serif"/>
          <w:sz w:val="24"/>
        </w:rPr>
        <w:t xml:space="preserve"> the 28</w:t>
      </w:r>
      <w:r w:rsidRPr="000C7D15">
        <w:rPr>
          <w:rFonts w:ascii="Book Antiqua" w:hAnsi="Book Antiqua" w:cs="MS Sans Serif"/>
          <w:sz w:val="24"/>
          <w:vertAlign w:val="superscript"/>
        </w:rPr>
        <w:t>th</w:t>
      </w:r>
      <w:r w:rsidRPr="000C7D15">
        <w:rPr>
          <w:rFonts w:ascii="Book Antiqua" w:hAnsi="Book Antiqua" w:cs="MS Sans Serif"/>
          <w:sz w:val="24"/>
        </w:rPr>
        <w:t xml:space="preserve"> annual CUNY conference on human sentence processing. Los Angeles, CA.</w:t>
      </w:r>
    </w:p>
    <w:bookmarkEnd w:id="1"/>
    <w:bookmarkEnd w:id="2"/>
    <w:p w14:paraId="0B8B748B" w14:textId="77777777" w:rsidR="009B35C1" w:rsidRPr="000C7D15" w:rsidRDefault="009B35C1" w:rsidP="004677B4">
      <w:pPr>
        <w:rPr>
          <w:rFonts w:ascii="Book Antiqua" w:hAnsi="Book Antiqua"/>
          <w:sz w:val="24"/>
        </w:rPr>
      </w:pPr>
    </w:p>
    <w:p w14:paraId="0002B2F2" w14:textId="148EF823" w:rsidR="009B35C1" w:rsidRPr="000C7D15" w:rsidRDefault="009B35C1" w:rsidP="009B35C1">
      <w:pPr>
        <w:pStyle w:val="SectionSubtitle"/>
        <w:spacing w:before="0" w:line="240" w:lineRule="auto"/>
        <w:rPr>
          <w:rFonts w:ascii="Book Antiqua" w:hAnsi="Book Antiqua"/>
          <w:sz w:val="28"/>
          <w:szCs w:val="24"/>
        </w:rPr>
      </w:pPr>
      <w:r w:rsidRPr="000C7D15">
        <w:rPr>
          <w:rFonts w:ascii="Book Antiqua" w:hAnsi="Book Antiqua"/>
          <w:sz w:val="28"/>
          <w:szCs w:val="24"/>
        </w:rPr>
        <w:t xml:space="preserve">Invited </w:t>
      </w:r>
      <w:r w:rsidR="00294497" w:rsidRPr="000C7D15">
        <w:rPr>
          <w:rFonts w:ascii="Book Antiqua" w:hAnsi="Book Antiqua"/>
          <w:sz w:val="28"/>
          <w:szCs w:val="24"/>
        </w:rPr>
        <w:t xml:space="preserve">Research </w:t>
      </w:r>
      <w:r w:rsidRPr="000C7D15">
        <w:rPr>
          <w:rFonts w:ascii="Book Antiqua" w:hAnsi="Book Antiqua"/>
          <w:sz w:val="28"/>
          <w:szCs w:val="24"/>
        </w:rPr>
        <w:t>Talks</w:t>
      </w:r>
    </w:p>
    <w:p w14:paraId="0297951B" w14:textId="77777777" w:rsidR="009B35C1" w:rsidRPr="000C7D15" w:rsidRDefault="009B35C1" w:rsidP="009B35C1">
      <w:pPr>
        <w:tabs>
          <w:tab w:val="left" w:pos="960"/>
        </w:tabs>
        <w:autoSpaceDE w:val="0"/>
        <w:autoSpaceDN w:val="0"/>
        <w:adjustRightInd w:val="0"/>
        <w:ind w:left="720"/>
        <w:rPr>
          <w:rFonts w:ascii="Book Antiqua" w:hAnsi="Book Antiqua" w:cs="BookAntiqua"/>
          <w:sz w:val="28"/>
          <w:szCs w:val="28"/>
          <w:lang w:bidi="en-US"/>
        </w:rPr>
      </w:pPr>
    </w:p>
    <w:p w14:paraId="43AB3680" w14:textId="5C532ED7" w:rsidR="00CF395B" w:rsidRPr="000C7D15" w:rsidRDefault="00CF395B" w:rsidP="00CF395B">
      <w:pPr>
        <w:tabs>
          <w:tab w:val="left" w:pos="540"/>
          <w:tab w:val="left" w:pos="960"/>
        </w:tabs>
        <w:autoSpaceDE w:val="0"/>
        <w:autoSpaceDN w:val="0"/>
        <w:adjustRightInd w:val="0"/>
        <w:ind w:left="720" w:hanging="270"/>
        <w:rPr>
          <w:rFonts w:ascii="Book Antiqua" w:hAnsi="Book Antiqua" w:cs="BookAntiqua"/>
          <w:sz w:val="24"/>
          <w:szCs w:val="24"/>
          <w:lang w:bidi="en-US"/>
        </w:rPr>
      </w:pPr>
      <w:r w:rsidRPr="000C7D15">
        <w:rPr>
          <w:rFonts w:ascii="Book Antiqua" w:hAnsi="Book Antiqua" w:cs="MS Sans Serif"/>
          <w:b/>
          <w:sz w:val="24"/>
        </w:rPr>
        <w:t>Warren, T.</w:t>
      </w:r>
      <w:r w:rsidRPr="000C7D15">
        <w:rPr>
          <w:rFonts w:ascii="Book Antiqua" w:hAnsi="Book Antiqua" w:cs="MS Sans Serif"/>
          <w:sz w:val="24"/>
        </w:rPr>
        <w:t xml:space="preserve"> </w:t>
      </w:r>
      <w:r w:rsidR="004D79F7">
        <w:rPr>
          <w:rFonts w:ascii="Book Antiqua" w:hAnsi="Book Antiqua" w:cs="BookAntiqua"/>
          <w:i/>
          <w:sz w:val="24"/>
          <w:szCs w:val="24"/>
          <w:lang w:bidi="en-US"/>
        </w:rPr>
        <w:t>Language, world knowledge, and adaptation in aphasia</w:t>
      </w:r>
      <w:r w:rsidRPr="000C7D15">
        <w:rPr>
          <w:rFonts w:ascii="Book Antiqua" w:hAnsi="Book Antiqua" w:cs="BookAntiqua"/>
          <w:sz w:val="24"/>
          <w:szCs w:val="24"/>
          <w:lang w:bidi="en-US"/>
        </w:rPr>
        <w:t xml:space="preserve">. </w:t>
      </w:r>
      <w:r>
        <w:rPr>
          <w:rFonts w:ascii="Book Antiqua" w:hAnsi="Book Antiqua" w:cs="BookAntiqua"/>
          <w:sz w:val="24"/>
          <w:szCs w:val="24"/>
          <w:lang w:bidi="en-US"/>
        </w:rPr>
        <w:t xml:space="preserve">Department of Linguistics and Cognitive Science </w:t>
      </w:r>
      <w:r w:rsidRPr="000C7D15">
        <w:rPr>
          <w:rFonts w:ascii="Book Antiqua" w:hAnsi="Book Antiqua" w:cs="BookAntiqua"/>
          <w:sz w:val="24"/>
          <w:szCs w:val="24"/>
          <w:lang w:bidi="en-US"/>
        </w:rPr>
        <w:t xml:space="preserve">Colloquium, University of </w:t>
      </w:r>
      <w:r>
        <w:rPr>
          <w:rFonts w:ascii="Book Antiqua" w:hAnsi="Book Antiqua" w:cs="BookAntiqua"/>
          <w:sz w:val="24"/>
          <w:szCs w:val="24"/>
          <w:lang w:bidi="en-US"/>
        </w:rPr>
        <w:t>Delaware</w:t>
      </w:r>
      <w:r w:rsidRPr="000C7D15">
        <w:rPr>
          <w:rFonts w:ascii="Book Antiqua" w:hAnsi="Book Antiqua" w:cs="BookAntiqua"/>
          <w:sz w:val="24"/>
          <w:szCs w:val="24"/>
          <w:lang w:bidi="en-US"/>
        </w:rPr>
        <w:t xml:space="preserve">, </w:t>
      </w:r>
      <w:r>
        <w:rPr>
          <w:rFonts w:ascii="Book Antiqua" w:hAnsi="Book Antiqua" w:cs="BookAntiqua"/>
          <w:sz w:val="24"/>
          <w:szCs w:val="24"/>
          <w:lang w:bidi="en-US"/>
        </w:rPr>
        <w:t>Newark, Delaware,</w:t>
      </w:r>
      <w:r w:rsidRPr="000C7D15">
        <w:rPr>
          <w:rFonts w:ascii="Book Antiqua" w:hAnsi="Book Antiqua" w:cs="BookAntiqua"/>
          <w:sz w:val="24"/>
          <w:szCs w:val="24"/>
          <w:lang w:bidi="en-US"/>
        </w:rPr>
        <w:t xml:space="preserve"> </w:t>
      </w:r>
      <w:r>
        <w:rPr>
          <w:rFonts w:ascii="Book Antiqua" w:hAnsi="Book Antiqua" w:cs="BookAntiqua"/>
          <w:sz w:val="24"/>
          <w:szCs w:val="24"/>
          <w:lang w:bidi="en-US"/>
        </w:rPr>
        <w:t>April</w:t>
      </w:r>
      <w:r w:rsidRPr="000C7D15">
        <w:rPr>
          <w:rFonts w:ascii="Book Antiqua" w:hAnsi="Book Antiqua" w:cs="BookAntiqua"/>
          <w:sz w:val="24"/>
          <w:szCs w:val="24"/>
          <w:lang w:bidi="en-US"/>
        </w:rPr>
        <w:t xml:space="preserve"> 20</w:t>
      </w:r>
      <w:r>
        <w:rPr>
          <w:rFonts w:ascii="Book Antiqua" w:hAnsi="Book Antiqua" w:cs="BookAntiqua"/>
          <w:sz w:val="24"/>
          <w:szCs w:val="24"/>
          <w:lang w:bidi="en-US"/>
        </w:rPr>
        <w:t>23</w:t>
      </w:r>
      <w:r w:rsidRPr="000C7D15">
        <w:rPr>
          <w:rFonts w:ascii="Book Antiqua" w:hAnsi="Book Antiqua" w:cs="BookAntiqua"/>
          <w:sz w:val="24"/>
          <w:szCs w:val="24"/>
          <w:lang w:bidi="en-US"/>
        </w:rPr>
        <w:t>.</w:t>
      </w:r>
    </w:p>
    <w:p w14:paraId="2D33397A" w14:textId="77777777" w:rsidR="00CF395B" w:rsidRDefault="00CF395B" w:rsidP="00EE0070">
      <w:pPr>
        <w:tabs>
          <w:tab w:val="left" w:pos="540"/>
          <w:tab w:val="left" w:pos="960"/>
        </w:tabs>
        <w:autoSpaceDE w:val="0"/>
        <w:autoSpaceDN w:val="0"/>
        <w:adjustRightInd w:val="0"/>
        <w:ind w:left="720" w:hanging="270"/>
        <w:rPr>
          <w:rFonts w:ascii="Book Antiqua" w:hAnsi="Book Antiqua" w:cs="MS Sans Serif"/>
          <w:b/>
          <w:sz w:val="24"/>
        </w:rPr>
      </w:pPr>
    </w:p>
    <w:p w14:paraId="70371073" w14:textId="0843D446" w:rsidR="00EE0070" w:rsidRPr="000C7D15" w:rsidRDefault="00EE0070" w:rsidP="00EE0070">
      <w:pPr>
        <w:tabs>
          <w:tab w:val="left" w:pos="540"/>
          <w:tab w:val="left" w:pos="960"/>
        </w:tabs>
        <w:autoSpaceDE w:val="0"/>
        <w:autoSpaceDN w:val="0"/>
        <w:adjustRightInd w:val="0"/>
        <w:ind w:left="720" w:hanging="270"/>
        <w:rPr>
          <w:rFonts w:ascii="Book Antiqua" w:hAnsi="Book Antiqua" w:cs="BookAntiqua"/>
          <w:sz w:val="24"/>
          <w:szCs w:val="24"/>
          <w:lang w:bidi="en-US"/>
        </w:rPr>
      </w:pPr>
      <w:r w:rsidRPr="000C7D15">
        <w:rPr>
          <w:rFonts w:ascii="Book Antiqua" w:hAnsi="Book Antiqua" w:cs="MS Sans Serif"/>
          <w:b/>
          <w:sz w:val="24"/>
        </w:rPr>
        <w:t>Warren, T.</w:t>
      </w:r>
      <w:r w:rsidRPr="000C7D15">
        <w:rPr>
          <w:rFonts w:ascii="Book Antiqua" w:hAnsi="Book Antiqua" w:cs="MS Sans Serif"/>
          <w:sz w:val="24"/>
        </w:rPr>
        <w:t xml:space="preserve"> </w:t>
      </w:r>
      <w:r w:rsidR="00F966BB">
        <w:rPr>
          <w:rFonts w:ascii="Book Antiqua" w:hAnsi="Book Antiqua" w:cs="BookAntiqua"/>
          <w:i/>
          <w:sz w:val="24"/>
          <w:szCs w:val="24"/>
          <w:lang w:bidi="en-US"/>
        </w:rPr>
        <w:t>Aphasia as a window into adaptive language processing</w:t>
      </w:r>
      <w:r w:rsidRPr="000C7D15">
        <w:rPr>
          <w:rFonts w:ascii="Book Antiqua" w:hAnsi="Book Antiqua" w:cs="BookAntiqua"/>
          <w:sz w:val="24"/>
          <w:szCs w:val="24"/>
          <w:lang w:bidi="en-US"/>
        </w:rPr>
        <w:t xml:space="preserve">. </w:t>
      </w:r>
      <w:r w:rsidR="001D21BF">
        <w:rPr>
          <w:rFonts w:ascii="Book Antiqua" w:hAnsi="Book Antiqua" w:cs="BookAntiqua"/>
          <w:sz w:val="24"/>
          <w:szCs w:val="24"/>
          <w:lang w:bidi="en-US"/>
        </w:rPr>
        <w:t>Modal/</w:t>
      </w:r>
      <w:proofErr w:type="spellStart"/>
      <w:r w:rsidR="001D21BF">
        <w:rPr>
          <w:rFonts w:ascii="Book Antiqua" w:hAnsi="Book Antiqua" w:cs="BookAntiqua"/>
          <w:sz w:val="24"/>
          <w:szCs w:val="24"/>
          <w:lang w:bidi="en-US"/>
        </w:rPr>
        <w:t>Amodal</w:t>
      </w:r>
      <w:proofErr w:type="spellEnd"/>
      <w:r w:rsidR="001D21BF">
        <w:rPr>
          <w:rFonts w:ascii="Book Antiqua" w:hAnsi="Book Antiqua" w:cs="BookAntiqua"/>
          <w:sz w:val="24"/>
          <w:szCs w:val="24"/>
          <w:lang w:bidi="en-US"/>
        </w:rPr>
        <w:t xml:space="preserve"> </w:t>
      </w:r>
      <w:r w:rsidR="00315FB0">
        <w:rPr>
          <w:rFonts w:ascii="Book Antiqua" w:hAnsi="Book Antiqua" w:cs="BookAntiqua"/>
          <w:sz w:val="24"/>
          <w:szCs w:val="24"/>
          <w:lang w:bidi="en-US"/>
        </w:rPr>
        <w:t xml:space="preserve">Research Group </w:t>
      </w:r>
      <w:r w:rsidRPr="000C7D15">
        <w:rPr>
          <w:rFonts w:ascii="Book Antiqua" w:hAnsi="Book Antiqua" w:cs="BookAntiqua"/>
          <w:sz w:val="24"/>
          <w:szCs w:val="24"/>
          <w:lang w:bidi="en-US"/>
        </w:rPr>
        <w:t>Colloquium, University of Tübingen, Tübingen, Germany</w:t>
      </w:r>
      <w:r>
        <w:rPr>
          <w:rFonts w:ascii="Book Antiqua" w:hAnsi="Book Antiqua" w:cs="BookAntiqua"/>
          <w:sz w:val="24"/>
          <w:szCs w:val="24"/>
          <w:lang w:bidi="en-US"/>
        </w:rPr>
        <w:t>,</w:t>
      </w:r>
      <w:r w:rsidRPr="000C7D15">
        <w:rPr>
          <w:rFonts w:ascii="Book Antiqua" w:hAnsi="Book Antiqua" w:cs="BookAntiqua"/>
          <w:sz w:val="24"/>
          <w:szCs w:val="24"/>
          <w:lang w:bidi="en-US"/>
        </w:rPr>
        <w:t xml:space="preserve"> </w:t>
      </w:r>
      <w:r>
        <w:rPr>
          <w:rFonts w:ascii="Book Antiqua" w:hAnsi="Book Antiqua" w:cs="BookAntiqua"/>
          <w:sz w:val="24"/>
          <w:szCs w:val="24"/>
          <w:lang w:bidi="en-US"/>
        </w:rPr>
        <w:t>July</w:t>
      </w:r>
      <w:r w:rsidRPr="000C7D15">
        <w:rPr>
          <w:rFonts w:ascii="Book Antiqua" w:hAnsi="Book Antiqua" w:cs="BookAntiqua"/>
          <w:sz w:val="24"/>
          <w:szCs w:val="24"/>
          <w:lang w:bidi="en-US"/>
        </w:rPr>
        <w:t xml:space="preserve"> 20</w:t>
      </w:r>
      <w:r>
        <w:rPr>
          <w:rFonts w:ascii="Book Antiqua" w:hAnsi="Book Antiqua" w:cs="BookAntiqua"/>
          <w:sz w:val="24"/>
          <w:szCs w:val="24"/>
          <w:lang w:bidi="en-US"/>
        </w:rPr>
        <w:t>22</w:t>
      </w:r>
      <w:r w:rsidRPr="000C7D15">
        <w:rPr>
          <w:rFonts w:ascii="Book Antiqua" w:hAnsi="Book Antiqua" w:cs="BookAntiqua"/>
          <w:sz w:val="24"/>
          <w:szCs w:val="24"/>
          <w:lang w:bidi="en-US"/>
        </w:rPr>
        <w:t>.</w:t>
      </w:r>
    </w:p>
    <w:p w14:paraId="1F9A605F" w14:textId="77777777" w:rsidR="00EE0070" w:rsidRDefault="00EE0070" w:rsidP="006D198A">
      <w:pPr>
        <w:tabs>
          <w:tab w:val="left" w:pos="540"/>
          <w:tab w:val="left" w:pos="960"/>
        </w:tabs>
        <w:autoSpaceDE w:val="0"/>
        <w:autoSpaceDN w:val="0"/>
        <w:adjustRightInd w:val="0"/>
        <w:ind w:left="720" w:hanging="270"/>
        <w:rPr>
          <w:rFonts w:ascii="Book Antiqua" w:hAnsi="Book Antiqua" w:cs="MS Sans Serif"/>
          <w:b/>
          <w:sz w:val="24"/>
        </w:rPr>
      </w:pPr>
    </w:p>
    <w:p w14:paraId="20ADFA6A" w14:textId="3D97DCCE" w:rsidR="00344165" w:rsidRPr="000C7D15" w:rsidRDefault="00344165" w:rsidP="006D198A">
      <w:pPr>
        <w:tabs>
          <w:tab w:val="left" w:pos="540"/>
          <w:tab w:val="left" w:pos="960"/>
        </w:tabs>
        <w:autoSpaceDE w:val="0"/>
        <w:autoSpaceDN w:val="0"/>
        <w:adjustRightInd w:val="0"/>
        <w:ind w:left="720" w:hanging="270"/>
        <w:rPr>
          <w:rFonts w:ascii="Book Antiqua" w:hAnsi="Book Antiqua" w:cs="BookAntiqua"/>
          <w:sz w:val="24"/>
          <w:szCs w:val="24"/>
          <w:lang w:bidi="en-US"/>
        </w:rPr>
      </w:pPr>
      <w:r w:rsidRPr="000C7D15">
        <w:rPr>
          <w:rFonts w:ascii="Book Antiqua" w:hAnsi="Book Antiqua" w:cs="MS Sans Serif"/>
          <w:b/>
          <w:sz w:val="24"/>
        </w:rPr>
        <w:t xml:space="preserve">Warren, T. </w:t>
      </w:r>
      <w:r w:rsidR="00BB795C" w:rsidRPr="000C7D15">
        <w:rPr>
          <w:rFonts w:ascii="Book Antiqua" w:hAnsi="Book Antiqua" w:cs="MS Sans Serif"/>
          <w:sz w:val="24"/>
        </w:rPr>
        <w:t xml:space="preserve">&amp; Dickey, M.W. </w:t>
      </w:r>
      <w:r w:rsidRPr="000C7D15">
        <w:rPr>
          <w:rFonts w:ascii="Book Antiqua" w:hAnsi="Book Antiqua" w:cs="BookAntiqua"/>
          <w:i/>
          <w:sz w:val="24"/>
          <w:szCs w:val="24"/>
          <w:lang w:bidi="en-US"/>
        </w:rPr>
        <w:t>Verb knowledge and world knowledge in language comprehension: Insights from unimpaired and aphasic comprehension</w:t>
      </w:r>
      <w:r w:rsidRPr="000C7D15">
        <w:rPr>
          <w:rFonts w:ascii="Book Antiqua" w:hAnsi="Book Antiqua" w:cs="BookAntiqua"/>
          <w:sz w:val="24"/>
          <w:szCs w:val="24"/>
          <w:lang w:bidi="en-US"/>
        </w:rPr>
        <w:t>. Linguistics Department Colloquium, University of Pittsburgh, Pittsburgh, PA, October 2019.</w:t>
      </w:r>
    </w:p>
    <w:p w14:paraId="4D6C8A3A" w14:textId="77777777" w:rsidR="00344165" w:rsidRPr="000C7D15" w:rsidRDefault="00344165" w:rsidP="006D198A">
      <w:pPr>
        <w:tabs>
          <w:tab w:val="left" w:pos="540"/>
          <w:tab w:val="left" w:pos="960"/>
        </w:tabs>
        <w:autoSpaceDE w:val="0"/>
        <w:autoSpaceDN w:val="0"/>
        <w:adjustRightInd w:val="0"/>
        <w:ind w:left="720" w:hanging="270"/>
        <w:rPr>
          <w:rFonts w:ascii="Book Antiqua" w:hAnsi="Book Antiqua" w:cs="MS Sans Serif"/>
          <w:b/>
          <w:sz w:val="24"/>
        </w:rPr>
      </w:pPr>
    </w:p>
    <w:p w14:paraId="545A3C07" w14:textId="05FE9ACA" w:rsidR="00A9676C" w:rsidRPr="000C7D15" w:rsidRDefault="00A9676C" w:rsidP="006D198A">
      <w:pPr>
        <w:tabs>
          <w:tab w:val="left" w:pos="540"/>
          <w:tab w:val="left" w:pos="960"/>
        </w:tabs>
        <w:autoSpaceDE w:val="0"/>
        <w:autoSpaceDN w:val="0"/>
        <w:adjustRightInd w:val="0"/>
        <w:ind w:left="720" w:hanging="270"/>
        <w:rPr>
          <w:rFonts w:ascii="Book Antiqua" w:hAnsi="Book Antiqua" w:cs="BookAntiqua"/>
          <w:sz w:val="24"/>
          <w:szCs w:val="24"/>
          <w:lang w:bidi="en-US"/>
        </w:rPr>
      </w:pPr>
      <w:r w:rsidRPr="000C7D15">
        <w:rPr>
          <w:rFonts w:ascii="Book Antiqua" w:hAnsi="Book Antiqua" w:cs="MS Sans Serif"/>
          <w:b/>
          <w:sz w:val="24"/>
        </w:rPr>
        <w:t xml:space="preserve">Warren, T. </w:t>
      </w:r>
      <w:r w:rsidRPr="000C7D15">
        <w:rPr>
          <w:rFonts w:ascii="Book Antiqua" w:hAnsi="Book Antiqua" w:cs="MS Sans Serif"/>
          <w:sz w:val="24"/>
        </w:rPr>
        <w:t xml:space="preserve">&amp; Dickey, M.W. </w:t>
      </w:r>
      <w:r w:rsidRPr="000C7D15">
        <w:rPr>
          <w:rFonts w:ascii="Book Antiqua" w:hAnsi="Book Antiqua" w:cs="BookAntiqua"/>
          <w:i/>
          <w:sz w:val="24"/>
          <w:szCs w:val="24"/>
          <w:lang w:bidi="en-US"/>
        </w:rPr>
        <w:t xml:space="preserve">Verbs, events, and the interplay of linguistic and world knowledge in language comprehension: Insights from neurotypical and aphasic comprehension. </w:t>
      </w:r>
      <w:r w:rsidR="00CD5370" w:rsidRPr="000C7D15">
        <w:rPr>
          <w:rFonts w:ascii="Book Antiqua" w:hAnsi="Book Antiqua" w:cs="BookAntiqua"/>
          <w:sz w:val="24"/>
          <w:szCs w:val="24"/>
          <w:lang w:bidi="en-US"/>
        </w:rPr>
        <w:t xml:space="preserve">Language </w:t>
      </w:r>
      <w:r w:rsidR="00D76C52" w:rsidRPr="000C7D15">
        <w:rPr>
          <w:rFonts w:ascii="Book Antiqua" w:hAnsi="Book Antiqua" w:cs="BookAntiqua"/>
          <w:sz w:val="24"/>
          <w:szCs w:val="24"/>
          <w:lang w:bidi="en-US"/>
        </w:rPr>
        <w:t>and Communication</w:t>
      </w:r>
      <w:r w:rsidRPr="000C7D15">
        <w:rPr>
          <w:rFonts w:ascii="Book Antiqua" w:hAnsi="Book Antiqua" w:cs="BookAntiqua"/>
          <w:sz w:val="24"/>
          <w:szCs w:val="24"/>
          <w:lang w:bidi="en-US"/>
        </w:rPr>
        <w:t xml:space="preserve"> Colloquium, Norwegian University of Science and Technology, Trondheim, Norway, May 2019.</w:t>
      </w:r>
    </w:p>
    <w:p w14:paraId="24BDBCF3" w14:textId="77777777" w:rsidR="00A9676C" w:rsidRPr="000C7D15" w:rsidRDefault="00A9676C" w:rsidP="006D198A">
      <w:pPr>
        <w:tabs>
          <w:tab w:val="left" w:pos="540"/>
          <w:tab w:val="left" w:pos="960"/>
        </w:tabs>
        <w:autoSpaceDE w:val="0"/>
        <w:autoSpaceDN w:val="0"/>
        <w:adjustRightInd w:val="0"/>
        <w:ind w:left="720" w:hanging="270"/>
        <w:rPr>
          <w:rFonts w:ascii="Book Antiqua" w:hAnsi="Book Antiqua" w:cs="MS Sans Serif"/>
          <w:b/>
          <w:sz w:val="24"/>
        </w:rPr>
      </w:pPr>
    </w:p>
    <w:p w14:paraId="4EBF923F" w14:textId="1384E398" w:rsidR="00564899" w:rsidRPr="000C7D15" w:rsidRDefault="00564899" w:rsidP="006D198A">
      <w:pPr>
        <w:tabs>
          <w:tab w:val="left" w:pos="540"/>
          <w:tab w:val="left" w:pos="960"/>
        </w:tabs>
        <w:autoSpaceDE w:val="0"/>
        <w:autoSpaceDN w:val="0"/>
        <w:adjustRightInd w:val="0"/>
        <w:ind w:left="720" w:hanging="270"/>
        <w:rPr>
          <w:rFonts w:ascii="Book Antiqua" w:hAnsi="Book Antiqua" w:cs="BookAntiqua"/>
          <w:sz w:val="24"/>
          <w:szCs w:val="24"/>
          <w:lang w:bidi="en-US"/>
        </w:rPr>
      </w:pPr>
      <w:r w:rsidRPr="000C7D15">
        <w:rPr>
          <w:rFonts w:ascii="Book Antiqua" w:hAnsi="Book Antiqua" w:cs="MS Sans Serif"/>
          <w:b/>
          <w:sz w:val="24"/>
        </w:rPr>
        <w:t xml:space="preserve">Warren, T. </w:t>
      </w:r>
      <w:r w:rsidRPr="000C7D15">
        <w:rPr>
          <w:rFonts w:ascii="Book Antiqua" w:hAnsi="Book Antiqua" w:cs="MS Sans Serif"/>
          <w:sz w:val="24"/>
        </w:rPr>
        <w:t xml:space="preserve">&amp; Dickey, M.W. </w:t>
      </w:r>
      <w:r w:rsidR="00874218" w:rsidRPr="000C7D15">
        <w:rPr>
          <w:rFonts w:ascii="Book Antiqua" w:hAnsi="Book Antiqua" w:cs="BookAntiqua"/>
          <w:i/>
          <w:sz w:val="24"/>
          <w:szCs w:val="24"/>
          <w:lang w:bidi="en-US"/>
        </w:rPr>
        <w:t xml:space="preserve">Verbs, events, and the interplay of linguistic and world knowledge in language comprehension: Insights from neurotypical and aphasic </w:t>
      </w:r>
      <w:r w:rsidR="00874218" w:rsidRPr="000C7D15">
        <w:rPr>
          <w:rFonts w:ascii="Book Antiqua" w:hAnsi="Book Antiqua" w:cs="BookAntiqua"/>
          <w:i/>
          <w:sz w:val="24"/>
          <w:szCs w:val="24"/>
          <w:lang w:bidi="en-US"/>
        </w:rPr>
        <w:lastRenderedPageBreak/>
        <w:t xml:space="preserve">comprehension. </w:t>
      </w:r>
      <w:r w:rsidRPr="000C7D15">
        <w:rPr>
          <w:rFonts w:ascii="Book Antiqua" w:hAnsi="Book Antiqua" w:cs="BookAntiqua"/>
          <w:sz w:val="24"/>
          <w:szCs w:val="24"/>
          <w:lang w:bidi="en-US"/>
        </w:rPr>
        <w:t>Linguistics Colloquium, University of Köln, Köln, Germany, April 2019.</w:t>
      </w:r>
    </w:p>
    <w:p w14:paraId="265A575A" w14:textId="77777777" w:rsidR="00564899" w:rsidRPr="000C7D15" w:rsidRDefault="00564899" w:rsidP="006D198A">
      <w:pPr>
        <w:tabs>
          <w:tab w:val="left" w:pos="540"/>
          <w:tab w:val="left" w:pos="960"/>
        </w:tabs>
        <w:autoSpaceDE w:val="0"/>
        <w:autoSpaceDN w:val="0"/>
        <w:adjustRightInd w:val="0"/>
        <w:rPr>
          <w:rFonts w:ascii="Book Antiqua" w:hAnsi="Book Antiqua" w:cs="MS Sans Serif"/>
          <w:b/>
          <w:sz w:val="24"/>
        </w:rPr>
      </w:pPr>
    </w:p>
    <w:p w14:paraId="4E921BA8" w14:textId="6C1BF823" w:rsidR="00564899" w:rsidRPr="000C7D15" w:rsidRDefault="00564899" w:rsidP="006D198A">
      <w:pPr>
        <w:tabs>
          <w:tab w:val="left" w:pos="540"/>
          <w:tab w:val="left" w:pos="960"/>
        </w:tabs>
        <w:autoSpaceDE w:val="0"/>
        <w:autoSpaceDN w:val="0"/>
        <w:adjustRightInd w:val="0"/>
        <w:ind w:left="720" w:hanging="270"/>
        <w:rPr>
          <w:rFonts w:ascii="Book Antiqua" w:hAnsi="Book Antiqua" w:cs="BookAntiqua"/>
          <w:sz w:val="24"/>
          <w:szCs w:val="24"/>
          <w:lang w:bidi="en-US"/>
        </w:rPr>
      </w:pPr>
      <w:r w:rsidRPr="000C7D15">
        <w:rPr>
          <w:rFonts w:ascii="Book Antiqua" w:hAnsi="Book Antiqua" w:cs="MS Sans Serif"/>
          <w:b/>
          <w:sz w:val="24"/>
        </w:rPr>
        <w:t xml:space="preserve">Warren, T. </w:t>
      </w:r>
      <w:r w:rsidRPr="000C7D15">
        <w:rPr>
          <w:rFonts w:ascii="Book Antiqua" w:hAnsi="Book Antiqua" w:cs="MS Sans Serif"/>
          <w:sz w:val="24"/>
        </w:rPr>
        <w:t xml:space="preserve">&amp; Dickey, M.W. </w:t>
      </w:r>
      <w:r w:rsidRPr="000C7D15">
        <w:rPr>
          <w:rFonts w:ascii="Book Antiqua" w:hAnsi="Book Antiqua" w:cs="BookAntiqua"/>
          <w:i/>
          <w:sz w:val="24"/>
          <w:szCs w:val="24"/>
          <w:lang w:bidi="en-US"/>
        </w:rPr>
        <w:t>Verb knowledge and world knowledge in language comprehension: Insights from unimpaired and aphasic comprehension</w:t>
      </w:r>
      <w:r w:rsidRPr="000C7D15">
        <w:rPr>
          <w:rFonts w:ascii="Book Antiqua" w:hAnsi="Book Antiqua" w:cs="BookAntiqua"/>
          <w:sz w:val="24"/>
          <w:szCs w:val="24"/>
          <w:lang w:bidi="en-US"/>
        </w:rPr>
        <w:t>. Psychology Department Colloquium, University of Tübingen, Tübingen, Germany November 2018.</w:t>
      </w:r>
    </w:p>
    <w:p w14:paraId="09895029" w14:textId="77777777" w:rsidR="000D2282" w:rsidRPr="000C7D15" w:rsidRDefault="000D2282" w:rsidP="006D198A">
      <w:pPr>
        <w:tabs>
          <w:tab w:val="left" w:pos="540"/>
          <w:tab w:val="left" w:pos="960"/>
        </w:tabs>
        <w:autoSpaceDE w:val="0"/>
        <w:autoSpaceDN w:val="0"/>
        <w:adjustRightInd w:val="0"/>
        <w:ind w:left="720" w:hanging="270"/>
        <w:rPr>
          <w:rFonts w:ascii="Book Antiqua" w:hAnsi="Book Antiqua" w:cs="MS Sans Serif"/>
          <w:b/>
          <w:sz w:val="24"/>
        </w:rPr>
      </w:pPr>
    </w:p>
    <w:p w14:paraId="73D4EC6A" w14:textId="080B4038" w:rsidR="00FD790B" w:rsidRPr="000C7D15" w:rsidRDefault="00FD790B" w:rsidP="006D198A">
      <w:pPr>
        <w:tabs>
          <w:tab w:val="left" w:pos="540"/>
          <w:tab w:val="left" w:pos="960"/>
        </w:tabs>
        <w:autoSpaceDE w:val="0"/>
        <w:autoSpaceDN w:val="0"/>
        <w:adjustRightInd w:val="0"/>
        <w:ind w:left="720" w:hanging="270"/>
        <w:rPr>
          <w:rFonts w:ascii="Book Antiqua" w:hAnsi="Book Antiqua" w:cs="BookAntiqua"/>
          <w:sz w:val="24"/>
          <w:szCs w:val="24"/>
          <w:lang w:bidi="en-US"/>
        </w:rPr>
      </w:pPr>
      <w:r w:rsidRPr="000C7D15">
        <w:rPr>
          <w:rFonts w:ascii="Book Antiqua" w:hAnsi="Book Antiqua" w:cs="MS Sans Serif"/>
          <w:b/>
          <w:sz w:val="24"/>
        </w:rPr>
        <w:t xml:space="preserve">Warren, T. </w:t>
      </w:r>
      <w:r w:rsidRPr="000C7D15">
        <w:rPr>
          <w:rFonts w:ascii="Book Antiqua" w:hAnsi="Book Antiqua" w:cs="MS Sans Serif"/>
          <w:sz w:val="24"/>
        </w:rPr>
        <w:t xml:space="preserve">&amp; Dickey, M.W. </w:t>
      </w:r>
      <w:r w:rsidRPr="000C7D15">
        <w:rPr>
          <w:rFonts w:ascii="Book Antiqua" w:hAnsi="Book Antiqua" w:cs="BookAntiqua"/>
          <w:i/>
          <w:sz w:val="24"/>
          <w:szCs w:val="24"/>
          <w:lang w:bidi="en-US"/>
        </w:rPr>
        <w:t>Verb knowledge and world knowledge in language comprehension: Insights from unimpaired and aphasic comprehension</w:t>
      </w:r>
      <w:r w:rsidRPr="000C7D15">
        <w:rPr>
          <w:rFonts w:ascii="Book Antiqua" w:hAnsi="Book Antiqua" w:cs="BookAntiqua"/>
          <w:sz w:val="24"/>
          <w:szCs w:val="24"/>
          <w:lang w:bidi="en-US"/>
        </w:rPr>
        <w:t>. Psychology Department Colloquium, Swarthmore College, Swarthmore, PA, December 2016.</w:t>
      </w:r>
    </w:p>
    <w:p w14:paraId="4A7E8F33" w14:textId="77777777" w:rsidR="00FD790B" w:rsidRPr="000C7D15" w:rsidRDefault="00FD790B" w:rsidP="006D198A">
      <w:pPr>
        <w:tabs>
          <w:tab w:val="left" w:pos="540"/>
          <w:tab w:val="left" w:pos="960"/>
        </w:tabs>
        <w:autoSpaceDE w:val="0"/>
        <w:autoSpaceDN w:val="0"/>
        <w:adjustRightInd w:val="0"/>
        <w:ind w:left="720" w:hanging="270"/>
        <w:rPr>
          <w:rFonts w:ascii="Book Antiqua" w:hAnsi="Book Antiqua" w:cs="BookAntiqua"/>
          <w:b/>
          <w:sz w:val="24"/>
          <w:szCs w:val="24"/>
          <w:lang w:bidi="en-US"/>
        </w:rPr>
      </w:pPr>
    </w:p>
    <w:p w14:paraId="7448788E" w14:textId="32AB4E3B" w:rsidR="00251FCC" w:rsidRPr="000C7D15" w:rsidRDefault="00251FCC" w:rsidP="006D198A">
      <w:pPr>
        <w:tabs>
          <w:tab w:val="left" w:pos="540"/>
          <w:tab w:val="left" w:pos="960"/>
        </w:tabs>
        <w:autoSpaceDE w:val="0"/>
        <w:autoSpaceDN w:val="0"/>
        <w:adjustRightInd w:val="0"/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BookAntiqua"/>
          <w:b/>
          <w:sz w:val="24"/>
          <w:szCs w:val="24"/>
          <w:lang w:bidi="en-US"/>
        </w:rPr>
        <w:t>Warren, T.</w:t>
      </w:r>
      <w:r w:rsidRPr="000C7D15">
        <w:rPr>
          <w:rFonts w:ascii="Book Antiqua" w:hAnsi="Book Antiqua" w:cs="BookAntiqua"/>
          <w:sz w:val="24"/>
          <w:szCs w:val="24"/>
          <w:lang w:bidi="en-US"/>
        </w:rPr>
        <w:t xml:space="preserve"> </w:t>
      </w:r>
      <w:r w:rsidR="004C1A1F" w:rsidRPr="000C7D15">
        <w:rPr>
          <w:rFonts w:ascii="Book Antiqua" w:hAnsi="Book Antiqua" w:cs="BookAntiqua"/>
          <w:sz w:val="24"/>
          <w:szCs w:val="24"/>
          <w:lang w:bidi="en-US"/>
        </w:rPr>
        <w:t xml:space="preserve">&amp; </w:t>
      </w:r>
      <w:proofErr w:type="spellStart"/>
      <w:r w:rsidR="004C1A1F" w:rsidRPr="000C7D15">
        <w:rPr>
          <w:rFonts w:ascii="Book Antiqua" w:hAnsi="Book Antiqua" w:cs="BookAntiqua"/>
          <w:sz w:val="24"/>
          <w:szCs w:val="24"/>
          <w:lang w:bidi="en-US"/>
        </w:rPr>
        <w:t>Patson</w:t>
      </w:r>
      <w:proofErr w:type="spellEnd"/>
      <w:r w:rsidR="004C1A1F" w:rsidRPr="000C7D15">
        <w:rPr>
          <w:rFonts w:ascii="Book Antiqua" w:hAnsi="Book Antiqua" w:cs="BookAntiqua"/>
          <w:sz w:val="24"/>
          <w:szCs w:val="24"/>
          <w:lang w:bidi="en-US"/>
        </w:rPr>
        <w:t xml:space="preserve">, N.D. </w:t>
      </w:r>
      <w:r w:rsidR="00CB6EF2" w:rsidRPr="000C7D15">
        <w:rPr>
          <w:rFonts w:ascii="Book Antiqua" w:hAnsi="Book Antiqua" w:cs="BookAntiqua"/>
          <w:i/>
          <w:sz w:val="24"/>
          <w:szCs w:val="24"/>
          <w:lang w:bidi="en-US"/>
        </w:rPr>
        <w:t>Processing and Representing Plurals.</w:t>
      </w:r>
      <w:r w:rsidRPr="000C7D15">
        <w:rPr>
          <w:rFonts w:ascii="Book Antiqua" w:hAnsi="Book Antiqua" w:cs="BookAntiqua"/>
          <w:i/>
          <w:sz w:val="24"/>
          <w:szCs w:val="24"/>
          <w:lang w:bidi="en-US"/>
        </w:rPr>
        <w:t xml:space="preserve"> </w:t>
      </w:r>
      <w:r w:rsidRPr="000C7D15">
        <w:rPr>
          <w:rFonts w:ascii="Book Antiqua" w:hAnsi="Book Antiqua" w:cs="BookAntiqua"/>
          <w:sz w:val="24"/>
          <w:szCs w:val="24"/>
          <w:lang w:bidi="en-US"/>
        </w:rPr>
        <w:t xml:space="preserve">Invited Keynote Address, Linguistic Evidence conference, </w:t>
      </w:r>
      <w:r w:rsidRPr="000C7D15">
        <w:rPr>
          <w:rFonts w:ascii="Book Antiqua" w:hAnsi="Book Antiqua" w:cs="MS Sans Serif"/>
          <w:sz w:val="24"/>
        </w:rPr>
        <w:t>University of Tubingen, Tubingen, Germany, February 2016.</w:t>
      </w:r>
    </w:p>
    <w:p w14:paraId="1B45E868" w14:textId="77777777" w:rsidR="00251FCC" w:rsidRPr="000C7D15" w:rsidRDefault="00251FCC" w:rsidP="006D198A">
      <w:pPr>
        <w:tabs>
          <w:tab w:val="left" w:pos="540"/>
          <w:tab w:val="left" w:pos="960"/>
        </w:tabs>
        <w:autoSpaceDE w:val="0"/>
        <w:autoSpaceDN w:val="0"/>
        <w:adjustRightInd w:val="0"/>
        <w:ind w:hanging="270"/>
        <w:rPr>
          <w:rFonts w:ascii="Book Antiqua" w:hAnsi="Book Antiqua" w:cs="BookAntiqua"/>
          <w:sz w:val="28"/>
          <w:szCs w:val="28"/>
          <w:lang w:bidi="en-US"/>
        </w:rPr>
      </w:pPr>
    </w:p>
    <w:p w14:paraId="63F1AB55" w14:textId="70E4F583" w:rsidR="00E504E6" w:rsidRPr="000C7D15" w:rsidRDefault="004C1A1F" w:rsidP="006D198A">
      <w:pPr>
        <w:tabs>
          <w:tab w:val="left" w:pos="540"/>
          <w:tab w:val="left" w:pos="960"/>
        </w:tabs>
        <w:autoSpaceDE w:val="0"/>
        <w:autoSpaceDN w:val="0"/>
        <w:adjustRightInd w:val="0"/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sz w:val="24"/>
        </w:rPr>
        <w:t xml:space="preserve">Dickey, M.W. </w:t>
      </w:r>
      <w:r w:rsidR="00E504E6" w:rsidRPr="000C7D15">
        <w:rPr>
          <w:rFonts w:ascii="Book Antiqua" w:hAnsi="Book Antiqua" w:cs="MS Sans Serif"/>
          <w:sz w:val="24"/>
        </w:rPr>
        <w:t xml:space="preserve">&amp; </w:t>
      </w:r>
      <w:r w:rsidR="00E504E6" w:rsidRPr="000C7D15">
        <w:rPr>
          <w:rFonts w:ascii="Book Antiqua" w:hAnsi="Book Antiqua" w:cs="MS Sans Serif"/>
          <w:b/>
          <w:sz w:val="24"/>
        </w:rPr>
        <w:t>Warren, T.</w:t>
      </w:r>
      <w:r w:rsidR="00E504E6" w:rsidRPr="000C7D15">
        <w:rPr>
          <w:rFonts w:ascii="Book Antiqua" w:hAnsi="Book Antiqua" w:cs="MS Sans Serif"/>
          <w:sz w:val="24"/>
        </w:rPr>
        <w:t xml:space="preserve"> </w:t>
      </w:r>
      <w:r w:rsidR="00E504E6" w:rsidRPr="000C7D15">
        <w:rPr>
          <w:rFonts w:ascii="Book Antiqua" w:hAnsi="Book Antiqua" w:cs="MS Sans Serif"/>
          <w:i/>
          <w:sz w:val="24"/>
        </w:rPr>
        <w:t xml:space="preserve">Prediction and integration during verb-argument understanding: Evidence from typical and disordered language processing. </w:t>
      </w:r>
      <w:r w:rsidR="00E504E6" w:rsidRPr="000C7D15">
        <w:rPr>
          <w:rFonts w:ascii="Book Antiqua" w:hAnsi="Book Antiqua" w:cs="MS Sans Serif"/>
          <w:sz w:val="24"/>
        </w:rPr>
        <w:t>Colloquium, Language Program Colloquium, University of Illinois, Urbana Champaign, IL, April 2015.</w:t>
      </w:r>
    </w:p>
    <w:p w14:paraId="4946B5A5" w14:textId="77777777" w:rsidR="00E504E6" w:rsidRPr="000C7D15" w:rsidRDefault="00E504E6" w:rsidP="006D198A">
      <w:pPr>
        <w:tabs>
          <w:tab w:val="left" w:pos="540"/>
          <w:tab w:val="left" w:pos="960"/>
        </w:tabs>
        <w:autoSpaceDE w:val="0"/>
        <w:autoSpaceDN w:val="0"/>
        <w:adjustRightInd w:val="0"/>
        <w:ind w:left="720" w:hanging="270"/>
        <w:rPr>
          <w:rFonts w:ascii="Book Antiqua" w:hAnsi="Book Antiqua" w:cs="MS Sans Serif"/>
          <w:b/>
          <w:sz w:val="24"/>
        </w:rPr>
      </w:pPr>
    </w:p>
    <w:p w14:paraId="38B345A5" w14:textId="10090A83" w:rsidR="00CB6FAC" w:rsidRPr="000C7D15" w:rsidRDefault="00CB6FAC" w:rsidP="006D198A">
      <w:pPr>
        <w:tabs>
          <w:tab w:val="left" w:pos="540"/>
          <w:tab w:val="left" w:pos="960"/>
        </w:tabs>
        <w:autoSpaceDE w:val="0"/>
        <w:autoSpaceDN w:val="0"/>
        <w:adjustRightInd w:val="0"/>
        <w:ind w:left="720" w:hanging="270"/>
        <w:rPr>
          <w:rFonts w:ascii="Book Antiqua" w:hAnsi="Book Antiqua" w:cs="MS Sans Serif"/>
          <w:sz w:val="24"/>
        </w:rPr>
      </w:pPr>
      <w:r w:rsidRPr="000C7D15">
        <w:rPr>
          <w:rFonts w:ascii="Book Antiqua" w:hAnsi="Book Antiqua" w:cs="MS Sans Serif"/>
          <w:b/>
          <w:sz w:val="24"/>
        </w:rPr>
        <w:t xml:space="preserve">Warren, T. </w:t>
      </w:r>
      <w:r w:rsidRPr="000C7D15">
        <w:rPr>
          <w:rFonts w:ascii="Book Antiqua" w:hAnsi="Book Antiqua" w:cs="MS Sans Serif"/>
          <w:sz w:val="24"/>
        </w:rPr>
        <w:t xml:space="preserve">&amp; Dickey, M.W.  </w:t>
      </w:r>
      <w:r w:rsidR="00FD790B" w:rsidRPr="000C7D15">
        <w:rPr>
          <w:rFonts w:ascii="Book Antiqua" w:hAnsi="Book Antiqua" w:cs="MS Sans Serif"/>
          <w:i/>
          <w:sz w:val="24"/>
        </w:rPr>
        <w:t>Verb-argument representation and world knowledge in language comprehension</w:t>
      </w:r>
      <w:r w:rsidRPr="000C7D15">
        <w:rPr>
          <w:rFonts w:ascii="Book Antiqua" w:hAnsi="Book Antiqua" w:cs="MS Sans Serif"/>
          <w:i/>
          <w:sz w:val="24"/>
        </w:rPr>
        <w:t>.</w:t>
      </w:r>
      <w:r w:rsidRPr="000C7D15">
        <w:rPr>
          <w:rFonts w:ascii="Book Antiqua" w:hAnsi="Book Antiqua" w:cs="MS Sans Serif"/>
          <w:sz w:val="24"/>
        </w:rPr>
        <w:t xml:space="preserve"> Workshop on Linguistic vs. Non-Linguistic Knowledge, University of Tubingen, Tubingen, Germany, </w:t>
      </w:r>
      <w:proofErr w:type="gramStart"/>
      <w:r w:rsidRPr="000C7D15">
        <w:rPr>
          <w:rFonts w:ascii="Book Antiqua" w:hAnsi="Book Antiqua" w:cs="MS Sans Serif"/>
          <w:sz w:val="24"/>
        </w:rPr>
        <w:t>December,</w:t>
      </w:r>
      <w:proofErr w:type="gramEnd"/>
      <w:r w:rsidR="00307206">
        <w:rPr>
          <w:rFonts w:ascii="Book Antiqua" w:hAnsi="Book Antiqua" w:cs="MS Sans Serif"/>
          <w:sz w:val="24"/>
        </w:rPr>
        <w:t xml:space="preserve"> </w:t>
      </w:r>
      <w:r w:rsidRPr="000C7D15">
        <w:rPr>
          <w:rFonts w:ascii="Book Antiqua" w:hAnsi="Book Antiqua" w:cs="MS Sans Serif"/>
          <w:sz w:val="24"/>
        </w:rPr>
        <w:t>2014.</w:t>
      </w:r>
    </w:p>
    <w:p w14:paraId="09716759" w14:textId="77777777" w:rsidR="009B35C1" w:rsidRPr="000C7D15" w:rsidRDefault="009B35C1" w:rsidP="00851F97">
      <w:pPr>
        <w:tabs>
          <w:tab w:val="left" w:pos="540"/>
          <w:tab w:val="left" w:pos="960"/>
        </w:tabs>
        <w:autoSpaceDE w:val="0"/>
        <w:autoSpaceDN w:val="0"/>
        <w:adjustRightInd w:val="0"/>
        <w:rPr>
          <w:rFonts w:ascii="Book Antiqua" w:hAnsi="Book Antiqua" w:cs="BookAntiqua"/>
          <w:sz w:val="24"/>
          <w:szCs w:val="28"/>
          <w:lang w:bidi="en-US"/>
        </w:rPr>
      </w:pPr>
    </w:p>
    <w:p w14:paraId="279FC22C" w14:textId="22E4BF3E" w:rsidR="009B35C1" w:rsidRPr="00851F97" w:rsidRDefault="009B35C1" w:rsidP="00851F97">
      <w:pPr>
        <w:tabs>
          <w:tab w:val="left" w:pos="540"/>
          <w:tab w:val="left" w:pos="960"/>
        </w:tabs>
        <w:autoSpaceDE w:val="0"/>
        <w:autoSpaceDN w:val="0"/>
        <w:adjustRightInd w:val="0"/>
        <w:ind w:left="720" w:hanging="270"/>
        <w:rPr>
          <w:rFonts w:ascii="Book Antiqua" w:hAnsi="Book Antiqua" w:cs="BookAntiqua"/>
          <w:sz w:val="24"/>
          <w:szCs w:val="28"/>
          <w:lang w:bidi="en-US"/>
        </w:rPr>
      </w:pPr>
      <w:proofErr w:type="spellStart"/>
      <w:r w:rsidRPr="000C7D15">
        <w:rPr>
          <w:rFonts w:ascii="Book Antiqua" w:hAnsi="Book Antiqua" w:cs="BookAntiqua"/>
          <w:sz w:val="24"/>
          <w:szCs w:val="28"/>
          <w:lang w:bidi="en-US"/>
        </w:rPr>
        <w:t>Reichle</w:t>
      </w:r>
      <w:proofErr w:type="spellEnd"/>
      <w:r w:rsidRPr="000C7D15">
        <w:rPr>
          <w:rFonts w:ascii="Book Antiqua" w:hAnsi="Book Antiqua" w:cs="BookAntiqua"/>
          <w:sz w:val="24"/>
          <w:szCs w:val="28"/>
          <w:lang w:bidi="en-US"/>
        </w:rPr>
        <w:t xml:space="preserve">, E.D. &amp; </w:t>
      </w:r>
      <w:r w:rsidRPr="000C7D15">
        <w:rPr>
          <w:rFonts w:ascii="Book Antiqua" w:hAnsi="Book Antiqua" w:cs="BookAntiqua"/>
          <w:b/>
          <w:sz w:val="24"/>
          <w:szCs w:val="28"/>
          <w:lang w:bidi="en-US"/>
        </w:rPr>
        <w:t>Warren, T.</w:t>
      </w:r>
      <w:r w:rsidRPr="000C7D15">
        <w:rPr>
          <w:rFonts w:ascii="Book Antiqua" w:hAnsi="Book Antiqua" w:cs="BookAntiqua"/>
          <w:sz w:val="24"/>
          <w:szCs w:val="28"/>
          <w:lang w:bidi="en-US"/>
        </w:rPr>
        <w:t xml:space="preserve"> </w:t>
      </w:r>
      <w:r w:rsidRPr="000C7D15">
        <w:rPr>
          <w:rFonts w:ascii="Book Antiqua" w:hAnsi="Book Antiqua" w:cs="BookAntiqua"/>
          <w:i/>
          <w:sz w:val="24"/>
          <w:szCs w:val="28"/>
          <w:lang w:bidi="en-US"/>
        </w:rPr>
        <w:t>Computational models of reading: Linking eye movements to sentence processing.</w:t>
      </w:r>
      <w:r w:rsidR="00294497" w:rsidRPr="000C7D15">
        <w:rPr>
          <w:rFonts w:ascii="Book Antiqua" w:hAnsi="Book Antiqua" w:cs="BookAntiqua"/>
          <w:sz w:val="24"/>
          <w:szCs w:val="28"/>
          <w:lang w:bidi="en-US"/>
        </w:rPr>
        <w:t xml:space="preserve"> Invited p</w:t>
      </w:r>
      <w:r w:rsidRPr="000C7D15">
        <w:rPr>
          <w:rFonts w:ascii="Book Antiqua" w:hAnsi="Book Antiqua" w:cs="BookAntiqua"/>
          <w:sz w:val="24"/>
          <w:szCs w:val="28"/>
          <w:lang w:bidi="en-US"/>
        </w:rPr>
        <w:t>aper presented at the Third China International Conference on Eye Movement Studies, Zhuhai, China. June 2008.</w:t>
      </w:r>
    </w:p>
    <w:p w14:paraId="4E75FAC6" w14:textId="77777777" w:rsidR="009B35C1" w:rsidRPr="000C7D15" w:rsidRDefault="009B35C1" w:rsidP="006D198A">
      <w:pPr>
        <w:tabs>
          <w:tab w:val="left" w:pos="540"/>
        </w:tabs>
        <w:ind w:hanging="270"/>
        <w:rPr>
          <w:rFonts w:ascii="Book Antiqua" w:hAnsi="Book Antiqua"/>
          <w:sz w:val="24"/>
        </w:rPr>
      </w:pPr>
    </w:p>
    <w:p w14:paraId="1F227033" w14:textId="77777777" w:rsidR="009B35C1" w:rsidRPr="000C7D15" w:rsidRDefault="009B35C1" w:rsidP="006D198A">
      <w:pPr>
        <w:tabs>
          <w:tab w:val="left" w:pos="540"/>
        </w:tabs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b/>
          <w:sz w:val="24"/>
        </w:rPr>
        <w:t>Warren, T.</w:t>
      </w:r>
      <w:r w:rsidRPr="000C7D15">
        <w:rPr>
          <w:rFonts w:ascii="Book Antiqua" w:hAnsi="Book Antiqua"/>
          <w:sz w:val="24"/>
        </w:rPr>
        <w:t xml:space="preserve"> &amp; </w:t>
      </w:r>
      <w:proofErr w:type="spellStart"/>
      <w:r w:rsidRPr="000C7D15">
        <w:rPr>
          <w:rFonts w:ascii="Book Antiqua" w:hAnsi="Book Antiqua"/>
          <w:sz w:val="24"/>
        </w:rPr>
        <w:t>Hirotani</w:t>
      </w:r>
      <w:proofErr w:type="spellEnd"/>
      <w:r w:rsidRPr="000C7D15">
        <w:rPr>
          <w:rFonts w:ascii="Book Antiqua" w:hAnsi="Book Antiqua"/>
          <w:sz w:val="24"/>
        </w:rPr>
        <w:t xml:space="preserve">, M. </w:t>
      </w:r>
      <w:r w:rsidRPr="000C7D15">
        <w:rPr>
          <w:rFonts w:ascii="Book Antiqua" w:hAnsi="Book Antiqua"/>
          <w:i/>
          <w:sz w:val="24"/>
        </w:rPr>
        <w:t>Memory and the processing of Negative Polarity Items.</w:t>
      </w:r>
      <w:r w:rsidRPr="000C7D15">
        <w:rPr>
          <w:rFonts w:ascii="Book Antiqua" w:hAnsi="Book Antiqua"/>
          <w:sz w:val="24"/>
        </w:rPr>
        <w:t xml:space="preserve"> </w:t>
      </w:r>
      <w:r w:rsidRPr="000C7D15">
        <w:rPr>
          <w:rFonts w:ascii="Book Antiqua" w:hAnsi="Book Antiqua" w:cs="Arial"/>
          <w:sz w:val="24"/>
        </w:rPr>
        <w:t xml:space="preserve">Polarity Meets Psycholinguistics Workshop. University </w:t>
      </w:r>
      <w:r w:rsidRPr="000C7D15">
        <w:rPr>
          <w:rFonts w:ascii="Book Antiqua" w:hAnsi="Book Antiqua"/>
          <w:sz w:val="24"/>
        </w:rPr>
        <w:t>of Potsdam, Germany, December 2005.</w:t>
      </w:r>
    </w:p>
    <w:p w14:paraId="07370815" w14:textId="77777777" w:rsidR="009B35C1" w:rsidRPr="000C7D15" w:rsidRDefault="009B35C1" w:rsidP="006D198A">
      <w:pPr>
        <w:tabs>
          <w:tab w:val="left" w:pos="540"/>
        </w:tabs>
        <w:ind w:left="720" w:hanging="270"/>
        <w:rPr>
          <w:rFonts w:ascii="Book Antiqua" w:hAnsi="Book Antiqua"/>
          <w:sz w:val="24"/>
        </w:rPr>
      </w:pPr>
    </w:p>
    <w:p w14:paraId="653DBFE7" w14:textId="39C66C00" w:rsidR="009B35C1" w:rsidRPr="000C7D15" w:rsidRDefault="009B35C1" w:rsidP="006D198A">
      <w:pPr>
        <w:tabs>
          <w:tab w:val="left" w:pos="540"/>
        </w:tabs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b/>
          <w:sz w:val="24"/>
        </w:rPr>
        <w:t>Warren, T.</w:t>
      </w:r>
      <w:r w:rsidRPr="000C7D15">
        <w:rPr>
          <w:rFonts w:ascii="Book Antiqua" w:hAnsi="Book Antiqua"/>
          <w:sz w:val="24"/>
        </w:rPr>
        <w:t xml:space="preserve"> &amp; McConnell, K.</w:t>
      </w:r>
      <w:r w:rsidR="006D198A" w:rsidRPr="000C7D15">
        <w:rPr>
          <w:rFonts w:ascii="Book Antiqua" w:hAnsi="Book Antiqua"/>
          <w:sz w:val="24"/>
        </w:rPr>
        <w:t>*</w:t>
      </w:r>
      <w:r w:rsidRPr="000C7D15">
        <w:rPr>
          <w:rFonts w:ascii="Book Antiqua" w:hAnsi="Book Antiqua"/>
          <w:sz w:val="24"/>
        </w:rPr>
        <w:t xml:space="preserve"> </w:t>
      </w:r>
      <w:r w:rsidRPr="000C7D15">
        <w:rPr>
          <w:rFonts w:ascii="Book Antiqua" w:hAnsi="Book Antiqua"/>
          <w:i/>
          <w:sz w:val="24"/>
        </w:rPr>
        <w:t>Costs for predicting arguments</w:t>
      </w:r>
      <w:r w:rsidRPr="000C7D15">
        <w:rPr>
          <w:rFonts w:ascii="Book Antiqua" w:hAnsi="Book Antiqua" w:cs="Arial"/>
          <w:sz w:val="24"/>
        </w:rPr>
        <w:t>. Colloquium, Max Plank Institute for Human Cognitive and Brain Sciences</w:t>
      </w:r>
      <w:r w:rsidRPr="000C7D15">
        <w:rPr>
          <w:rFonts w:ascii="Book Antiqua" w:hAnsi="Book Antiqua"/>
          <w:sz w:val="24"/>
        </w:rPr>
        <w:t>, Leipzig, Germany, December 2005.</w:t>
      </w:r>
    </w:p>
    <w:p w14:paraId="0CF7FC8E" w14:textId="77777777" w:rsidR="009B35C1" w:rsidRPr="000C7D15" w:rsidRDefault="009B35C1" w:rsidP="006D198A">
      <w:pPr>
        <w:tabs>
          <w:tab w:val="left" w:pos="540"/>
        </w:tabs>
        <w:ind w:hanging="270"/>
        <w:rPr>
          <w:rFonts w:ascii="Book Antiqua" w:hAnsi="Book Antiqua"/>
          <w:sz w:val="24"/>
        </w:rPr>
      </w:pPr>
    </w:p>
    <w:p w14:paraId="20A07BD3" w14:textId="77777777" w:rsidR="009B35C1" w:rsidRPr="000C7D15" w:rsidRDefault="009B35C1" w:rsidP="006D198A">
      <w:pPr>
        <w:tabs>
          <w:tab w:val="left" w:pos="540"/>
          <w:tab w:val="left" w:pos="960"/>
        </w:tabs>
        <w:autoSpaceDE w:val="0"/>
        <w:autoSpaceDN w:val="0"/>
        <w:adjustRightInd w:val="0"/>
        <w:ind w:left="720" w:hanging="27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/>
          <w:b/>
          <w:sz w:val="24"/>
        </w:rPr>
        <w:t>Warren, T.</w:t>
      </w:r>
      <w:r w:rsidRPr="000C7D15">
        <w:rPr>
          <w:rFonts w:ascii="Book Antiqua" w:hAnsi="Book Antiqua"/>
          <w:sz w:val="24"/>
        </w:rPr>
        <w:t xml:space="preserve"> </w:t>
      </w:r>
      <w:r w:rsidRPr="000C7D15">
        <w:rPr>
          <w:rFonts w:ascii="Book Antiqua" w:hAnsi="Book Antiqua"/>
          <w:i/>
          <w:sz w:val="24"/>
        </w:rPr>
        <w:t>Costs of building syntactic and referential representations: How linguistic structure building is constrain</w:t>
      </w:r>
      <w:r w:rsidRPr="000C7D15">
        <w:rPr>
          <w:rFonts w:ascii="Book Antiqua" w:hAnsi="Book Antiqua" w:cs="Arial"/>
          <w:i/>
          <w:sz w:val="24"/>
        </w:rPr>
        <w:t>ed by processing limitations.</w:t>
      </w:r>
      <w:r w:rsidRPr="000C7D15">
        <w:rPr>
          <w:rFonts w:ascii="Book Antiqua" w:hAnsi="Book Antiqua" w:cs="Arial"/>
          <w:sz w:val="24"/>
        </w:rPr>
        <w:t xml:space="preserve"> </w:t>
      </w:r>
      <w:r w:rsidRPr="000C7D15">
        <w:rPr>
          <w:rFonts w:ascii="Book Antiqua" w:hAnsi="Book Antiqua" w:cs="Arial"/>
          <w:color w:val="000000"/>
          <w:sz w:val="24"/>
        </w:rPr>
        <w:t xml:space="preserve">Second international workshop on Evolutionary Cognitive Science: In Pursuit of Language-Brain Interactions: Language Acquisition, Sentence Processing, and Neurolinguistics. The University of Tokyo, </w:t>
      </w:r>
      <w:proofErr w:type="spellStart"/>
      <w:r w:rsidRPr="000C7D15">
        <w:rPr>
          <w:rFonts w:ascii="Book Antiqua" w:hAnsi="Book Antiqua" w:cs="Arial"/>
          <w:color w:val="000000"/>
          <w:sz w:val="24"/>
        </w:rPr>
        <w:t>Komaba</w:t>
      </w:r>
      <w:proofErr w:type="spellEnd"/>
      <w:r w:rsidRPr="000C7D15">
        <w:rPr>
          <w:rFonts w:ascii="Book Antiqua" w:hAnsi="Book Antiqua" w:cs="Arial"/>
          <w:color w:val="000000"/>
          <w:sz w:val="24"/>
        </w:rPr>
        <w:t>. Tokyo, Japan, July 2005.</w:t>
      </w:r>
    </w:p>
    <w:p w14:paraId="47BB15E2" w14:textId="77777777" w:rsidR="009B35C1" w:rsidRPr="000C7D15" w:rsidRDefault="009B35C1" w:rsidP="006D198A">
      <w:pPr>
        <w:tabs>
          <w:tab w:val="left" w:pos="540"/>
          <w:tab w:val="left" w:pos="960"/>
        </w:tabs>
        <w:autoSpaceDE w:val="0"/>
        <w:autoSpaceDN w:val="0"/>
        <w:adjustRightInd w:val="0"/>
        <w:ind w:left="720" w:hanging="270"/>
        <w:rPr>
          <w:rFonts w:ascii="Book Antiqua" w:hAnsi="Book Antiqua" w:cs="Arial"/>
          <w:color w:val="000000"/>
          <w:sz w:val="24"/>
        </w:rPr>
      </w:pPr>
    </w:p>
    <w:p w14:paraId="6F435CD6" w14:textId="633DDFCF" w:rsidR="009B35C1" w:rsidRPr="000C7D15" w:rsidRDefault="009B35C1" w:rsidP="006D198A">
      <w:pPr>
        <w:tabs>
          <w:tab w:val="left" w:pos="540"/>
        </w:tabs>
        <w:ind w:left="720" w:hanging="270"/>
        <w:rPr>
          <w:rFonts w:ascii="Book Antiqua" w:hAnsi="Book Antiqua"/>
          <w:iCs/>
          <w:color w:val="000000"/>
          <w:sz w:val="24"/>
          <w:szCs w:val="44"/>
        </w:rPr>
      </w:pPr>
      <w:r w:rsidRPr="000C7D15">
        <w:rPr>
          <w:rFonts w:ascii="Book Antiqua" w:hAnsi="Book Antiqua"/>
          <w:b/>
          <w:iCs/>
          <w:color w:val="000000"/>
          <w:sz w:val="24"/>
          <w:szCs w:val="44"/>
        </w:rPr>
        <w:lastRenderedPageBreak/>
        <w:t>Warren, T.</w:t>
      </w:r>
      <w:r w:rsidRPr="000C7D15">
        <w:rPr>
          <w:rFonts w:ascii="Book Antiqua" w:hAnsi="Book Antiqua"/>
          <w:iCs/>
          <w:color w:val="000000"/>
          <w:sz w:val="24"/>
          <w:szCs w:val="44"/>
        </w:rPr>
        <w:t xml:space="preserve"> </w:t>
      </w:r>
      <w:r w:rsidRPr="000C7D15">
        <w:rPr>
          <w:rFonts w:ascii="Book Antiqua" w:hAnsi="Book Antiqua"/>
          <w:i/>
          <w:iCs/>
          <w:color w:val="000000"/>
          <w:sz w:val="24"/>
          <w:szCs w:val="44"/>
        </w:rPr>
        <w:t xml:space="preserve">The processing complexity of quantified NPs. </w:t>
      </w:r>
      <w:r w:rsidRPr="000C7D15">
        <w:rPr>
          <w:rFonts w:ascii="Book Antiqua" w:hAnsi="Book Antiqua"/>
          <w:iCs/>
          <w:color w:val="000000"/>
          <w:sz w:val="24"/>
          <w:szCs w:val="44"/>
        </w:rPr>
        <w:t>University of Pittsburgh Linguist</w:t>
      </w:r>
      <w:r w:rsidR="00294497" w:rsidRPr="000C7D15">
        <w:rPr>
          <w:rFonts w:ascii="Book Antiqua" w:hAnsi="Book Antiqua"/>
          <w:iCs/>
          <w:color w:val="000000"/>
          <w:sz w:val="24"/>
          <w:szCs w:val="44"/>
        </w:rPr>
        <w:t>ics Department Colloquium</w:t>
      </w:r>
      <w:r w:rsidRPr="000C7D15">
        <w:rPr>
          <w:rFonts w:ascii="Book Antiqua" w:hAnsi="Book Antiqua"/>
          <w:iCs/>
          <w:color w:val="000000"/>
          <w:sz w:val="24"/>
          <w:szCs w:val="44"/>
        </w:rPr>
        <w:t>, March 2005.</w:t>
      </w:r>
    </w:p>
    <w:p w14:paraId="064D6080" w14:textId="77777777" w:rsidR="009B35C1" w:rsidRPr="000C7D15" w:rsidRDefault="009B35C1" w:rsidP="006D198A">
      <w:pPr>
        <w:tabs>
          <w:tab w:val="left" w:pos="540"/>
        </w:tabs>
        <w:ind w:left="720" w:hanging="270"/>
        <w:rPr>
          <w:rFonts w:ascii="Book Antiqua" w:hAnsi="Book Antiqua"/>
          <w:i/>
          <w:iCs/>
          <w:color w:val="000000"/>
          <w:sz w:val="24"/>
          <w:szCs w:val="44"/>
        </w:rPr>
      </w:pPr>
    </w:p>
    <w:p w14:paraId="34327FA9" w14:textId="0B34074F" w:rsidR="009B35C1" w:rsidRPr="000C7D15" w:rsidRDefault="009B35C1" w:rsidP="00294497">
      <w:pPr>
        <w:tabs>
          <w:tab w:val="left" w:pos="540"/>
        </w:tabs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b/>
          <w:iCs/>
          <w:color w:val="000000"/>
          <w:sz w:val="24"/>
          <w:szCs w:val="44"/>
        </w:rPr>
        <w:t>Warren, T.</w:t>
      </w:r>
      <w:r w:rsidRPr="000C7D15">
        <w:rPr>
          <w:rFonts w:ascii="Book Antiqua" w:hAnsi="Book Antiqua"/>
          <w:iCs/>
          <w:color w:val="000000"/>
          <w:sz w:val="24"/>
          <w:szCs w:val="44"/>
        </w:rPr>
        <w:t xml:space="preserve"> </w:t>
      </w:r>
      <w:r w:rsidRPr="000C7D15">
        <w:rPr>
          <w:rFonts w:ascii="Book Antiqua" w:hAnsi="Book Antiqua"/>
          <w:i/>
          <w:iCs/>
          <w:color w:val="000000"/>
          <w:sz w:val="24"/>
          <w:szCs w:val="44"/>
        </w:rPr>
        <w:t xml:space="preserve">Manipulating discourse models: The processing costs of reference. </w:t>
      </w:r>
      <w:r w:rsidRPr="000C7D15">
        <w:rPr>
          <w:rFonts w:ascii="Book Antiqua" w:hAnsi="Book Antiqua"/>
          <w:sz w:val="24"/>
        </w:rPr>
        <w:t>Utrecht Institute of Linguistics OTS, Workshop on experimental approaches to theoretical linguistics. Utrecht, The Netherlands, June 2003.</w:t>
      </w:r>
    </w:p>
    <w:p w14:paraId="66090EF4" w14:textId="77777777" w:rsidR="00294497" w:rsidRPr="000C7D15" w:rsidRDefault="00294497" w:rsidP="00294497">
      <w:pPr>
        <w:tabs>
          <w:tab w:val="left" w:pos="540"/>
        </w:tabs>
        <w:ind w:left="720" w:hanging="270"/>
        <w:rPr>
          <w:rFonts w:ascii="Book Antiqua" w:hAnsi="Book Antiqua"/>
          <w:sz w:val="24"/>
        </w:rPr>
      </w:pPr>
    </w:p>
    <w:p w14:paraId="10583E8E" w14:textId="14571149" w:rsidR="009B35C1" w:rsidRPr="000C7D15" w:rsidRDefault="009B35C1" w:rsidP="006D198A">
      <w:pPr>
        <w:tabs>
          <w:tab w:val="left" w:pos="540"/>
        </w:tabs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b/>
          <w:sz w:val="24"/>
        </w:rPr>
        <w:t>Warren, T.</w:t>
      </w:r>
      <w:r w:rsidRPr="000C7D15">
        <w:rPr>
          <w:rFonts w:ascii="Book Antiqua" w:hAnsi="Book Antiqua"/>
          <w:sz w:val="24"/>
        </w:rPr>
        <w:t xml:space="preserve"> </w:t>
      </w:r>
      <w:r w:rsidRPr="000C7D15">
        <w:rPr>
          <w:rFonts w:ascii="Book Antiqua" w:hAnsi="Book Antiqua"/>
          <w:i/>
          <w:sz w:val="24"/>
        </w:rPr>
        <w:t>Effects of referential processing on sentence complexity</w:t>
      </w:r>
      <w:r w:rsidRPr="000C7D15">
        <w:rPr>
          <w:rFonts w:ascii="Book Antiqua" w:hAnsi="Book Antiqua"/>
          <w:sz w:val="24"/>
        </w:rPr>
        <w:t>. SUNY Stony Brook Linguist</w:t>
      </w:r>
      <w:r w:rsidR="00294497" w:rsidRPr="000C7D15">
        <w:rPr>
          <w:rFonts w:ascii="Book Antiqua" w:hAnsi="Book Antiqua"/>
          <w:sz w:val="24"/>
        </w:rPr>
        <w:t>ics Department Colloquium</w:t>
      </w:r>
      <w:r w:rsidRPr="000C7D15">
        <w:rPr>
          <w:rFonts w:ascii="Book Antiqua" w:hAnsi="Book Antiqua"/>
          <w:sz w:val="24"/>
        </w:rPr>
        <w:t>. October 2001.</w:t>
      </w:r>
    </w:p>
    <w:p w14:paraId="24647DFE" w14:textId="77777777" w:rsidR="009B35C1" w:rsidRPr="000C7D15" w:rsidRDefault="009B35C1" w:rsidP="009B35C1">
      <w:pPr>
        <w:rPr>
          <w:rFonts w:ascii="Book Antiqua" w:hAnsi="Book Antiqua"/>
          <w:color w:val="000000"/>
          <w:sz w:val="24"/>
          <w:szCs w:val="44"/>
        </w:rPr>
      </w:pPr>
    </w:p>
    <w:p w14:paraId="3E4239CA" w14:textId="77777777" w:rsidR="009B35C1" w:rsidRPr="000C7D15" w:rsidRDefault="009B35C1" w:rsidP="009B35C1">
      <w:pPr>
        <w:rPr>
          <w:rFonts w:ascii="Book Antiqua" w:hAnsi="Book Antiqua"/>
          <w:b/>
          <w:color w:val="000000"/>
          <w:sz w:val="28"/>
          <w:szCs w:val="24"/>
        </w:rPr>
      </w:pPr>
      <w:r w:rsidRPr="000C7D15">
        <w:rPr>
          <w:rFonts w:ascii="Book Antiqua" w:hAnsi="Book Antiqua"/>
          <w:b/>
          <w:color w:val="000000"/>
          <w:sz w:val="28"/>
          <w:szCs w:val="24"/>
        </w:rPr>
        <w:t>Professional Memberships</w:t>
      </w:r>
    </w:p>
    <w:p w14:paraId="0DAFBCEC" w14:textId="77777777" w:rsidR="009B35C1" w:rsidRPr="000C7D15" w:rsidRDefault="009B35C1" w:rsidP="009B35C1">
      <w:pPr>
        <w:rPr>
          <w:rFonts w:ascii="Book Antiqua" w:hAnsi="Book Antiqua"/>
          <w:color w:val="000000"/>
          <w:sz w:val="24"/>
          <w:szCs w:val="44"/>
        </w:rPr>
      </w:pPr>
    </w:p>
    <w:p w14:paraId="29EF689A" w14:textId="6A2C9BCA" w:rsidR="009B35C1" w:rsidRPr="000C7D15" w:rsidRDefault="009B35C1" w:rsidP="00294497">
      <w:pPr>
        <w:ind w:firstLine="450"/>
        <w:rPr>
          <w:rFonts w:ascii="Book Antiqua" w:hAnsi="Book Antiqua"/>
          <w:color w:val="000000"/>
          <w:sz w:val="24"/>
          <w:szCs w:val="44"/>
        </w:rPr>
      </w:pPr>
      <w:r w:rsidRPr="000C7D15">
        <w:rPr>
          <w:rFonts w:ascii="Book Antiqua" w:hAnsi="Book Antiqua"/>
          <w:color w:val="000000"/>
          <w:sz w:val="24"/>
          <w:szCs w:val="44"/>
        </w:rPr>
        <w:t xml:space="preserve">Psychonomic Society </w:t>
      </w:r>
      <w:r w:rsidR="00996485" w:rsidRPr="000C7D15">
        <w:rPr>
          <w:rFonts w:ascii="Book Antiqua" w:hAnsi="Book Antiqua"/>
          <w:color w:val="000000"/>
          <w:sz w:val="24"/>
          <w:szCs w:val="44"/>
        </w:rPr>
        <w:t>Fellow</w:t>
      </w:r>
      <w:r w:rsidRPr="000C7D15">
        <w:rPr>
          <w:rFonts w:ascii="Book Antiqua" w:hAnsi="Book Antiqua"/>
          <w:color w:val="000000"/>
          <w:sz w:val="24"/>
          <w:szCs w:val="44"/>
        </w:rPr>
        <w:t xml:space="preserve">   2006 - present </w:t>
      </w:r>
    </w:p>
    <w:p w14:paraId="47960058" w14:textId="13EFA8A8" w:rsidR="00294497" w:rsidRPr="000C7D15" w:rsidRDefault="009B35C1" w:rsidP="00294497">
      <w:pPr>
        <w:ind w:firstLine="450"/>
        <w:rPr>
          <w:rFonts w:ascii="Book Antiqua" w:hAnsi="Book Antiqua"/>
          <w:color w:val="000000"/>
          <w:sz w:val="24"/>
          <w:szCs w:val="44"/>
        </w:rPr>
      </w:pPr>
      <w:r w:rsidRPr="000C7D15">
        <w:rPr>
          <w:rFonts w:ascii="Book Antiqua" w:hAnsi="Book Antiqua"/>
          <w:color w:val="000000"/>
          <w:sz w:val="24"/>
          <w:szCs w:val="44"/>
        </w:rPr>
        <w:t>Psychonomic Society Affiliate   2003- 2006</w:t>
      </w:r>
    </w:p>
    <w:p w14:paraId="0DAE79A8" w14:textId="60981BDD" w:rsidR="009B35C1" w:rsidRPr="000C7D15" w:rsidRDefault="009B35C1" w:rsidP="00294497">
      <w:pPr>
        <w:ind w:firstLine="450"/>
        <w:rPr>
          <w:rFonts w:ascii="Book Antiqua" w:hAnsi="Book Antiqua"/>
          <w:color w:val="000000"/>
          <w:sz w:val="24"/>
          <w:szCs w:val="44"/>
        </w:rPr>
      </w:pPr>
      <w:r w:rsidRPr="000C7D15">
        <w:rPr>
          <w:rFonts w:ascii="Book Antiqua" w:hAnsi="Book Antiqua"/>
          <w:color w:val="000000"/>
          <w:sz w:val="24"/>
          <w:szCs w:val="44"/>
        </w:rPr>
        <w:t>Women in Cognitive Science</w:t>
      </w:r>
      <w:r w:rsidR="00996485" w:rsidRPr="000C7D15">
        <w:rPr>
          <w:rFonts w:ascii="Book Antiqua" w:hAnsi="Book Antiqua"/>
          <w:color w:val="000000"/>
          <w:sz w:val="24"/>
          <w:szCs w:val="44"/>
        </w:rPr>
        <w:t>, Member</w:t>
      </w:r>
      <w:r w:rsidRPr="000C7D15">
        <w:rPr>
          <w:rFonts w:ascii="Book Antiqua" w:hAnsi="Book Antiqua"/>
          <w:color w:val="000000"/>
          <w:sz w:val="24"/>
          <w:szCs w:val="44"/>
        </w:rPr>
        <w:t xml:space="preserve">   2004 – present</w:t>
      </w:r>
    </w:p>
    <w:p w14:paraId="797DDC79" w14:textId="77777777" w:rsidR="009B35C1" w:rsidRPr="000C7D15" w:rsidRDefault="009B35C1" w:rsidP="009B35C1">
      <w:pPr>
        <w:rPr>
          <w:rFonts w:ascii="Book Antiqua" w:hAnsi="Book Antiqua"/>
        </w:rPr>
      </w:pPr>
    </w:p>
    <w:p w14:paraId="6C8001DE" w14:textId="0DE20E41" w:rsidR="009B35C1" w:rsidRPr="000C7D15" w:rsidRDefault="00DB500D" w:rsidP="009B35C1">
      <w:pPr>
        <w:pStyle w:val="SectionSubtitle"/>
        <w:spacing w:before="0" w:line="240" w:lineRule="auto"/>
        <w:rPr>
          <w:rFonts w:ascii="Book Antiqua" w:hAnsi="Book Antiqua"/>
          <w:sz w:val="28"/>
          <w:szCs w:val="24"/>
        </w:rPr>
      </w:pPr>
      <w:r>
        <w:rPr>
          <w:rFonts w:ascii="Book Antiqua" w:hAnsi="Book Antiqua"/>
          <w:sz w:val="28"/>
          <w:szCs w:val="24"/>
        </w:rPr>
        <w:t xml:space="preserve">Professional </w:t>
      </w:r>
      <w:r w:rsidR="009B35C1" w:rsidRPr="000C7D15">
        <w:rPr>
          <w:rFonts w:ascii="Book Antiqua" w:hAnsi="Book Antiqua"/>
          <w:sz w:val="28"/>
          <w:szCs w:val="24"/>
        </w:rPr>
        <w:t>Service</w:t>
      </w:r>
    </w:p>
    <w:p w14:paraId="05D4A1DB" w14:textId="77777777" w:rsidR="009B35C1" w:rsidRPr="000C7D15" w:rsidRDefault="009B35C1" w:rsidP="009B35C1">
      <w:pPr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ab/>
      </w:r>
    </w:p>
    <w:p w14:paraId="4951F9F1" w14:textId="6F31599F" w:rsidR="00DF3D9C" w:rsidRPr="000C7D15" w:rsidRDefault="00294497" w:rsidP="00294497">
      <w:pPr>
        <w:pStyle w:val="SectionSubtitle"/>
        <w:spacing w:before="0" w:line="240" w:lineRule="auto"/>
        <w:ind w:firstLine="288"/>
        <w:rPr>
          <w:rFonts w:ascii="Book Antiqua" w:hAnsi="Book Antiqua"/>
          <w:bCs/>
          <w:sz w:val="26"/>
        </w:rPr>
      </w:pPr>
      <w:r w:rsidRPr="000C7D15">
        <w:rPr>
          <w:rFonts w:ascii="Book Antiqua" w:hAnsi="Book Antiqua"/>
          <w:bCs/>
          <w:sz w:val="26"/>
        </w:rPr>
        <w:t>Associate E</w:t>
      </w:r>
      <w:r w:rsidR="00DF3D9C" w:rsidRPr="000C7D15">
        <w:rPr>
          <w:rFonts w:ascii="Book Antiqua" w:hAnsi="Book Antiqua"/>
          <w:bCs/>
          <w:sz w:val="26"/>
        </w:rPr>
        <w:t>ditorships</w:t>
      </w:r>
    </w:p>
    <w:p w14:paraId="68EE72E8" w14:textId="588F87D7" w:rsidR="00DF3D9C" w:rsidRPr="000C7D15" w:rsidRDefault="00DF3D9C" w:rsidP="00294497">
      <w:pPr>
        <w:pStyle w:val="SectionSubtitle"/>
        <w:spacing w:before="0" w:line="240" w:lineRule="auto"/>
        <w:ind w:left="720" w:hanging="270"/>
        <w:rPr>
          <w:rFonts w:ascii="Book Antiqua" w:hAnsi="Book Antiqua"/>
          <w:b w:val="0"/>
          <w:bCs/>
          <w:sz w:val="26"/>
        </w:rPr>
      </w:pPr>
      <w:r w:rsidRPr="000C7D15">
        <w:rPr>
          <w:rFonts w:ascii="Book Antiqua" w:hAnsi="Book Antiqua"/>
          <w:b w:val="0"/>
          <w:sz w:val="24"/>
        </w:rPr>
        <w:t xml:space="preserve">Journal of Experimental Psychology: Learning, Memory, and Cognition </w:t>
      </w:r>
      <w:r w:rsidR="00BB795C" w:rsidRPr="000C7D15">
        <w:rPr>
          <w:rFonts w:ascii="Book Antiqua" w:hAnsi="Book Antiqua"/>
          <w:b w:val="0"/>
          <w:sz w:val="24"/>
        </w:rPr>
        <w:t>2015-present</w:t>
      </w:r>
    </w:p>
    <w:p w14:paraId="1EBB1EC0" w14:textId="77777777" w:rsidR="00DF3D9C" w:rsidRPr="000C7D15" w:rsidRDefault="00DF3D9C" w:rsidP="009B35C1">
      <w:pPr>
        <w:pStyle w:val="SectionSubtitle"/>
        <w:spacing w:before="0" w:line="240" w:lineRule="auto"/>
        <w:ind w:firstLine="720"/>
        <w:rPr>
          <w:rFonts w:ascii="Book Antiqua" w:hAnsi="Book Antiqua"/>
          <w:bCs/>
          <w:sz w:val="26"/>
        </w:rPr>
      </w:pPr>
    </w:p>
    <w:p w14:paraId="0B9777E1" w14:textId="77777777" w:rsidR="009B35C1" w:rsidRPr="000C7D15" w:rsidRDefault="009B35C1" w:rsidP="00294497">
      <w:pPr>
        <w:pStyle w:val="SectionSubtitle"/>
        <w:spacing w:before="0" w:line="240" w:lineRule="auto"/>
        <w:ind w:firstLine="288"/>
        <w:rPr>
          <w:rFonts w:ascii="Book Antiqua" w:hAnsi="Book Antiqua"/>
          <w:bCs/>
          <w:sz w:val="26"/>
        </w:rPr>
      </w:pPr>
      <w:r w:rsidRPr="000C7D15">
        <w:rPr>
          <w:rFonts w:ascii="Book Antiqua" w:hAnsi="Book Antiqua"/>
          <w:bCs/>
          <w:sz w:val="26"/>
        </w:rPr>
        <w:t>Editorial Boards</w:t>
      </w:r>
    </w:p>
    <w:p w14:paraId="46AD0DFC" w14:textId="4671DCB4" w:rsidR="001A7714" w:rsidRPr="000C7D15" w:rsidRDefault="001A7714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Journal of Memory and Language (Consulting Editor)</w:t>
      </w:r>
      <w:r w:rsidR="00BB795C" w:rsidRPr="000C7D15">
        <w:rPr>
          <w:rFonts w:ascii="Book Antiqua" w:hAnsi="Book Antiqua"/>
          <w:sz w:val="24"/>
        </w:rPr>
        <w:t xml:space="preserve"> 2019-present</w:t>
      </w:r>
    </w:p>
    <w:p w14:paraId="0CDFFD99" w14:textId="49FAD22A" w:rsidR="007967D3" w:rsidRPr="000C7D15" w:rsidRDefault="009B35C1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Psychonomic Bulletin &amp; Review (Consulting Editor)</w:t>
      </w:r>
      <w:r w:rsidR="00BB795C" w:rsidRPr="000C7D15">
        <w:rPr>
          <w:rFonts w:ascii="Book Antiqua" w:hAnsi="Book Antiqua"/>
          <w:sz w:val="24"/>
        </w:rPr>
        <w:t xml:space="preserve"> 2010-</w:t>
      </w:r>
      <w:r w:rsidR="0033748D">
        <w:rPr>
          <w:rFonts w:ascii="Book Antiqua" w:hAnsi="Book Antiqua"/>
          <w:sz w:val="24"/>
        </w:rPr>
        <w:t>2020</w:t>
      </w:r>
    </w:p>
    <w:p w14:paraId="17C03972" w14:textId="77777777" w:rsidR="009B35C1" w:rsidRPr="000C7D15" w:rsidRDefault="009B35C1" w:rsidP="00294497">
      <w:pPr>
        <w:ind w:firstLine="450"/>
        <w:rPr>
          <w:rFonts w:ascii="Book Antiqua" w:hAnsi="Book Antiqua"/>
          <w:sz w:val="24"/>
        </w:rPr>
      </w:pPr>
    </w:p>
    <w:p w14:paraId="44687A71" w14:textId="3E77785F" w:rsidR="009B35C1" w:rsidRPr="000C7D15" w:rsidRDefault="009B35C1" w:rsidP="00294497">
      <w:pPr>
        <w:pStyle w:val="SectionSubtitle"/>
        <w:spacing w:before="0" w:line="240" w:lineRule="auto"/>
        <w:ind w:firstLine="288"/>
        <w:rPr>
          <w:rFonts w:ascii="Book Antiqua" w:hAnsi="Book Antiqua"/>
          <w:bCs/>
          <w:sz w:val="26"/>
        </w:rPr>
      </w:pPr>
      <w:r w:rsidRPr="000C7D15">
        <w:rPr>
          <w:rFonts w:ascii="Book Antiqua" w:hAnsi="Book Antiqua"/>
          <w:bCs/>
          <w:sz w:val="26"/>
        </w:rPr>
        <w:t xml:space="preserve">Ad Hoc </w:t>
      </w:r>
      <w:r w:rsidR="00603FDF" w:rsidRPr="000C7D15">
        <w:rPr>
          <w:rFonts w:ascii="Book Antiqua" w:hAnsi="Book Antiqua"/>
          <w:bCs/>
          <w:sz w:val="26"/>
        </w:rPr>
        <w:t xml:space="preserve">Journal </w:t>
      </w:r>
      <w:r w:rsidRPr="000C7D15">
        <w:rPr>
          <w:rFonts w:ascii="Book Antiqua" w:hAnsi="Book Antiqua"/>
          <w:bCs/>
          <w:sz w:val="26"/>
        </w:rPr>
        <w:t>Reviewing</w:t>
      </w:r>
      <w:r w:rsidR="001A6388" w:rsidRPr="000C7D15">
        <w:rPr>
          <w:rFonts w:ascii="Book Antiqua" w:hAnsi="Book Antiqua"/>
          <w:bCs/>
          <w:sz w:val="26"/>
        </w:rPr>
        <w:t xml:space="preserve"> </w:t>
      </w:r>
      <w:r w:rsidR="00285E67" w:rsidRPr="000C7D15">
        <w:rPr>
          <w:rFonts w:ascii="Book Antiqua" w:hAnsi="Book Antiqua"/>
          <w:b w:val="0"/>
          <w:bCs/>
          <w:sz w:val="24"/>
          <w:szCs w:val="24"/>
        </w:rPr>
        <w:t>(28</w:t>
      </w:r>
      <w:r w:rsidR="001A6388" w:rsidRPr="000C7D15">
        <w:rPr>
          <w:rFonts w:ascii="Book Antiqua" w:hAnsi="Book Antiqua"/>
          <w:b w:val="0"/>
          <w:bCs/>
          <w:sz w:val="24"/>
          <w:szCs w:val="24"/>
        </w:rPr>
        <w:t xml:space="preserve"> journals)</w:t>
      </w:r>
    </w:p>
    <w:p w14:paraId="772E2B72" w14:textId="0851AE5B" w:rsidR="009B35C1" w:rsidRPr="000C7D15" w:rsidRDefault="00285E67" w:rsidP="00294497">
      <w:pPr>
        <w:ind w:left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Acta </w:t>
      </w:r>
      <w:proofErr w:type="spellStart"/>
      <w:r w:rsidRPr="000C7D15">
        <w:rPr>
          <w:rFonts w:ascii="Book Antiqua" w:hAnsi="Book Antiqua"/>
          <w:sz w:val="24"/>
        </w:rPr>
        <w:t>Psychologica</w:t>
      </w:r>
      <w:proofErr w:type="spellEnd"/>
      <w:r w:rsidRPr="000C7D15">
        <w:rPr>
          <w:rFonts w:ascii="Book Antiqua" w:hAnsi="Book Antiqua"/>
          <w:sz w:val="24"/>
        </w:rPr>
        <w:t xml:space="preserve">, </w:t>
      </w:r>
      <w:r w:rsidR="009B35C1" w:rsidRPr="000C7D15">
        <w:rPr>
          <w:rFonts w:ascii="Book Antiqua" w:hAnsi="Book Antiqua"/>
          <w:sz w:val="24"/>
        </w:rPr>
        <w:t>Applied Psycholinguistics</w:t>
      </w:r>
      <w:r w:rsidR="001A6388" w:rsidRPr="000C7D15">
        <w:rPr>
          <w:rFonts w:ascii="Book Antiqua" w:hAnsi="Book Antiqua"/>
          <w:sz w:val="24"/>
        </w:rPr>
        <w:t xml:space="preserve">, </w:t>
      </w:r>
      <w:r w:rsidR="00DA2953" w:rsidRPr="000C7D15">
        <w:rPr>
          <w:rFonts w:ascii="Book Antiqua" w:hAnsi="Book Antiqua"/>
          <w:sz w:val="24"/>
        </w:rPr>
        <w:t xml:space="preserve">Bilingualism: Language and Cognition, </w:t>
      </w:r>
      <w:r w:rsidR="009B35C1" w:rsidRPr="000C7D15">
        <w:rPr>
          <w:rFonts w:ascii="Book Antiqua" w:hAnsi="Book Antiqua"/>
          <w:sz w:val="24"/>
        </w:rPr>
        <w:t>Brain Research</w:t>
      </w:r>
      <w:r w:rsidR="001A6388" w:rsidRPr="000C7D15">
        <w:rPr>
          <w:rFonts w:ascii="Book Antiqua" w:hAnsi="Book Antiqua"/>
          <w:sz w:val="24"/>
        </w:rPr>
        <w:t xml:space="preserve">, </w:t>
      </w:r>
      <w:r w:rsidR="00996485" w:rsidRPr="000C7D15">
        <w:rPr>
          <w:rFonts w:ascii="Book Antiqua" w:hAnsi="Book Antiqua"/>
          <w:sz w:val="24"/>
        </w:rPr>
        <w:t xml:space="preserve">Child Development Research, </w:t>
      </w:r>
      <w:r w:rsidR="001A6388" w:rsidRPr="000C7D15">
        <w:rPr>
          <w:rFonts w:ascii="Book Antiqua" w:hAnsi="Book Antiqua"/>
          <w:sz w:val="24"/>
        </w:rPr>
        <w:t xml:space="preserve">Cognition, </w:t>
      </w:r>
      <w:r w:rsidR="009B35C1" w:rsidRPr="000C7D15">
        <w:rPr>
          <w:rFonts w:ascii="Book Antiqua" w:hAnsi="Book Antiqua"/>
          <w:sz w:val="24"/>
        </w:rPr>
        <w:t>Cognitive Linguistics</w:t>
      </w:r>
      <w:r w:rsidR="001A6388" w:rsidRPr="000C7D15">
        <w:rPr>
          <w:rFonts w:ascii="Book Antiqua" w:hAnsi="Book Antiqua"/>
          <w:sz w:val="24"/>
        </w:rPr>
        <w:t xml:space="preserve">, </w:t>
      </w:r>
      <w:r w:rsidR="009B35C1" w:rsidRPr="000C7D15">
        <w:rPr>
          <w:rFonts w:ascii="Book Antiqua" w:hAnsi="Book Antiqua"/>
          <w:sz w:val="24"/>
        </w:rPr>
        <w:t>Cognitive Psychology</w:t>
      </w:r>
      <w:r w:rsidR="001A6388" w:rsidRPr="000C7D15">
        <w:rPr>
          <w:rFonts w:ascii="Book Antiqua" w:hAnsi="Book Antiqua"/>
          <w:sz w:val="24"/>
        </w:rPr>
        <w:t xml:space="preserve">, </w:t>
      </w:r>
      <w:r w:rsidR="00613502" w:rsidRPr="000C7D15">
        <w:rPr>
          <w:rFonts w:ascii="Book Antiqua" w:hAnsi="Book Antiqua"/>
          <w:sz w:val="24"/>
        </w:rPr>
        <w:t xml:space="preserve">Cognitive Science, </w:t>
      </w:r>
      <w:r w:rsidR="0018545E" w:rsidRPr="000C7D15">
        <w:rPr>
          <w:rFonts w:ascii="Book Antiqua" w:hAnsi="Book Antiqua"/>
          <w:sz w:val="24"/>
        </w:rPr>
        <w:t xml:space="preserve">Discourse Processes, </w:t>
      </w:r>
      <w:r w:rsidR="009B35C1" w:rsidRPr="000C7D15">
        <w:rPr>
          <w:rFonts w:ascii="Book Antiqua" w:hAnsi="Book Antiqua"/>
          <w:sz w:val="24"/>
        </w:rPr>
        <w:t xml:space="preserve">European </w:t>
      </w:r>
      <w:r w:rsidR="001A6388" w:rsidRPr="000C7D15">
        <w:rPr>
          <w:rFonts w:ascii="Book Antiqua" w:hAnsi="Book Antiqua"/>
          <w:sz w:val="24"/>
        </w:rPr>
        <w:t xml:space="preserve">Journal of Cognitive Psychology, </w:t>
      </w:r>
      <w:r w:rsidR="009B35C1" w:rsidRPr="000C7D15">
        <w:rPr>
          <w:rFonts w:ascii="Book Antiqua" w:hAnsi="Book Antiqua"/>
          <w:sz w:val="24"/>
        </w:rPr>
        <w:t>Experimental Psychology</w:t>
      </w:r>
      <w:r w:rsidR="001A6388" w:rsidRPr="000C7D15">
        <w:rPr>
          <w:rFonts w:ascii="Book Antiqua" w:hAnsi="Book Antiqua"/>
          <w:sz w:val="24"/>
        </w:rPr>
        <w:t xml:space="preserve">, </w:t>
      </w:r>
      <w:r w:rsidR="008269A7" w:rsidRPr="000C7D15">
        <w:rPr>
          <w:rFonts w:ascii="Book Antiqua" w:hAnsi="Book Antiqua"/>
          <w:sz w:val="24"/>
        </w:rPr>
        <w:t xml:space="preserve">Journal of Cognitive Psychology, </w:t>
      </w:r>
      <w:r w:rsidR="009B35C1" w:rsidRPr="000C7D15">
        <w:rPr>
          <w:rFonts w:ascii="Book Antiqua" w:hAnsi="Book Antiqua"/>
          <w:sz w:val="24"/>
        </w:rPr>
        <w:t>Journal of Experimental Psychology: Learning, Memory, and Cognition</w:t>
      </w:r>
      <w:r w:rsidR="001A6388" w:rsidRPr="000C7D15">
        <w:rPr>
          <w:rFonts w:ascii="Book Antiqua" w:hAnsi="Book Antiqua"/>
          <w:sz w:val="24"/>
        </w:rPr>
        <w:t xml:space="preserve">, Journal of Literacy Research, </w:t>
      </w:r>
      <w:r w:rsidR="009B35C1" w:rsidRPr="000C7D15">
        <w:rPr>
          <w:rFonts w:ascii="Book Antiqua" w:hAnsi="Book Antiqua"/>
          <w:sz w:val="24"/>
        </w:rPr>
        <w:t>Journal of Memory and Language</w:t>
      </w:r>
      <w:r w:rsidR="001A6388" w:rsidRPr="000C7D15">
        <w:rPr>
          <w:rFonts w:ascii="Book Antiqua" w:hAnsi="Book Antiqua"/>
          <w:sz w:val="24"/>
        </w:rPr>
        <w:t xml:space="preserve">, Journal of Research in Reading, </w:t>
      </w:r>
      <w:r w:rsidR="009B35C1" w:rsidRPr="000C7D15">
        <w:rPr>
          <w:rFonts w:ascii="Book Antiqua" w:hAnsi="Book Antiqua"/>
          <w:sz w:val="24"/>
        </w:rPr>
        <w:t>Language</w:t>
      </w:r>
      <w:r w:rsidR="001A6388" w:rsidRPr="000C7D15">
        <w:rPr>
          <w:rFonts w:ascii="Book Antiqua" w:hAnsi="Book Antiqua"/>
          <w:sz w:val="24"/>
        </w:rPr>
        <w:t xml:space="preserve">, </w:t>
      </w:r>
      <w:r w:rsidR="009B35C1" w:rsidRPr="000C7D15">
        <w:rPr>
          <w:rFonts w:ascii="Book Antiqua" w:hAnsi="Book Antiqua"/>
          <w:sz w:val="24"/>
        </w:rPr>
        <w:t>Language and Cognitive Processes</w:t>
      </w:r>
      <w:r w:rsidR="001A6388" w:rsidRPr="000C7D15">
        <w:rPr>
          <w:rFonts w:ascii="Book Antiqua" w:hAnsi="Book Antiqua"/>
          <w:sz w:val="24"/>
        </w:rPr>
        <w:t xml:space="preserve">, </w:t>
      </w:r>
      <w:r w:rsidR="009B35C1" w:rsidRPr="000C7D15">
        <w:rPr>
          <w:rFonts w:ascii="Book Antiqua" w:hAnsi="Book Antiqua"/>
          <w:sz w:val="24"/>
        </w:rPr>
        <w:t>Language Learning and Development</w:t>
      </w:r>
      <w:r w:rsidR="001A6388" w:rsidRPr="000C7D15">
        <w:rPr>
          <w:rFonts w:ascii="Book Antiqua" w:hAnsi="Book Antiqua"/>
          <w:sz w:val="24"/>
        </w:rPr>
        <w:t xml:space="preserve">, </w:t>
      </w:r>
      <w:r w:rsidR="00C41343" w:rsidRPr="000C7D15">
        <w:rPr>
          <w:rFonts w:ascii="Book Antiqua" w:hAnsi="Book Antiqua"/>
          <w:sz w:val="24"/>
        </w:rPr>
        <w:t xml:space="preserve">Lingua, </w:t>
      </w:r>
      <w:r w:rsidR="009B35C1" w:rsidRPr="000C7D15">
        <w:rPr>
          <w:rFonts w:ascii="Book Antiqua" w:hAnsi="Book Antiqua"/>
          <w:sz w:val="24"/>
        </w:rPr>
        <w:t>Memory &amp; Cognition</w:t>
      </w:r>
      <w:r w:rsidR="001A6388" w:rsidRPr="000C7D15">
        <w:rPr>
          <w:rFonts w:ascii="Book Antiqua" w:hAnsi="Book Antiqua"/>
          <w:sz w:val="24"/>
        </w:rPr>
        <w:t xml:space="preserve">, </w:t>
      </w:r>
      <w:r w:rsidR="00093D1B" w:rsidRPr="000C7D15">
        <w:rPr>
          <w:rFonts w:ascii="Book Antiqua" w:hAnsi="Book Antiqua"/>
          <w:sz w:val="24"/>
        </w:rPr>
        <w:t xml:space="preserve">Neuroscience Letters, </w:t>
      </w:r>
      <w:r w:rsidR="007450D1" w:rsidRPr="000C7D15">
        <w:rPr>
          <w:rFonts w:ascii="Book Antiqua" w:hAnsi="Book Antiqua"/>
          <w:sz w:val="24"/>
        </w:rPr>
        <w:t xml:space="preserve">PLOS One, </w:t>
      </w:r>
      <w:r w:rsidR="009B35C1" w:rsidRPr="000C7D15">
        <w:rPr>
          <w:rFonts w:ascii="Book Antiqua" w:hAnsi="Book Antiqua"/>
          <w:sz w:val="24"/>
        </w:rPr>
        <w:t>Psychological Science</w:t>
      </w:r>
      <w:r w:rsidR="001A6388" w:rsidRPr="000C7D15">
        <w:rPr>
          <w:rFonts w:ascii="Book Antiqua" w:hAnsi="Book Antiqua"/>
          <w:sz w:val="24"/>
        </w:rPr>
        <w:t xml:space="preserve">, </w:t>
      </w:r>
      <w:r w:rsidR="009B35C1" w:rsidRPr="000C7D15">
        <w:rPr>
          <w:rFonts w:ascii="Book Antiqua" w:hAnsi="Book Antiqua"/>
          <w:sz w:val="24"/>
        </w:rPr>
        <w:t>Quarterly Journal of Experimental Psychology</w:t>
      </w:r>
      <w:r w:rsidR="001A6388" w:rsidRPr="000C7D15">
        <w:rPr>
          <w:rFonts w:ascii="Book Antiqua" w:hAnsi="Book Antiqua"/>
          <w:sz w:val="24"/>
        </w:rPr>
        <w:t xml:space="preserve">, </w:t>
      </w:r>
      <w:r w:rsidR="009B35C1" w:rsidRPr="000C7D15">
        <w:rPr>
          <w:rFonts w:ascii="Book Antiqua" w:hAnsi="Book Antiqua"/>
          <w:sz w:val="24"/>
        </w:rPr>
        <w:t>Scientific Studies of Reading</w:t>
      </w:r>
      <w:r w:rsidR="001A6388" w:rsidRPr="000C7D15">
        <w:rPr>
          <w:rFonts w:ascii="Book Antiqua" w:hAnsi="Book Antiqua"/>
          <w:sz w:val="24"/>
        </w:rPr>
        <w:t xml:space="preserve">, </w:t>
      </w:r>
      <w:r w:rsidR="009B35C1" w:rsidRPr="000C7D15">
        <w:rPr>
          <w:rFonts w:ascii="Book Antiqua" w:hAnsi="Book Antiqua"/>
          <w:sz w:val="24"/>
        </w:rPr>
        <w:t>Vision Research</w:t>
      </w:r>
    </w:p>
    <w:p w14:paraId="4145B1EB" w14:textId="77777777" w:rsidR="00603FDF" w:rsidRPr="000C7D15" w:rsidRDefault="00603FDF" w:rsidP="00294497">
      <w:pPr>
        <w:ind w:left="450"/>
        <w:rPr>
          <w:rFonts w:ascii="Book Antiqua" w:hAnsi="Book Antiqua"/>
          <w:sz w:val="24"/>
        </w:rPr>
      </w:pPr>
    </w:p>
    <w:p w14:paraId="29C767CD" w14:textId="77777777" w:rsidR="00603FDF" w:rsidRPr="000C7D15" w:rsidRDefault="00603FDF" w:rsidP="00294497">
      <w:pPr>
        <w:ind w:firstLine="288"/>
        <w:rPr>
          <w:rFonts w:ascii="Book Antiqua" w:hAnsi="Book Antiqua"/>
          <w:b/>
          <w:sz w:val="24"/>
        </w:rPr>
      </w:pPr>
      <w:r w:rsidRPr="000C7D15">
        <w:rPr>
          <w:rFonts w:ascii="Book Antiqua" w:hAnsi="Book Antiqua"/>
          <w:b/>
          <w:bCs/>
          <w:sz w:val="26"/>
        </w:rPr>
        <w:t>Ad Hoc Grant Reviewing</w:t>
      </w:r>
    </w:p>
    <w:p w14:paraId="43972441" w14:textId="77777777" w:rsidR="000A6202" w:rsidRPr="000C7D15" w:rsidRDefault="000A6202" w:rsidP="000A6202">
      <w:pPr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NSF Directorate for Social, Behavioral and Economic Sciences</w:t>
      </w:r>
    </w:p>
    <w:p w14:paraId="61E5FEBC" w14:textId="49823E00" w:rsidR="009B35C1" w:rsidRPr="000C7D15" w:rsidRDefault="009B35C1" w:rsidP="00294497">
      <w:pPr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NSF Education &amp; Human Resources: Division of Research, Evaluation and Communication Research Program</w:t>
      </w:r>
    </w:p>
    <w:p w14:paraId="3D565C9C" w14:textId="77777777" w:rsidR="009B35C1" w:rsidRPr="000C7D15" w:rsidRDefault="00603FDF" w:rsidP="00294497">
      <w:pPr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Natural Sciences and Engineering Research Council of Canada (NSERC)</w:t>
      </w:r>
    </w:p>
    <w:p w14:paraId="62DC072B" w14:textId="77777777" w:rsidR="000014F9" w:rsidRPr="000C7D15" w:rsidRDefault="000014F9" w:rsidP="00294497">
      <w:pPr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UK Economic and Social Research Council (ESRC)</w:t>
      </w:r>
    </w:p>
    <w:p w14:paraId="352BA204" w14:textId="77777777" w:rsidR="00603FDF" w:rsidRPr="000C7D15" w:rsidRDefault="00603FDF" w:rsidP="00294497">
      <w:pPr>
        <w:ind w:firstLine="450"/>
        <w:rPr>
          <w:rFonts w:ascii="Book Antiqua" w:hAnsi="Book Antiqua"/>
          <w:sz w:val="24"/>
        </w:rPr>
      </w:pPr>
    </w:p>
    <w:p w14:paraId="65F34905" w14:textId="77777777" w:rsidR="009B35C1" w:rsidRPr="000C7D15" w:rsidRDefault="009B35C1" w:rsidP="00294497">
      <w:pPr>
        <w:ind w:firstLine="288"/>
        <w:rPr>
          <w:rFonts w:ascii="Book Antiqua" w:hAnsi="Book Antiqua"/>
          <w:b/>
          <w:sz w:val="26"/>
        </w:rPr>
      </w:pPr>
      <w:r w:rsidRPr="000C7D15">
        <w:rPr>
          <w:rFonts w:ascii="Book Antiqua" w:hAnsi="Book Antiqua"/>
          <w:b/>
          <w:sz w:val="26"/>
        </w:rPr>
        <w:t>Conference Service</w:t>
      </w:r>
    </w:p>
    <w:p w14:paraId="18D4DAA4" w14:textId="6EC1AA02" w:rsidR="0016364E" w:rsidRDefault="0016364E" w:rsidP="00294497">
      <w:pPr>
        <w:ind w:left="720" w:hanging="27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Organizer of </w:t>
      </w:r>
      <w:r w:rsidR="007C764F">
        <w:rPr>
          <w:rFonts w:ascii="Book Antiqua" w:hAnsi="Book Antiqua"/>
          <w:sz w:val="24"/>
        </w:rPr>
        <w:t>36</w:t>
      </w:r>
      <w:r w:rsidR="007C764F" w:rsidRPr="007C764F">
        <w:rPr>
          <w:rFonts w:ascii="Book Antiqua" w:hAnsi="Book Antiqua"/>
          <w:sz w:val="24"/>
          <w:vertAlign w:val="superscript"/>
        </w:rPr>
        <w:t>th</w:t>
      </w:r>
      <w:r w:rsidR="007C764F">
        <w:rPr>
          <w:rFonts w:ascii="Book Antiqua" w:hAnsi="Book Antiqua"/>
          <w:sz w:val="24"/>
        </w:rPr>
        <w:t xml:space="preserve"> a</w:t>
      </w:r>
      <w:r>
        <w:rPr>
          <w:rFonts w:ascii="Book Antiqua" w:hAnsi="Book Antiqua"/>
          <w:sz w:val="24"/>
        </w:rPr>
        <w:t>nnual conference on Human Sentence Processing 2023 hosted at the University of Pittsburgh</w:t>
      </w:r>
    </w:p>
    <w:p w14:paraId="2CC643CE" w14:textId="33B51314" w:rsidR="009805F5" w:rsidRDefault="009805F5" w:rsidP="00294497">
      <w:pPr>
        <w:ind w:left="720" w:hanging="27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Judge for Gibson/</w:t>
      </w:r>
      <w:proofErr w:type="spellStart"/>
      <w:r>
        <w:rPr>
          <w:rFonts w:ascii="Book Antiqua" w:hAnsi="Book Antiqua"/>
          <w:sz w:val="24"/>
        </w:rPr>
        <w:t>Federenko</w:t>
      </w:r>
      <w:proofErr w:type="spellEnd"/>
      <w:r>
        <w:rPr>
          <w:rFonts w:ascii="Book Antiqua" w:hAnsi="Book Antiqua"/>
          <w:sz w:val="24"/>
        </w:rPr>
        <w:t xml:space="preserve"> prize at HSP 2022</w:t>
      </w:r>
    </w:p>
    <w:p w14:paraId="163407FF" w14:textId="4BCBE659" w:rsidR="004A54BB" w:rsidRPr="000C7D15" w:rsidRDefault="004A54BB" w:rsidP="00294497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Program Review Committee member: CUNY Conference on Human Sent</w:t>
      </w:r>
      <w:r w:rsidR="006F57D5" w:rsidRPr="000C7D15">
        <w:rPr>
          <w:rFonts w:ascii="Book Antiqua" w:hAnsi="Book Antiqua"/>
          <w:sz w:val="24"/>
        </w:rPr>
        <w:t>ence Processing</w:t>
      </w:r>
      <w:r w:rsidR="00417172">
        <w:rPr>
          <w:rFonts w:ascii="Book Antiqua" w:hAnsi="Book Antiqua"/>
          <w:sz w:val="24"/>
        </w:rPr>
        <w:t>/HSP</w:t>
      </w:r>
      <w:r w:rsidR="006F57D5" w:rsidRPr="000C7D15">
        <w:rPr>
          <w:rFonts w:ascii="Book Antiqua" w:hAnsi="Book Antiqua"/>
          <w:sz w:val="24"/>
        </w:rPr>
        <w:t>, 2002, 2005-</w:t>
      </w:r>
      <w:r w:rsidR="00C22D37">
        <w:rPr>
          <w:rFonts w:ascii="Book Antiqua" w:hAnsi="Book Antiqua"/>
          <w:sz w:val="24"/>
        </w:rPr>
        <w:t>202</w:t>
      </w:r>
      <w:r w:rsidR="000F1DA6">
        <w:rPr>
          <w:rFonts w:ascii="Book Antiqua" w:hAnsi="Book Antiqua"/>
          <w:sz w:val="24"/>
        </w:rPr>
        <w:t>2</w:t>
      </w:r>
      <w:r w:rsidRPr="000C7D15">
        <w:rPr>
          <w:rFonts w:ascii="Book Antiqua" w:hAnsi="Book Antiqua"/>
          <w:sz w:val="24"/>
        </w:rPr>
        <w:t>.</w:t>
      </w:r>
    </w:p>
    <w:p w14:paraId="7255D24E" w14:textId="77777777" w:rsidR="00BC2BDA" w:rsidRPr="000C7D15" w:rsidRDefault="00BC2BDA" w:rsidP="00BC2BDA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Program Review Committee member: Architectures and Mechanisms in Language Processing, 2010, 2011, 2014, 2020</w:t>
      </w:r>
      <w:r>
        <w:rPr>
          <w:rFonts w:ascii="Book Antiqua" w:hAnsi="Book Antiqua"/>
          <w:sz w:val="24"/>
        </w:rPr>
        <w:t>-2022</w:t>
      </w:r>
      <w:r w:rsidRPr="000C7D15">
        <w:rPr>
          <w:rFonts w:ascii="Book Antiqua" w:hAnsi="Book Antiqua"/>
          <w:sz w:val="24"/>
        </w:rPr>
        <w:t>.</w:t>
      </w:r>
    </w:p>
    <w:p w14:paraId="451510FD" w14:textId="100E0A0E" w:rsidR="001551DD" w:rsidRPr="000C7D15" w:rsidRDefault="001551DD" w:rsidP="00294497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Program Review Committee member: Architectures and Mechanisms in Language Processing- Asia, 2020.</w:t>
      </w:r>
    </w:p>
    <w:p w14:paraId="55CD913E" w14:textId="4EC18842" w:rsidR="00C6035F" w:rsidRPr="000C7D15" w:rsidRDefault="00C6035F" w:rsidP="00294497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Program Committee, </w:t>
      </w:r>
      <w:proofErr w:type="spellStart"/>
      <w:r w:rsidRPr="000C7D15">
        <w:rPr>
          <w:rFonts w:ascii="Book Antiqua" w:hAnsi="Book Antiqua"/>
          <w:sz w:val="24"/>
        </w:rPr>
        <w:t>CogSci</w:t>
      </w:r>
      <w:proofErr w:type="spellEnd"/>
      <w:r w:rsidRPr="000C7D15">
        <w:rPr>
          <w:rFonts w:ascii="Book Antiqua" w:hAnsi="Book Antiqua"/>
          <w:sz w:val="24"/>
        </w:rPr>
        <w:t xml:space="preserve"> (Annual meeting of the Cognitive Science Society) 2005, 2016.</w:t>
      </w:r>
    </w:p>
    <w:p w14:paraId="65237A81" w14:textId="77777777" w:rsidR="004A54BB" w:rsidRPr="000C7D15" w:rsidRDefault="004A54BB" w:rsidP="00294497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Leader, Workshop on Eye-tracking in L2 research: Second Language Research Forum, Oct 2012.</w:t>
      </w:r>
    </w:p>
    <w:p w14:paraId="1D1FA1E6" w14:textId="77777777" w:rsidR="004A54BB" w:rsidRPr="000C7D15" w:rsidRDefault="004A54BB" w:rsidP="00294497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Program Review Committee member: Second Language Research Forum, 2012.</w:t>
      </w:r>
    </w:p>
    <w:p w14:paraId="53BABBC4" w14:textId="77777777" w:rsidR="009B35C1" w:rsidRPr="000C7D15" w:rsidRDefault="009B35C1" w:rsidP="00294497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Co-organizer, Symposium on </w:t>
      </w:r>
      <w:r w:rsidRPr="000C7D15">
        <w:rPr>
          <w:rFonts w:ascii="Book Antiqua" w:hAnsi="Book Antiqua" w:cs="MS Sans Serif"/>
          <w:sz w:val="24"/>
        </w:rPr>
        <w:t>Modeling effects of higher-level language processing on eye movements</w:t>
      </w:r>
      <w:r w:rsidRPr="000C7D15">
        <w:rPr>
          <w:rFonts w:ascii="Book Antiqua" w:hAnsi="Book Antiqua"/>
          <w:sz w:val="24"/>
        </w:rPr>
        <w:t xml:space="preserve"> at the 15</w:t>
      </w:r>
      <w:r w:rsidRPr="000C7D15">
        <w:rPr>
          <w:rFonts w:ascii="Book Antiqua" w:hAnsi="Book Antiqua"/>
          <w:sz w:val="24"/>
          <w:vertAlign w:val="superscript"/>
        </w:rPr>
        <w:t>th</w:t>
      </w:r>
      <w:r w:rsidRPr="000C7D15">
        <w:rPr>
          <w:rFonts w:ascii="Book Antiqua" w:hAnsi="Book Antiqua"/>
          <w:sz w:val="24"/>
        </w:rPr>
        <w:t xml:space="preserve"> European Conference on Eye Movements, Southampton, UK, 2009. </w:t>
      </w:r>
    </w:p>
    <w:p w14:paraId="3DC228F1" w14:textId="77777777" w:rsidR="009B35C1" w:rsidRPr="000C7D15" w:rsidRDefault="009B35C1" w:rsidP="00294497">
      <w:pPr>
        <w:ind w:left="1080" w:firstLine="450"/>
        <w:rPr>
          <w:rFonts w:ascii="Book Antiqua" w:hAnsi="Book Antiqua"/>
          <w:sz w:val="24"/>
        </w:rPr>
      </w:pPr>
    </w:p>
    <w:p w14:paraId="7AD401D8" w14:textId="34499A0C" w:rsidR="00A071E5" w:rsidRPr="000C7D15" w:rsidRDefault="00DB500D" w:rsidP="00294497">
      <w:pPr>
        <w:ind w:firstLine="288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Ad-Hoc </w:t>
      </w:r>
      <w:r w:rsidR="009B35C1" w:rsidRPr="000C7D15">
        <w:rPr>
          <w:rFonts w:ascii="Book Antiqua" w:hAnsi="Book Antiqua"/>
          <w:b/>
          <w:sz w:val="26"/>
        </w:rPr>
        <w:t>Professional Service</w:t>
      </w:r>
    </w:p>
    <w:p w14:paraId="6F9F1FA1" w14:textId="00944FD9" w:rsidR="00020B5B" w:rsidRDefault="007C6564" w:rsidP="007A5639">
      <w:pPr>
        <w:ind w:left="720" w:hanging="27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Society for</w:t>
      </w:r>
      <w:r w:rsidR="00B94572">
        <w:rPr>
          <w:rFonts w:ascii="Book Antiqua" w:hAnsi="Book Antiqua"/>
          <w:sz w:val="24"/>
        </w:rPr>
        <w:t xml:space="preserve"> Human Sentence Processing </w:t>
      </w:r>
      <w:r w:rsidR="00113038">
        <w:rPr>
          <w:rFonts w:ascii="Book Antiqua" w:hAnsi="Book Antiqua"/>
          <w:sz w:val="24"/>
        </w:rPr>
        <w:t xml:space="preserve">6-person </w:t>
      </w:r>
      <w:r w:rsidR="00B94572">
        <w:rPr>
          <w:rFonts w:ascii="Book Antiqua" w:hAnsi="Book Antiqua"/>
          <w:sz w:val="24"/>
        </w:rPr>
        <w:t>executive committee, 2021-202</w:t>
      </w:r>
      <w:r w:rsidR="00F40469">
        <w:rPr>
          <w:rFonts w:ascii="Book Antiqua" w:hAnsi="Book Antiqua"/>
          <w:sz w:val="24"/>
        </w:rPr>
        <w:t>5</w:t>
      </w:r>
    </w:p>
    <w:p w14:paraId="41EB2F95" w14:textId="2052D7A6" w:rsidR="00B561DD" w:rsidRDefault="001D7909" w:rsidP="007A5639">
      <w:pPr>
        <w:ind w:left="720" w:hanging="27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Tenure </w:t>
      </w:r>
      <w:r w:rsidR="000E4A57">
        <w:rPr>
          <w:rFonts w:ascii="Book Antiqua" w:hAnsi="Book Antiqua"/>
          <w:sz w:val="24"/>
        </w:rPr>
        <w:t>portfolio evaluator</w:t>
      </w:r>
      <w:r w:rsidR="005F7424">
        <w:rPr>
          <w:rFonts w:ascii="Book Antiqua" w:hAnsi="Book Antiqua"/>
          <w:sz w:val="24"/>
        </w:rPr>
        <w:t>/letter writer</w:t>
      </w:r>
      <w:r w:rsidR="000E4A57">
        <w:rPr>
          <w:rFonts w:ascii="Book Antiqua" w:hAnsi="Book Antiqua"/>
          <w:sz w:val="24"/>
        </w:rPr>
        <w:t>,</w:t>
      </w:r>
      <w:r w:rsidR="005F7424">
        <w:rPr>
          <w:rFonts w:ascii="Book Antiqua" w:hAnsi="Book Antiqua"/>
          <w:sz w:val="24"/>
        </w:rPr>
        <w:t xml:space="preserve"> University of Richmond,</w:t>
      </w:r>
      <w:r w:rsidR="000E4A57">
        <w:rPr>
          <w:rFonts w:ascii="Book Antiqua" w:hAnsi="Book Antiqua"/>
          <w:sz w:val="24"/>
        </w:rPr>
        <w:t xml:space="preserve"> </w:t>
      </w:r>
      <w:r w:rsidR="005F7424">
        <w:rPr>
          <w:rFonts w:ascii="Book Antiqua" w:hAnsi="Book Antiqua"/>
          <w:sz w:val="24"/>
        </w:rPr>
        <w:t>2022</w:t>
      </w:r>
    </w:p>
    <w:p w14:paraId="3257B321" w14:textId="3CD3BFA8" w:rsidR="00A071E5" w:rsidRDefault="008F028B" w:rsidP="00294497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Chair, </w:t>
      </w:r>
      <w:r w:rsidR="00A071E5" w:rsidRPr="000C7D15">
        <w:rPr>
          <w:rFonts w:ascii="Book Antiqua" w:hAnsi="Book Antiqua"/>
          <w:sz w:val="24"/>
        </w:rPr>
        <w:t>CUNY</w:t>
      </w:r>
      <w:r w:rsidR="00B67FCC" w:rsidRPr="000C7D15">
        <w:rPr>
          <w:rFonts w:ascii="Book Antiqua" w:hAnsi="Book Antiqua"/>
          <w:sz w:val="24"/>
        </w:rPr>
        <w:t xml:space="preserve"> Conference on</w:t>
      </w:r>
      <w:r w:rsidR="00A071E5" w:rsidRPr="000C7D15">
        <w:rPr>
          <w:rFonts w:ascii="Book Antiqua" w:hAnsi="Book Antiqua"/>
          <w:sz w:val="24"/>
        </w:rPr>
        <w:t xml:space="preserve"> </w:t>
      </w:r>
      <w:r w:rsidR="00B67FCC" w:rsidRPr="000C7D15">
        <w:rPr>
          <w:rFonts w:ascii="Book Antiqua" w:hAnsi="Book Antiqua"/>
          <w:sz w:val="24"/>
        </w:rPr>
        <w:t>Human Sentence Processing</w:t>
      </w:r>
      <w:r w:rsidRPr="000C7D15">
        <w:rPr>
          <w:rFonts w:ascii="Book Antiqua" w:hAnsi="Book Antiqua"/>
          <w:sz w:val="24"/>
        </w:rPr>
        <w:t xml:space="preserve"> re-naming committee</w:t>
      </w:r>
      <w:r w:rsidR="00A071E5" w:rsidRPr="000C7D15">
        <w:rPr>
          <w:rFonts w:ascii="Book Antiqua" w:hAnsi="Book Antiqua"/>
          <w:sz w:val="24"/>
        </w:rPr>
        <w:t>, 2020</w:t>
      </w:r>
    </w:p>
    <w:p w14:paraId="5D684D19" w14:textId="54C7DFB1" w:rsidR="00C22D37" w:rsidRDefault="00C22D37" w:rsidP="00C22D37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CUNY Conference on Human Sentence Processing </w:t>
      </w:r>
      <w:r>
        <w:rPr>
          <w:rFonts w:ascii="Book Antiqua" w:hAnsi="Book Antiqua"/>
          <w:sz w:val="24"/>
        </w:rPr>
        <w:t>voting</w:t>
      </w:r>
      <w:r w:rsidRPr="000C7D15">
        <w:rPr>
          <w:rFonts w:ascii="Book Antiqua" w:hAnsi="Book Antiqua"/>
          <w:sz w:val="24"/>
        </w:rPr>
        <w:t xml:space="preserve"> committee, </w:t>
      </w:r>
      <w:proofErr w:type="gramStart"/>
      <w:r w:rsidRPr="000C7D15">
        <w:rPr>
          <w:rFonts w:ascii="Book Antiqua" w:hAnsi="Book Antiqua"/>
          <w:sz w:val="24"/>
        </w:rPr>
        <w:t>2020</w:t>
      </w:r>
      <w:proofErr w:type="gramEnd"/>
    </w:p>
    <w:p w14:paraId="466E2547" w14:textId="26CFB505" w:rsidR="00800D8B" w:rsidRPr="00800D8B" w:rsidRDefault="003C71C5" w:rsidP="00294497">
      <w:pPr>
        <w:ind w:left="720" w:hanging="27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</w:t>
      </w:r>
      <w:r w:rsidR="00800D8B">
        <w:rPr>
          <w:rFonts w:ascii="Book Antiqua" w:hAnsi="Book Antiqua"/>
          <w:sz w:val="24"/>
        </w:rPr>
        <w:t>ommittee to select inaugural editorial team for new</w:t>
      </w:r>
      <w:r>
        <w:rPr>
          <w:rFonts w:ascii="Book Antiqua" w:hAnsi="Book Antiqua"/>
          <w:sz w:val="24"/>
        </w:rPr>
        <w:t xml:space="preserve"> OA</w:t>
      </w:r>
      <w:r w:rsidR="00800D8B">
        <w:rPr>
          <w:rFonts w:ascii="Book Antiqua" w:hAnsi="Book Antiqua"/>
          <w:sz w:val="24"/>
        </w:rPr>
        <w:t xml:space="preserve"> journal </w:t>
      </w:r>
      <w:r w:rsidR="00800D8B" w:rsidRPr="00800D8B">
        <w:rPr>
          <w:rFonts w:ascii="Book Antiqua" w:hAnsi="Book Antiqua"/>
          <w:i/>
          <w:sz w:val="24"/>
        </w:rPr>
        <w:t>Glossa</w:t>
      </w:r>
      <w:r w:rsidRPr="003C71C5">
        <w:rPr>
          <w:rFonts w:ascii="Book Antiqua" w:hAnsi="Book Antiqua"/>
          <w:i/>
          <w:sz w:val="24"/>
        </w:rPr>
        <w:t xml:space="preserve"> </w:t>
      </w:r>
      <w:r>
        <w:rPr>
          <w:rFonts w:ascii="Book Antiqua" w:hAnsi="Book Antiqua"/>
          <w:i/>
          <w:sz w:val="24"/>
        </w:rPr>
        <w:t>Psycholinguist</w:t>
      </w:r>
      <w:r w:rsidR="00AC39F2">
        <w:rPr>
          <w:rFonts w:ascii="Book Antiqua" w:hAnsi="Book Antiqua"/>
          <w:i/>
          <w:sz w:val="24"/>
        </w:rPr>
        <w:t>i</w:t>
      </w:r>
      <w:r>
        <w:rPr>
          <w:rFonts w:ascii="Book Antiqua" w:hAnsi="Book Antiqua"/>
          <w:i/>
          <w:sz w:val="24"/>
        </w:rPr>
        <w:t>cs</w:t>
      </w:r>
      <w:r w:rsidRPr="003C71C5">
        <w:rPr>
          <w:rFonts w:ascii="Book Antiqua" w:hAnsi="Book Antiqua"/>
          <w:sz w:val="24"/>
        </w:rPr>
        <w:t>, member</w:t>
      </w:r>
      <w:r w:rsidR="00800D8B">
        <w:rPr>
          <w:rFonts w:ascii="Book Antiqua" w:hAnsi="Book Antiqua"/>
          <w:i/>
          <w:sz w:val="24"/>
        </w:rPr>
        <w:t xml:space="preserve"> </w:t>
      </w:r>
      <w:r w:rsidR="00800D8B">
        <w:rPr>
          <w:rFonts w:ascii="Book Antiqua" w:hAnsi="Book Antiqua"/>
          <w:sz w:val="24"/>
        </w:rPr>
        <w:t>2020</w:t>
      </w:r>
    </w:p>
    <w:p w14:paraId="2694A612" w14:textId="697FD5F9" w:rsidR="006D1336" w:rsidRPr="000C7D15" w:rsidRDefault="006D4158" w:rsidP="00294497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I</w:t>
      </w:r>
      <w:r w:rsidR="006D1336" w:rsidRPr="000C7D15">
        <w:rPr>
          <w:rFonts w:ascii="Book Antiqua" w:hAnsi="Book Antiqua"/>
          <w:sz w:val="24"/>
        </w:rPr>
        <w:t xml:space="preserve">nternational </w:t>
      </w:r>
      <w:r w:rsidRPr="000C7D15">
        <w:rPr>
          <w:rFonts w:ascii="Book Antiqua" w:hAnsi="Book Antiqua"/>
          <w:sz w:val="24"/>
        </w:rPr>
        <w:t xml:space="preserve">Expert Report </w:t>
      </w:r>
      <w:r w:rsidR="006D1336" w:rsidRPr="000C7D15">
        <w:rPr>
          <w:rFonts w:ascii="Book Antiqua" w:hAnsi="Book Antiqua"/>
          <w:sz w:val="24"/>
        </w:rPr>
        <w:t xml:space="preserve">evaluator for </w:t>
      </w:r>
      <w:r w:rsidRPr="000C7D15">
        <w:rPr>
          <w:rFonts w:ascii="Book Antiqua" w:hAnsi="Book Antiqua"/>
          <w:sz w:val="24"/>
        </w:rPr>
        <w:t xml:space="preserve">Mr. </w:t>
      </w:r>
      <w:r w:rsidR="006D1336" w:rsidRPr="000C7D15">
        <w:rPr>
          <w:rFonts w:ascii="Book Antiqua" w:hAnsi="Book Antiqua"/>
          <w:sz w:val="24"/>
        </w:rPr>
        <w:t xml:space="preserve">Eduard Berndt’s PhD Thesis at the University of Tübingen, </w:t>
      </w:r>
      <w:r w:rsidRPr="000C7D15">
        <w:rPr>
          <w:rFonts w:ascii="Book Antiqua" w:hAnsi="Book Antiqua"/>
          <w:sz w:val="24"/>
        </w:rPr>
        <w:t xml:space="preserve">Germany </w:t>
      </w:r>
      <w:r w:rsidR="006D1336" w:rsidRPr="000C7D15">
        <w:rPr>
          <w:rFonts w:ascii="Book Antiqua" w:hAnsi="Book Antiqua"/>
          <w:sz w:val="24"/>
        </w:rPr>
        <w:t>2020</w:t>
      </w:r>
    </w:p>
    <w:p w14:paraId="36A535D0" w14:textId="1857229F" w:rsidR="008F028B" w:rsidRPr="000C7D15" w:rsidRDefault="008F028B" w:rsidP="00294497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Advisory Board Member, Women in Cognitive Science</w:t>
      </w:r>
      <w:r w:rsidR="00470331">
        <w:rPr>
          <w:rFonts w:ascii="Book Antiqua" w:hAnsi="Book Antiqua"/>
          <w:sz w:val="24"/>
        </w:rPr>
        <w:t>,</w:t>
      </w:r>
      <w:r w:rsidRPr="000C7D15">
        <w:rPr>
          <w:rFonts w:ascii="Book Antiqua" w:hAnsi="Book Antiqua"/>
          <w:sz w:val="24"/>
        </w:rPr>
        <w:t xml:space="preserve"> 2015-</w:t>
      </w:r>
      <w:r w:rsidR="008203AC">
        <w:rPr>
          <w:rFonts w:ascii="Book Antiqua" w:hAnsi="Book Antiqua"/>
          <w:sz w:val="24"/>
        </w:rPr>
        <w:t>present</w:t>
      </w:r>
    </w:p>
    <w:p w14:paraId="33AFACAA" w14:textId="2A9D51B1" w:rsidR="00EF6926" w:rsidRPr="000C7D15" w:rsidRDefault="00EF6926" w:rsidP="00294497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Consultant for restructuring the language chapter in “Cognitive Psychology: Connecting mind, research, and everyday experience” by E. Bruce Goldstein 5</w:t>
      </w:r>
      <w:r w:rsidRPr="000C7D15">
        <w:rPr>
          <w:rFonts w:ascii="Book Antiqua" w:hAnsi="Book Antiqua"/>
          <w:sz w:val="24"/>
          <w:vertAlign w:val="superscript"/>
        </w:rPr>
        <w:t>th</w:t>
      </w:r>
      <w:r w:rsidRPr="000C7D15">
        <w:rPr>
          <w:rFonts w:ascii="Book Antiqua" w:hAnsi="Book Antiqua"/>
          <w:sz w:val="24"/>
        </w:rPr>
        <w:t xml:space="preserve"> Edition, 2019</w:t>
      </w:r>
    </w:p>
    <w:p w14:paraId="4AB2121B" w14:textId="1F3DBE4F" w:rsidR="00EB007E" w:rsidRPr="000C7D15" w:rsidRDefault="00EB007E" w:rsidP="00294497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Review committee, APA Dissertation Research Award, 2018 </w:t>
      </w:r>
    </w:p>
    <w:p w14:paraId="66E55E3F" w14:textId="776346EF" w:rsidR="00427255" w:rsidRPr="000C7D15" w:rsidRDefault="006E62CE" w:rsidP="00294497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Panel member, Work-life balance panel, Women in Cognitive Science, </w:t>
      </w:r>
      <w:proofErr w:type="spellStart"/>
      <w:r w:rsidRPr="000C7D15">
        <w:rPr>
          <w:rFonts w:ascii="Book Antiqua" w:hAnsi="Book Antiqua"/>
          <w:sz w:val="24"/>
        </w:rPr>
        <w:t>CogSci</w:t>
      </w:r>
      <w:proofErr w:type="spellEnd"/>
      <w:r w:rsidRPr="000C7D15">
        <w:rPr>
          <w:rFonts w:ascii="Book Antiqua" w:hAnsi="Book Antiqua"/>
          <w:sz w:val="24"/>
        </w:rPr>
        <w:t xml:space="preserve"> 2016</w:t>
      </w:r>
    </w:p>
    <w:p w14:paraId="085D851C" w14:textId="77777777" w:rsidR="00427255" w:rsidRPr="000C7D15" w:rsidRDefault="00427255" w:rsidP="00294497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Judge, Women in Cognitive Science mentoring award, 2015</w:t>
      </w:r>
    </w:p>
    <w:p w14:paraId="06C83E12" w14:textId="77777777" w:rsidR="00DF3D9C" w:rsidRPr="000C7D15" w:rsidRDefault="009B35C1" w:rsidP="003811D6">
      <w:pPr>
        <w:ind w:left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Judge, Women in Cognitive Science travel award, 2012</w:t>
      </w:r>
    </w:p>
    <w:p w14:paraId="4B01E32C" w14:textId="77777777" w:rsidR="00DF3D9C" w:rsidRPr="000C7D15" w:rsidRDefault="00DF3D9C" w:rsidP="00294497">
      <w:pPr>
        <w:ind w:firstLine="450"/>
        <w:rPr>
          <w:rFonts w:ascii="Book Antiqua" w:hAnsi="Book Antiqua"/>
          <w:sz w:val="24"/>
        </w:rPr>
      </w:pPr>
    </w:p>
    <w:p w14:paraId="2274F663" w14:textId="06A78E50" w:rsidR="00DF3D9C" w:rsidRDefault="00DF3D9C" w:rsidP="00DB500D">
      <w:pPr>
        <w:rPr>
          <w:rFonts w:ascii="Book Antiqua" w:hAnsi="Book Antiqua"/>
          <w:b/>
          <w:sz w:val="28"/>
          <w:szCs w:val="28"/>
        </w:rPr>
      </w:pPr>
      <w:r w:rsidRPr="00DB500D">
        <w:rPr>
          <w:rFonts w:ascii="Book Antiqua" w:hAnsi="Book Antiqua"/>
          <w:b/>
          <w:sz w:val="28"/>
          <w:szCs w:val="28"/>
        </w:rPr>
        <w:t>University</w:t>
      </w:r>
      <w:r w:rsidR="00DB500D" w:rsidRPr="00DB500D">
        <w:rPr>
          <w:rFonts w:ascii="Book Antiqua" w:hAnsi="Book Antiqua"/>
          <w:b/>
          <w:sz w:val="28"/>
          <w:szCs w:val="28"/>
        </w:rPr>
        <w:t xml:space="preserve"> of Pittsburgh</w:t>
      </w:r>
      <w:r w:rsidRPr="00DB500D">
        <w:rPr>
          <w:rFonts w:ascii="Book Antiqua" w:hAnsi="Book Antiqua"/>
          <w:b/>
          <w:sz w:val="28"/>
          <w:szCs w:val="28"/>
        </w:rPr>
        <w:t xml:space="preserve"> Service</w:t>
      </w:r>
    </w:p>
    <w:p w14:paraId="650B3F45" w14:textId="77777777" w:rsidR="00DB500D" w:rsidRDefault="00DB500D" w:rsidP="00DB500D">
      <w:pPr>
        <w:rPr>
          <w:rFonts w:ascii="Book Antiqua" w:hAnsi="Book Antiqua"/>
          <w:b/>
          <w:sz w:val="28"/>
          <w:szCs w:val="28"/>
        </w:rPr>
      </w:pPr>
    </w:p>
    <w:p w14:paraId="7B871A59" w14:textId="090AB1D6" w:rsidR="00DB500D" w:rsidRPr="00DB500D" w:rsidRDefault="00DB500D" w:rsidP="00DB500D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8"/>
          <w:szCs w:val="28"/>
        </w:rPr>
        <w:tab/>
      </w:r>
      <w:r w:rsidRPr="00DB500D">
        <w:rPr>
          <w:rFonts w:ascii="Book Antiqua" w:hAnsi="Book Antiqua"/>
          <w:b/>
          <w:sz w:val="26"/>
          <w:szCs w:val="26"/>
        </w:rPr>
        <w:t>University Service</w:t>
      </w:r>
    </w:p>
    <w:p w14:paraId="753EE92E" w14:textId="53B77731" w:rsidR="00ED40C6" w:rsidRPr="001969B2" w:rsidRDefault="00ED40C6" w:rsidP="00294497">
      <w:pPr>
        <w:ind w:left="720" w:hanging="27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Panelist </w:t>
      </w:r>
      <w:r w:rsidR="001969B2">
        <w:rPr>
          <w:rFonts w:ascii="Book Antiqua" w:hAnsi="Book Antiqua"/>
          <w:sz w:val="24"/>
        </w:rPr>
        <w:t xml:space="preserve">for </w:t>
      </w:r>
      <w:r w:rsidR="001969B2" w:rsidRPr="001969B2">
        <w:rPr>
          <w:rFonts w:ascii="Book Antiqua" w:hAnsi="Book Antiqua"/>
          <w:i/>
          <w:iCs/>
          <w:sz w:val="24"/>
        </w:rPr>
        <w:t>Mentoring PhD students through Dissertation and Degree Completion</w:t>
      </w:r>
      <w:r w:rsidR="001969B2">
        <w:rPr>
          <w:rFonts w:ascii="Book Antiqua" w:hAnsi="Book Antiqua"/>
          <w:i/>
          <w:iCs/>
          <w:sz w:val="24"/>
        </w:rPr>
        <w:t xml:space="preserve"> </w:t>
      </w:r>
      <w:r w:rsidR="001969B2">
        <w:rPr>
          <w:rFonts w:ascii="Book Antiqua" w:hAnsi="Book Antiqua"/>
          <w:sz w:val="24"/>
        </w:rPr>
        <w:t xml:space="preserve">at Pitt’s </w:t>
      </w:r>
      <w:r w:rsidR="003235AF">
        <w:rPr>
          <w:rFonts w:ascii="Book Antiqua" w:hAnsi="Book Antiqua"/>
          <w:sz w:val="24"/>
        </w:rPr>
        <w:t>annual Mentoring and Advising Summit, 2023</w:t>
      </w:r>
    </w:p>
    <w:p w14:paraId="70EE1BA8" w14:textId="57E487E9" w:rsidR="00E616A1" w:rsidRDefault="008F0579" w:rsidP="00294497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lastRenderedPageBreak/>
        <w:t>Tenure/Promotion</w:t>
      </w:r>
      <w:r w:rsidR="000B78BB">
        <w:rPr>
          <w:rFonts w:ascii="Book Antiqua" w:hAnsi="Book Antiqua"/>
          <w:sz w:val="24"/>
        </w:rPr>
        <w:t xml:space="preserve"> </w:t>
      </w:r>
      <w:r w:rsidR="00E616A1">
        <w:rPr>
          <w:rFonts w:ascii="Book Antiqua" w:hAnsi="Book Antiqua"/>
          <w:sz w:val="24"/>
        </w:rPr>
        <w:t xml:space="preserve">Ad Hoc Committee member, </w:t>
      </w:r>
      <w:r>
        <w:rPr>
          <w:rFonts w:ascii="Book Antiqua" w:hAnsi="Book Antiqua"/>
          <w:sz w:val="24"/>
        </w:rPr>
        <w:t>Dietrich</w:t>
      </w:r>
      <w:r w:rsidR="008D25A1">
        <w:rPr>
          <w:rFonts w:ascii="Book Antiqua" w:hAnsi="Book Antiqua"/>
          <w:sz w:val="24"/>
        </w:rPr>
        <w:t xml:space="preserve"> School of A&amp;S, 2021</w:t>
      </w:r>
    </w:p>
    <w:p w14:paraId="76754B8B" w14:textId="41A1A2C4" w:rsidR="007967D3" w:rsidRPr="000C7D15" w:rsidRDefault="007967D3" w:rsidP="00294497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Tenure/Promotion committee member,</w:t>
      </w:r>
      <w:r w:rsidR="00BA776F" w:rsidRPr="000C7D15">
        <w:rPr>
          <w:rFonts w:ascii="Book Antiqua" w:hAnsi="Book Antiqua"/>
          <w:sz w:val="24"/>
        </w:rPr>
        <w:t xml:space="preserve"> Department of</w:t>
      </w:r>
      <w:r w:rsidRPr="000C7D15">
        <w:rPr>
          <w:rFonts w:ascii="Book Antiqua" w:hAnsi="Book Antiqua"/>
          <w:sz w:val="24"/>
        </w:rPr>
        <w:t xml:space="preserve"> Linguistics, 2017, 2019</w:t>
      </w:r>
    </w:p>
    <w:p w14:paraId="7C1D00EA" w14:textId="77777777" w:rsidR="00A24BF2" w:rsidRPr="000C7D15" w:rsidRDefault="00A24BF2" w:rsidP="00294497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Tenure/Promotion Ad Hoc Committee member, School of Health and Rehabilitation Sciences, 2017</w:t>
      </w:r>
    </w:p>
    <w:p w14:paraId="77385492" w14:textId="77777777" w:rsidR="00DF3D9C" w:rsidRPr="000C7D15" w:rsidRDefault="00DF3D9C" w:rsidP="00294497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Elected member, University of Pittsburgh Honors College Advisory Board 2015-2017</w:t>
      </w:r>
    </w:p>
    <w:p w14:paraId="47114D90" w14:textId="77777777" w:rsidR="004C2A44" w:rsidRPr="000C7D15" w:rsidRDefault="004C2A44" w:rsidP="00294497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Reviewer for University of Pittsburgh Central Research Development Fund application, 2017</w:t>
      </w:r>
    </w:p>
    <w:p w14:paraId="7DD97622" w14:textId="77777777" w:rsidR="008453BF" w:rsidRPr="000C7D15" w:rsidRDefault="008453BF" w:rsidP="00294497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Reviewer for University of Pittsburgh Office of Research Competitive Medical Research Fund application, 2016</w:t>
      </w:r>
    </w:p>
    <w:p w14:paraId="06CA0FC8" w14:textId="53480A18" w:rsidR="00DF3D9C" w:rsidRPr="000C7D15" w:rsidRDefault="00DF3D9C" w:rsidP="00294497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Faculty advisor for the University of Pittsburgh Women’s Ultimate Frisbee </w:t>
      </w:r>
      <w:r w:rsidR="004C2A44" w:rsidRPr="000C7D15">
        <w:rPr>
          <w:rFonts w:ascii="Book Antiqua" w:hAnsi="Book Antiqua"/>
          <w:sz w:val="24"/>
        </w:rPr>
        <w:t>Team 2006-2017</w:t>
      </w:r>
    </w:p>
    <w:p w14:paraId="10CC1FA9" w14:textId="77777777" w:rsidR="00DF3D9C" w:rsidRPr="000C7D15" w:rsidRDefault="00DF3D9C" w:rsidP="00294497">
      <w:pPr>
        <w:ind w:left="720" w:hanging="27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Outside Faculty Mentor for Marta Ortega-</w:t>
      </w:r>
      <w:proofErr w:type="spellStart"/>
      <w:r w:rsidRPr="000C7D15">
        <w:rPr>
          <w:rFonts w:ascii="Book Antiqua" w:hAnsi="Book Antiqua"/>
          <w:sz w:val="24"/>
        </w:rPr>
        <w:t>Llebaria</w:t>
      </w:r>
      <w:proofErr w:type="spellEnd"/>
      <w:r w:rsidRPr="000C7D15">
        <w:rPr>
          <w:rFonts w:ascii="Book Antiqua" w:hAnsi="Book Antiqua"/>
          <w:sz w:val="24"/>
        </w:rPr>
        <w:t xml:space="preserve"> at Dean’s request, 2012-2013</w:t>
      </w:r>
    </w:p>
    <w:p w14:paraId="01E74C1F" w14:textId="77777777" w:rsidR="009B35C1" w:rsidRPr="000C7D15" w:rsidRDefault="009B35C1" w:rsidP="00294497">
      <w:pPr>
        <w:ind w:firstLine="450"/>
        <w:rPr>
          <w:rFonts w:ascii="Book Antiqua" w:hAnsi="Book Antiqua"/>
          <w:sz w:val="24"/>
        </w:rPr>
      </w:pPr>
    </w:p>
    <w:p w14:paraId="215FFDCE" w14:textId="3DA640FD" w:rsidR="009B35C1" w:rsidRPr="000C7D15" w:rsidRDefault="00DB500D" w:rsidP="00B769B3">
      <w:pPr>
        <w:ind w:firstLine="288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Psychology Department</w:t>
      </w:r>
      <w:r w:rsidR="009B35C1" w:rsidRPr="000C7D15">
        <w:rPr>
          <w:rFonts w:ascii="Book Antiqua" w:hAnsi="Book Antiqua"/>
          <w:b/>
          <w:sz w:val="26"/>
        </w:rPr>
        <w:t>/LRDC Service</w:t>
      </w:r>
    </w:p>
    <w:p w14:paraId="46EC29AC" w14:textId="3668C835" w:rsidR="0016364E" w:rsidRDefault="0016364E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>
        <w:rPr>
          <w:rFonts w:ascii="Book Antiqua" w:hAnsi="Book Antiqua"/>
          <w:iCs/>
          <w:sz w:val="24"/>
        </w:rPr>
        <w:t xml:space="preserve">Chair, Teaching </w:t>
      </w:r>
      <w:r w:rsidR="00215057">
        <w:rPr>
          <w:rFonts w:ascii="Book Antiqua" w:hAnsi="Book Antiqua"/>
          <w:iCs/>
          <w:sz w:val="24"/>
        </w:rPr>
        <w:t>Observation</w:t>
      </w:r>
      <w:r>
        <w:rPr>
          <w:rFonts w:ascii="Book Antiqua" w:hAnsi="Book Antiqua"/>
          <w:iCs/>
          <w:sz w:val="24"/>
        </w:rPr>
        <w:t xml:space="preserve"> Committee,</w:t>
      </w:r>
      <w:r w:rsidR="00620F31">
        <w:rPr>
          <w:rFonts w:ascii="Book Antiqua" w:hAnsi="Book Antiqua"/>
          <w:iCs/>
          <w:sz w:val="24"/>
        </w:rPr>
        <w:t xml:space="preserve"> Psychology</w:t>
      </w:r>
      <w:r>
        <w:rPr>
          <w:rFonts w:ascii="Book Antiqua" w:hAnsi="Book Antiqua"/>
          <w:iCs/>
          <w:sz w:val="24"/>
        </w:rPr>
        <w:t xml:space="preserve"> 2021-202</w:t>
      </w:r>
      <w:r w:rsidR="000F0EB8">
        <w:rPr>
          <w:rFonts w:ascii="Book Antiqua" w:hAnsi="Book Antiqua"/>
          <w:iCs/>
          <w:sz w:val="24"/>
        </w:rPr>
        <w:t>3</w:t>
      </w:r>
    </w:p>
    <w:p w14:paraId="660A670E" w14:textId="5BB0FE96" w:rsidR="000F0EB8" w:rsidRDefault="003F6317" w:rsidP="00B46ED7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>
        <w:rPr>
          <w:rFonts w:ascii="Book Antiqua" w:hAnsi="Book Antiqua"/>
          <w:iCs/>
          <w:sz w:val="24"/>
        </w:rPr>
        <w:t>Member, Search committee for teaching assistant professor, Psychology, 2023</w:t>
      </w:r>
    </w:p>
    <w:p w14:paraId="3C1D6F00" w14:textId="1AAC3E37" w:rsidR="0016364E" w:rsidRDefault="0016364E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>
        <w:rPr>
          <w:rFonts w:ascii="Book Antiqua" w:hAnsi="Book Antiqua"/>
          <w:iCs/>
          <w:sz w:val="24"/>
        </w:rPr>
        <w:t>Teaching Assessment in Psychology Committee, 2021-202</w:t>
      </w:r>
      <w:r w:rsidR="005C7104">
        <w:rPr>
          <w:rFonts w:ascii="Book Antiqua" w:hAnsi="Book Antiqua"/>
          <w:iCs/>
          <w:sz w:val="24"/>
        </w:rPr>
        <w:t>3</w:t>
      </w:r>
    </w:p>
    <w:p w14:paraId="0414C1C9" w14:textId="747F4DB3" w:rsidR="00C22D37" w:rsidRDefault="004154EB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>
        <w:rPr>
          <w:rFonts w:ascii="Book Antiqua" w:hAnsi="Book Antiqua"/>
          <w:iCs/>
          <w:sz w:val="24"/>
        </w:rPr>
        <w:t>Wrote</w:t>
      </w:r>
      <w:r w:rsidR="00C22D37">
        <w:rPr>
          <w:rFonts w:ascii="Book Antiqua" w:hAnsi="Book Antiqua"/>
          <w:iCs/>
          <w:sz w:val="24"/>
        </w:rPr>
        <w:t xml:space="preserve"> a </w:t>
      </w:r>
      <w:r w:rsidR="002F3AC3">
        <w:rPr>
          <w:rFonts w:ascii="Book Antiqua" w:hAnsi="Book Antiqua"/>
          <w:iCs/>
          <w:sz w:val="24"/>
        </w:rPr>
        <w:t xml:space="preserve">new section of </w:t>
      </w:r>
      <w:r>
        <w:rPr>
          <w:rFonts w:ascii="Book Antiqua" w:hAnsi="Book Antiqua"/>
          <w:iCs/>
          <w:sz w:val="24"/>
        </w:rPr>
        <w:t>assistant professor handbook</w:t>
      </w:r>
      <w:r w:rsidR="00C22D37">
        <w:rPr>
          <w:rFonts w:ascii="Book Antiqua" w:hAnsi="Book Antiqua"/>
          <w:iCs/>
          <w:sz w:val="24"/>
        </w:rPr>
        <w:t xml:space="preserve"> to guide the preparation of promotion packages,</w:t>
      </w:r>
      <w:r w:rsidR="002F3AC3">
        <w:rPr>
          <w:rFonts w:ascii="Book Antiqua" w:hAnsi="Book Antiqua"/>
          <w:iCs/>
          <w:sz w:val="24"/>
        </w:rPr>
        <w:t xml:space="preserve"> Psychology</w:t>
      </w:r>
      <w:r w:rsidR="00C22D37">
        <w:rPr>
          <w:rFonts w:ascii="Book Antiqua" w:hAnsi="Book Antiqua"/>
          <w:iCs/>
          <w:sz w:val="24"/>
        </w:rPr>
        <w:t xml:space="preserve"> 2021</w:t>
      </w:r>
      <w:r w:rsidR="00166A78">
        <w:rPr>
          <w:rFonts w:ascii="Book Antiqua" w:hAnsi="Book Antiqua"/>
          <w:iCs/>
          <w:sz w:val="24"/>
        </w:rPr>
        <w:t>-2022</w:t>
      </w:r>
    </w:p>
    <w:p w14:paraId="7008CE4E" w14:textId="49411F83" w:rsidR="00C74802" w:rsidRDefault="00C74802" w:rsidP="00C74802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Undergraduate Education Committee, Psychology 2019-2020</w:t>
      </w:r>
      <w:r>
        <w:rPr>
          <w:rFonts w:ascii="Book Antiqua" w:hAnsi="Book Antiqua"/>
          <w:iCs/>
          <w:sz w:val="24"/>
        </w:rPr>
        <w:t>, 2021-202</w:t>
      </w:r>
      <w:r w:rsidR="00726636">
        <w:rPr>
          <w:rFonts w:ascii="Book Antiqua" w:hAnsi="Book Antiqua"/>
          <w:iCs/>
          <w:sz w:val="24"/>
        </w:rPr>
        <w:t>3</w:t>
      </w:r>
    </w:p>
    <w:p w14:paraId="0FE7BB27" w14:textId="1804ADD3" w:rsidR="00166A78" w:rsidRDefault="00166A78" w:rsidP="00C74802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>
        <w:rPr>
          <w:rFonts w:ascii="Book Antiqua" w:hAnsi="Book Antiqua"/>
          <w:iCs/>
          <w:sz w:val="24"/>
        </w:rPr>
        <w:tab/>
        <w:t>Reviewer</w:t>
      </w:r>
      <w:r w:rsidR="00EE0070">
        <w:rPr>
          <w:rFonts w:ascii="Book Antiqua" w:hAnsi="Book Antiqua"/>
          <w:iCs/>
          <w:sz w:val="24"/>
        </w:rPr>
        <w:t>,</w:t>
      </w:r>
      <w:r>
        <w:rPr>
          <w:rFonts w:ascii="Book Antiqua" w:hAnsi="Book Antiqua"/>
          <w:iCs/>
          <w:sz w:val="24"/>
        </w:rPr>
        <w:t xml:space="preserve"> Hall scholarships</w:t>
      </w:r>
      <w:r w:rsidR="00EE0070">
        <w:rPr>
          <w:rFonts w:ascii="Book Antiqua" w:hAnsi="Book Antiqua"/>
          <w:iCs/>
          <w:sz w:val="24"/>
        </w:rPr>
        <w:t>, 2022</w:t>
      </w:r>
      <w:r w:rsidR="00726636">
        <w:rPr>
          <w:rFonts w:ascii="Book Antiqua" w:hAnsi="Book Antiqua"/>
          <w:iCs/>
          <w:sz w:val="24"/>
        </w:rPr>
        <w:t>,</w:t>
      </w:r>
      <w:r w:rsidR="00315928">
        <w:rPr>
          <w:rFonts w:ascii="Book Antiqua" w:hAnsi="Book Antiqua"/>
          <w:iCs/>
          <w:sz w:val="24"/>
        </w:rPr>
        <w:t xml:space="preserve"> </w:t>
      </w:r>
      <w:r w:rsidR="00726636">
        <w:rPr>
          <w:rFonts w:ascii="Book Antiqua" w:hAnsi="Book Antiqua"/>
          <w:iCs/>
          <w:sz w:val="24"/>
        </w:rPr>
        <w:t>2023</w:t>
      </w:r>
    </w:p>
    <w:p w14:paraId="73274162" w14:textId="10CBAFD0" w:rsidR="00CF395B" w:rsidRPr="000C7D15" w:rsidRDefault="00CF395B" w:rsidP="00C74802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>
        <w:rPr>
          <w:rFonts w:ascii="Book Antiqua" w:hAnsi="Book Antiqua"/>
          <w:iCs/>
          <w:sz w:val="24"/>
        </w:rPr>
        <w:tab/>
        <w:t>Reviewer, DiVito-</w:t>
      </w:r>
      <w:proofErr w:type="spellStart"/>
      <w:r>
        <w:rPr>
          <w:rFonts w:ascii="Book Antiqua" w:hAnsi="Book Antiqua"/>
          <w:iCs/>
          <w:sz w:val="24"/>
        </w:rPr>
        <w:t>Lipner</w:t>
      </w:r>
      <w:proofErr w:type="spellEnd"/>
      <w:r>
        <w:rPr>
          <w:rFonts w:ascii="Book Antiqua" w:hAnsi="Book Antiqua"/>
          <w:iCs/>
          <w:sz w:val="24"/>
        </w:rPr>
        <w:t xml:space="preserve"> scholarships, 2023</w:t>
      </w:r>
    </w:p>
    <w:p w14:paraId="2AF035CE" w14:textId="0E053506" w:rsidR="00FE2864" w:rsidRDefault="00FE2864" w:rsidP="00FE2864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>
        <w:rPr>
          <w:rFonts w:ascii="Book Antiqua" w:hAnsi="Book Antiqua"/>
          <w:iCs/>
          <w:sz w:val="24"/>
        </w:rPr>
        <w:t>Member, 3</w:t>
      </w:r>
      <w:r w:rsidRPr="0016364E">
        <w:rPr>
          <w:rFonts w:ascii="Book Antiqua" w:hAnsi="Book Antiqua"/>
          <w:iCs/>
          <w:sz w:val="24"/>
          <w:vertAlign w:val="superscript"/>
        </w:rPr>
        <w:t>rd</w:t>
      </w:r>
      <w:r>
        <w:rPr>
          <w:rFonts w:ascii="Book Antiqua" w:hAnsi="Book Antiqua"/>
          <w:iCs/>
          <w:sz w:val="24"/>
        </w:rPr>
        <w:t xml:space="preserve"> year review committee for Klaus </w:t>
      </w:r>
      <w:proofErr w:type="spellStart"/>
      <w:r>
        <w:rPr>
          <w:rFonts w:ascii="Book Antiqua" w:hAnsi="Book Antiqua"/>
          <w:iCs/>
          <w:sz w:val="24"/>
        </w:rPr>
        <w:t>Libertus</w:t>
      </w:r>
      <w:proofErr w:type="spellEnd"/>
      <w:r>
        <w:rPr>
          <w:rFonts w:ascii="Book Antiqua" w:hAnsi="Book Antiqua"/>
          <w:iCs/>
          <w:sz w:val="24"/>
        </w:rPr>
        <w:t>, Psychology 2022</w:t>
      </w:r>
      <w:r w:rsidR="00735C38">
        <w:rPr>
          <w:rFonts w:ascii="Book Antiqua" w:hAnsi="Book Antiqua"/>
          <w:iCs/>
          <w:sz w:val="24"/>
        </w:rPr>
        <w:t>-2023</w:t>
      </w:r>
    </w:p>
    <w:p w14:paraId="04B1930A" w14:textId="77777777" w:rsidR="00874EC9" w:rsidRDefault="00874EC9" w:rsidP="00874EC9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>
        <w:rPr>
          <w:rFonts w:ascii="Book Antiqua" w:hAnsi="Book Antiqua"/>
          <w:iCs/>
          <w:sz w:val="24"/>
        </w:rPr>
        <w:t>DEI Teaching Resources Development Committee, Psychology 2022</w:t>
      </w:r>
    </w:p>
    <w:p w14:paraId="600FCA1F" w14:textId="58C9DEB4" w:rsidR="00B46ED7" w:rsidRDefault="00B46ED7" w:rsidP="00FE2864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>
        <w:rPr>
          <w:rFonts w:ascii="Book Antiqua" w:hAnsi="Book Antiqua"/>
          <w:iCs/>
          <w:sz w:val="24"/>
        </w:rPr>
        <w:t>Chair, Tim Post award, LRDC 2022</w:t>
      </w:r>
    </w:p>
    <w:p w14:paraId="5225E93C" w14:textId="77777777" w:rsidR="00482CC0" w:rsidRDefault="00482CC0" w:rsidP="00482CC0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Chair, Karina Schuman</w:t>
      </w:r>
      <w:r>
        <w:rPr>
          <w:rFonts w:ascii="Book Antiqua" w:hAnsi="Book Antiqua"/>
          <w:iCs/>
          <w:sz w:val="24"/>
        </w:rPr>
        <w:t xml:space="preserve"> tenure promotion committee 2021-2022</w:t>
      </w:r>
    </w:p>
    <w:p w14:paraId="5C4CDD0D" w14:textId="77777777" w:rsidR="00FE2864" w:rsidRPr="000C7D15" w:rsidRDefault="00FE2864" w:rsidP="00FE2864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Chair, Mentoring Committee for Karina Schuman, Psychology 2019-2022</w:t>
      </w:r>
    </w:p>
    <w:p w14:paraId="0BC924ED" w14:textId="77777777" w:rsidR="00FE2864" w:rsidRPr="000C7D15" w:rsidRDefault="00FE2864" w:rsidP="00FE2864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ab/>
        <w:t>Member K.S. Mentoring Committee 2015-2019</w:t>
      </w:r>
    </w:p>
    <w:p w14:paraId="786A5B3A" w14:textId="4A743D31" w:rsidR="008B4BAC" w:rsidRDefault="008B4BAC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>
        <w:rPr>
          <w:rFonts w:ascii="Book Antiqua" w:hAnsi="Book Antiqua"/>
          <w:iCs/>
          <w:sz w:val="24"/>
        </w:rPr>
        <w:t xml:space="preserve">Teaching </w:t>
      </w:r>
      <w:r w:rsidR="00FE38FE">
        <w:rPr>
          <w:rFonts w:ascii="Book Antiqua" w:hAnsi="Book Antiqua"/>
          <w:iCs/>
          <w:sz w:val="24"/>
        </w:rPr>
        <w:t>Evaluation</w:t>
      </w:r>
      <w:r>
        <w:rPr>
          <w:rFonts w:ascii="Book Antiqua" w:hAnsi="Book Antiqua"/>
          <w:iCs/>
          <w:sz w:val="24"/>
        </w:rPr>
        <w:t xml:space="preserve"> Committee, Psychology, 2020-2021</w:t>
      </w:r>
    </w:p>
    <w:p w14:paraId="265909CD" w14:textId="77777777" w:rsidR="007A4AEB" w:rsidRPr="000C7D15" w:rsidRDefault="007A4AEB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Cognitive Program Admissions Committee, 2004-2012, 2019-2020</w:t>
      </w:r>
    </w:p>
    <w:p w14:paraId="7DE8AD29" w14:textId="7CCC8F58" w:rsidR="00BE5349" w:rsidRPr="000C7D15" w:rsidRDefault="00BE5349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proofErr w:type="spellStart"/>
      <w:r w:rsidRPr="000C7D15">
        <w:rPr>
          <w:rFonts w:ascii="Book Antiqua" w:hAnsi="Book Antiqua"/>
          <w:iCs/>
          <w:sz w:val="24"/>
        </w:rPr>
        <w:t>Zoommaster</w:t>
      </w:r>
      <w:proofErr w:type="spellEnd"/>
      <w:r w:rsidRPr="000C7D15">
        <w:rPr>
          <w:rFonts w:ascii="Book Antiqua" w:hAnsi="Book Antiqua"/>
          <w:iCs/>
          <w:sz w:val="24"/>
        </w:rPr>
        <w:t>, Psychology Department Honors Convocation, 2020</w:t>
      </w:r>
    </w:p>
    <w:p w14:paraId="3172178E" w14:textId="56FD4DC3" w:rsidR="007A4AEB" w:rsidRPr="000C7D15" w:rsidRDefault="007A4AEB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Title IX/Sexual harassment committee, Psychology, 2020</w:t>
      </w:r>
    </w:p>
    <w:p w14:paraId="08419EC5" w14:textId="0D7C155E" w:rsidR="00A87A87" w:rsidRPr="000C7D15" w:rsidRDefault="00A87A87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Executive committee, LRDC, 2012-2014; 2019-2020</w:t>
      </w:r>
    </w:p>
    <w:p w14:paraId="150BA7A7" w14:textId="1045F66A" w:rsidR="008B4BAC" w:rsidRDefault="008B4BAC" w:rsidP="008B4BAC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Co-ch</w:t>
      </w:r>
      <w:r w:rsidR="00C22D37">
        <w:rPr>
          <w:rFonts w:ascii="Book Antiqua" w:hAnsi="Book Antiqua"/>
          <w:iCs/>
          <w:sz w:val="24"/>
        </w:rPr>
        <w:t xml:space="preserve">air, Scott </w:t>
      </w:r>
      <w:proofErr w:type="spellStart"/>
      <w:r w:rsidR="00C22D37">
        <w:rPr>
          <w:rFonts w:ascii="Book Antiqua" w:hAnsi="Book Antiqua"/>
          <w:iCs/>
          <w:sz w:val="24"/>
        </w:rPr>
        <w:t>Fraundorf</w:t>
      </w:r>
      <w:proofErr w:type="spellEnd"/>
      <w:r w:rsidR="00C22D37">
        <w:rPr>
          <w:rFonts w:ascii="Book Antiqua" w:hAnsi="Book Antiqua"/>
          <w:iCs/>
          <w:sz w:val="24"/>
        </w:rPr>
        <w:t xml:space="preserve"> t</w:t>
      </w:r>
      <w:r w:rsidRPr="000C7D15">
        <w:rPr>
          <w:rFonts w:ascii="Book Antiqua" w:hAnsi="Book Antiqua"/>
          <w:iCs/>
          <w:sz w:val="24"/>
        </w:rPr>
        <w:t>enure promotion committee 2019-2020</w:t>
      </w:r>
    </w:p>
    <w:p w14:paraId="7CFE9E22" w14:textId="7B2B794C" w:rsidR="00831D99" w:rsidRPr="000C7D15" w:rsidRDefault="00831D99" w:rsidP="008B4BAC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 xml:space="preserve">Chair, Mentoring Committee for Scott </w:t>
      </w:r>
      <w:proofErr w:type="spellStart"/>
      <w:r w:rsidRPr="000C7D15">
        <w:rPr>
          <w:rFonts w:ascii="Book Antiqua" w:hAnsi="Book Antiqua"/>
          <w:iCs/>
          <w:sz w:val="24"/>
        </w:rPr>
        <w:t>Fraundorf</w:t>
      </w:r>
      <w:proofErr w:type="spellEnd"/>
      <w:r w:rsidRPr="000C7D15">
        <w:rPr>
          <w:rFonts w:ascii="Book Antiqua" w:hAnsi="Book Antiqua"/>
          <w:iCs/>
          <w:sz w:val="24"/>
        </w:rPr>
        <w:t>, Psychology 2014-2019</w:t>
      </w:r>
    </w:p>
    <w:p w14:paraId="7BA5746A" w14:textId="46F194F8" w:rsidR="00831D99" w:rsidRPr="000C7D15" w:rsidRDefault="008B4BAC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>
        <w:rPr>
          <w:rFonts w:ascii="Book Antiqua" w:hAnsi="Book Antiqua"/>
          <w:iCs/>
          <w:sz w:val="24"/>
        </w:rPr>
        <w:tab/>
      </w:r>
      <w:r w:rsidR="00831D99" w:rsidRPr="000C7D15">
        <w:rPr>
          <w:rFonts w:ascii="Book Antiqua" w:hAnsi="Book Antiqua"/>
          <w:iCs/>
          <w:sz w:val="24"/>
        </w:rPr>
        <w:t>Presented</w:t>
      </w:r>
      <w:r w:rsidR="00220678" w:rsidRPr="000C7D15">
        <w:rPr>
          <w:rFonts w:ascii="Book Antiqua" w:hAnsi="Book Antiqua"/>
          <w:iCs/>
          <w:sz w:val="24"/>
        </w:rPr>
        <w:t xml:space="preserve"> S.F. </w:t>
      </w:r>
      <w:r w:rsidR="00831D99" w:rsidRPr="000C7D15">
        <w:rPr>
          <w:rFonts w:ascii="Book Antiqua" w:hAnsi="Book Antiqua"/>
          <w:iCs/>
          <w:sz w:val="24"/>
        </w:rPr>
        <w:t xml:space="preserve"> 3</w:t>
      </w:r>
      <w:r w:rsidR="00831D99" w:rsidRPr="000C7D15">
        <w:rPr>
          <w:rFonts w:ascii="Book Antiqua" w:hAnsi="Book Antiqua"/>
          <w:iCs/>
          <w:sz w:val="24"/>
          <w:vertAlign w:val="superscript"/>
        </w:rPr>
        <w:t>rd</w:t>
      </w:r>
      <w:r w:rsidR="00831D99" w:rsidRPr="000C7D15">
        <w:rPr>
          <w:rFonts w:ascii="Book Antiqua" w:hAnsi="Book Antiqua"/>
          <w:iCs/>
          <w:sz w:val="24"/>
        </w:rPr>
        <w:t xml:space="preserve"> year review case 2017</w:t>
      </w:r>
    </w:p>
    <w:p w14:paraId="2B828BCC" w14:textId="77777777" w:rsidR="001A43DE" w:rsidRPr="000C7D15" w:rsidRDefault="001A43DE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 xml:space="preserve">Chair, Tenure promotion committee for Melissa </w:t>
      </w:r>
      <w:proofErr w:type="spellStart"/>
      <w:r w:rsidRPr="000C7D15">
        <w:rPr>
          <w:rFonts w:ascii="Book Antiqua" w:hAnsi="Book Antiqua"/>
          <w:iCs/>
          <w:sz w:val="24"/>
        </w:rPr>
        <w:t>Libertus</w:t>
      </w:r>
      <w:proofErr w:type="spellEnd"/>
      <w:r w:rsidRPr="000C7D15">
        <w:rPr>
          <w:rFonts w:ascii="Book Antiqua" w:hAnsi="Book Antiqua"/>
          <w:iCs/>
          <w:sz w:val="24"/>
        </w:rPr>
        <w:t>, Psychology 2017</w:t>
      </w:r>
    </w:p>
    <w:p w14:paraId="4A39E7E0" w14:textId="77777777" w:rsidR="00003722" w:rsidRPr="000C7D15" w:rsidRDefault="00003722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ab/>
        <w:t>Nominated ML for a Chancellor’s Research Award 2017</w:t>
      </w:r>
    </w:p>
    <w:p w14:paraId="2A816341" w14:textId="77777777" w:rsidR="006F57D5" w:rsidRPr="000C7D15" w:rsidRDefault="006F57D5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 xml:space="preserve">Chair, Mentoring Committee for Melissa </w:t>
      </w:r>
      <w:proofErr w:type="spellStart"/>
      <w:r w:rsidRPr="000C7D15">
        <w:rPr>
          <w:rFonts w:ascii="Book Antiqua" w:hAnsi="Book Antiqua"/>
          <w:iCs/>
          <w:sz w:val="24"/>
        </w:rPr>
        <w:t>Libertus</w:t>
      </w:r>
      <w:proofErr w:type="spellEnd"/>
      <w:r w:rsidRPr="000C7D15">
        <w:rPr>
          <w:rFonts w:ascii="Book Antiqua" w:hAnsi="Book Antiqua"/>
          <w:iCs/>
          <w:sz w:val="24"/>
        </w:rPr>
        <w:t>, Psychology 2013-2018</w:t>
      </w:r>
    </w:p>
    <w:p w14:paraId="40C97726" w14:textId="6B2B6013" w:rsidR="006F57D5" w:rsidRPr="000C7D15" w:rsidRDefault="006F57D5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ab/>
        <w:t xml:space="preserve">Did </w:t>
      </w:r>
      <w:r w:rsidR="00220678" w:rsidRPr="000C7D15">
        <w:rPr>
          <w:rFonts w:ascii="Book Antiqua" w:hAnsi="Book Antiqua"/>
          <w:iCs/>
          <w:sz w:val="24"/>
        </w:rPr>
        <w:t xml:space="preserve">ML </w:t>
      </w:r>
      <w:r w:rsidRPr="000C7D15">
        <w:rPr>
          <w:rFonts w:ascii="Book Antiqua" w:hAnsi="Book Antiqua"/>
          <w:iCs/>
          <w:sz w:val="24"/>
        </w:rPr>
        <w:t>teaching evaluation and presented 3</w:t>
      </w:r>
      <w:r w:rsidRPr="000C7D15">
        <w:rPr>
          <w:rFonts w:ascii="Book Antiqua" w:hAnsi="Book Antiqua"/>
          <w:iCs/>
          <w:sz w:val="24"/>
          <w:vertAlign w:val="superscript"/>
        </w:rPr>
        <w:t>rd</w:t>
      </w:r>
      <w:r w:rsidRPr="000C7D15">
        <w:rPr>
          <w:rFonts w:ascii="Book Antiqua" w:hAnsi="Book Antiqua"/>
          <w:iCs/>
          <w:sz w:val="24"/>
        </w:rPr>
        <w:t xml:space="preserve"> year review case 2016</w:t>
      </w:r>
    </w:p>
    <w:p w14:paraId="76981D3B" w14:textId="77777777" w:rsidR="00220678" w:rsidRPr="000C7D15" w:rsidRDefault="00220678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Executive committee, Psychology 2013-2016, 2017-2018</w:t>
      </w:r>
    </w:p>
    <w:p w14:paraId="44A64849" w14:textId="77777777" w:rsidR="00220678" w:rsidRPr="000C7D15" w:rsidRDefault="00220678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Faculty Development committee, Psychology, 2015-2016, 2017-2018</w:t>
      </w:r>
    </w:p>
    <w:p w14:paraId="3A2FE911" w14:textId="77777777" w:rsidR="00220678" w:rsidRPr="000C7D15" w:rsidRDefault="00220678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Search committee for Developmental position, Psychology, 2016-2017</w:t>
      </w:r>
    </w:p>
    <w:p w14:paraId="24D76706" w14:textId="1FF078AB" w:rsidR="00220678" w:rsidRPr="000C7D15" w:rsidRDefault="00220678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lastRenderedPageBreak/>
        <w:t>Teaching evaluations for two NTS faculty 2017</w:t>
      </w:r>
    </w:p>
    <w:p w14:paraId="784CA3A4" w14:textId="77777777" w:rsidR="00906EB5" w:rsidRPr="000C7D15" w:rsidRDefault="00906EB5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 xml:space="preserve">Chair, Cognitive Program, Psychology </w:t>
      </w:r>
      <w:r w:rsidR="008B104B" w:rsidRPr="000C7D15">
        <w:rPr>
          <w:rFonts w:ascii="Book Antiqua" w:hAnsi="Book Antiqua"/>
          <w:iCs/>
          <w:sz w:val="24"/>
        </w:rPr>
        <w:t xml:space="preserve">Jan </w:t>
      </w:r>
      <w:r w:rsidRPr="000C7D15">
        <w:rPr>
          <w:rFonts w:ascii="Book Antiqua" w:hAnsi="Book Antiqua"/>
          <w:iCs/>
          <w:sz w:val="24"/>
        </w:rPr>
        <w:t>2013</w:t>
      </w:r>
      <w:r w:rsidR="008B104B" w:rsidRPr="000C7D15">
        <w:rPr>
          <w:rFonts w:ascii="Book Antiqua" w:hAnsi="Book Antiqua"/>
          <w:iCs/>
          <w:sz w:val="24"/>
        </w:rPr>
        <w:t xml:space="preserve"> </w:t>
      </w:r>
      <w:r w:rsidRPr="000C7D15">
        <w:rPr>
          <w:rFonts w:ascii="Book Antiqua" w:hAnsi="Book Antiqua"/>
          <w:iCs/>
          <w:sz w:val="24"/>
        </w:rPr>
        <w:t>-</w:t>
      </w:r>
      <w:r w:rsidR="008B104B" w:rsidRPr="000C7D15">
        <w:rPr>
          <w:rFonts w:ascii="Book Antiqua" w:hAnsi="Book Antiqua"/>
          <w:iCs/>
          <w:sz w:val="24"/>
        </w:rPr>
        <w:t xml:space="preserve"> August </w:t>
      </w:r>
      <w:r w:rsidRPr="000C7D15">
        <w:rPr>
          <w:rFonts w:ascii="Book Antiqua" w:hAnsi="Book Antiqua"/>
          <w:iCs/>
          <w:sz w:val="24"/>
        </w:rPr>
        <w:t>2015</w:t>
      </w:r>
    </w:p>
    <w:p w14:paraId="2F2EBE7E" w14:textId="77777777" w:rsidR="00906EB5" w:rsidRPr="000C7D15" w:rsidRDefault="00906EB5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G</w:t>
      </w:r>
      <w:r w:rsidR="00025422" w:rsidRPr="000C7D15">
        <w:rPr>
          <w:rFonts w:ascii="Book Antiqua" w:hAnsi="Book Antiqua"/>
          <w:iCs/>
          <w:sz w:val="24"/>
        </w:rPr>
        <w:t>raduate e</w:t>
      </w:r>
      <w:r w:rsidRPr="000C7D15">
        <w:rPr>
          <w:rFonts w:ascii="Book Antiqua" w:hAnsi="Book Antiqua"/>
          <w:iCs/>
          <w:sz w:val="24"/>
        </w:rPr>
        <w:t xml:space="preserve">ducation committee, Psychology </w:t>
      </w:r>
      <w:r w:rsidR="008B104B" w:rsidRPr="000C7D15">
        <w:rPr>
          <w:rFonts w:ascii="Book Antiqua" w:hAnsi="Book Antiqua"/>
          <w:iCs/>
          <w:sz w:val="24"/>
        </w:rPr>
        <w:t>Jan 2013 - August 2015</w:t>
      </w:r>
    </w:p>
    <w:p w14:paraId="7B6675B4" w14:textId="3E7BBBA3" w:rsidR="00F6554D" w:rsidRPr="000C7D15" w:rsidRDefault="00F6554D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Search committee for English Language Arts position, LRDC, 2014-2015</w:t>
      </w:r>
    </w:p>
    <w:p w14:paraId="24BE7A25" w14:textId="77777777" w:rsidR="000846A8" w:rsidRPr="000C7D15" w:rsidRDefault="000846A8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Committee on graduate teaching/mentoring training, Psychology 2014-2015</w:t>
      </w:r>
    </w:p>
    <w:p w14:paraId="421A87FC" w14:textId="77777777" w:rsidR="00831D99" w:rsidRPr="000C7D15" w:rsidRDefault="00831D99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Cognitive Program requirements review committee, 2015</w:t>
      </w:r>
    </w:p>
    <w:p w14:paraId="7DB0D0C7" w14:textId="2BDA3681" w:rsidR="009B35C1" w:rsidRPr="000C7D15" w:rsidRDefault="00F6554D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Co-Chair, Search committee for open-rank language position, Psychology/LRDC, 2013-2014</w:t>
      </w:r>
    </w:p>
    <w:p w14:paraId="35298AA0" w14:textId="062E6F98" w:rsidR="00FA2BA3" w:rsidRPr="000C7D15" w:rsidRDefault="00FA2BA3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Conceptualized and brought to fruition an LRDC/Cognitive Program Alumnae Day that brought recent female PhDs back to talk with current students</w:t>
      </w:r>
      <w:r w:rsidR="00B769B3" w:rsidRPr="000C7D15">
        <w:rPr>
          <w:rFonts w:ascii="Book Antiqua" w:hAnsi="Book Antiqua"/>
          <w:iCs/>
          <w:sz w:val="24"/>
        </w:rPr>
        <w:t xml:space="preserve"> </w:t>
      </w:r>
      <w:r w:rsidRPr="000C7D15">
        <w:rPr>
          <w:rFonts w:ascii="Book Antiqua" w:hAnsi="Book Antiqua"/>
          <w:iCs/>
          <w:sz w:val="24"/>
        </w:rPr>
        <w:t>about their experiences, 2014</w:t>
      </w:r>
    </w:p>
    <w:p w14:paraId="034659A8" w14:textId="77777777" w:rsidR="00265E26" w:rsidRPr="000C7D15" w:rsidRDefault="00265E26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Tim Post Award selection committee, Psychology 2004, 2009, 2011, 2014</w:t>
      </w:r>
    </w:p>
    <w:p w14:paraId="021EB65E" w14:textId="77777777" w:rsidR="009B35C1" w:rsidRPr="000C7D15" w:rsidRDefault="009B35C1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Colloquium committee, Psychology 2012</w:t>
      </w:r>
    </w:p>
    <w:p w14:paraId="6F46E90C" w14:textId="77777777" w:rsidR="009B35C1" w:rsidRPr="000C7D15" w:rsidRDefault="009B35C1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 xml:space="preserve">Graduate </w:t>
      </w:r>
      <w:r w:rsidR="008B104B" w:rsidRPr="000C7D15">
        <w:rPr>
          <w:rFonts w:ascii="Book Antiqua" w:hAnsi="Book Antiqua"/>
          <w:iCs/>
          <w:sz w:val="24"/>
        </w:rPr>
        <w:t xml:space="preserve">Student </w:t>
      </w:r>
      <w:r w:rsidRPr="000C7D15">
        <w:rPr>
          <w:rFonts w:ascii="Book Antiqua" w:hAnsi="Book Antiqua"/>
          <w:iCs/>
          <w:sz w:val="24"/>
        </w:rPr>
        <w:t xml:space="preserve">Orientation Panel speaker, </w:t>
      </w:r>
      <w:r w:rsidR="008B104B" w:rsidRPr="000C7D15">
        <w:rPr>
          <w:rFonts w:ascii="Book Antiqua" w:hAnsi="Book Antiqua"/>
          <w:iCs/>
          <w:sz w:val="24"/>
        </w:rPr>
        <w:t xml:space="preserve">Psychology, </w:t>
      </w:r>
      <w:r w:rsidRPr="000C7D15">
        <w:rPr>
          <w:rFonts w:ascii="Book Antiqua" w:hAnsi="Book Antiqua"/>
          <w:iCs/>
          <w:sz w:val="24"/>
        </w:rPr>
        <w:t>2011, 2012</w:t>
      </w:r>
    </w:p>
    <w:p w14:paraId="0E675458" w14:textId="77777777" w:rsidR="009B35C1" w:rsidRPr="000C7D15" w:rsidRDefault="009B35C1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Judge at the Diversity Poster Session, Psychology 2011</w:t>
      </w:r>
    </w:p>
    <w:p w14:paraId="2D1B7C6D" w14:textId="77777777" w:rsidR="009B35C1" w:rsidRPr="000C7D15" w:rsidRDefault="009B35C1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IRB Committee, Psychology 2009-2010</w:t>
      </w:r>
    </w:p>
    <w:p w14:paraId="12812DE1" w14:textId="77777777" w:rsidR="009B35C1" w:rsidRPr="000C7D15" w:rsidRDefault="009B35C1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Planning Committee for LRDC Research-Practice Conference, 2009</w:t>
      </w:r>
    </w:p>
    <w:p w14:paraId="00C9C0C6" w14:textId="77777777" w:rsidR="009B35C1" w:rsidRPr="000C7D15" w:rsidRDefault="009B35C1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Search committee for open rank position in reading, LRDC 2008-2009</w:t>
      </w:r>
    </w:p>
    <w:p w14:paraId="56F5099A" w14:textId="77777777" w:rsidR="009B35C1" w:rsidRPr="000C7D15" w:rsidRDefault="009B35C1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Committee to revise Cognitive Laboratory course, Psychology 2008-2009</w:t>
      </w:r>
    </w:p>
    <w:p w14:paraId="117E3017" w14:textId="77777777" w:rsidR="009B35C1" w:rsidRPr="000C7D15" w:rsidRDefault="009B35C1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Search committee for Psychology department chair, Psychology 2008</w:t>
      </w:r>
    </w:p>
    <w:p w14:paraId="3107AAD0" w14:textId="77777777" w:rsidR="009B35C1" w:rsidRPr="000C7D15" w:rsidRDefault="009B35C1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Mellon Fellowship review committee, Psychology 2008</w:t>
      </w:r>
    </w:p>
    <w:p w14:paraId="0E30B9D8" w14:textId="77777777" w:rsidR="009B35C1" w:rsidRPr="000C7D15" w:rsidRDefault="009B35C1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Curriculum committee, Cognitive Program in Psychology 2007-2008</w:t>
      </w:r>
    </w:p>
    <w:p w14:paraId="7E56437F" w14:textId="77777777" w:rsidR="009B35C1" w:rsidRPr="000C7D15" w:rsidRDefault="009B35C1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Computer Committee, LRDC 2005-2008</w:t>
      </w:r>
    </w:p>
    <w:p w14:paraId="4E684989" w14:textId="0E29CF37" w:rsidR="009B35C1" w:rsidRPr="000C7D15" w:rsidRDefault="009B35C1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Search committee for assistant profe</w:t>
      </w:r>
      <w:r w:rsidR="00B769B3" w:rsidRPr="000C7D15">
        <w:rPr>
          <w:rFonts w:ascii="Book Antiqua" w:hAnsi="Book Antiqua"/>
          <w:iCs/>
          <w:sz w:val="24"/>
        </w:rPr>
        <w:t xml:space="preserve">ssor in higher-level cognition </w:t>
      </w:r>
      <w:r w:rsidRPr="000C7D15">
        <w:rPr>
          <w:rFonts w:ascii="Book Antiqua" w:hAnsi="Book Antiqua"/>
          <w:iCs/>
          <w:sz w:val="24"/>
        </w:rPr>
        <w:t>Psychology/LRDC 2005</w:t>
      </w:r>
    </w:p>
    <w:p w14:paraId="11D9E3EA" w14:textId="77777777" w:rsidR="009B35C1" w:rsidRPr="000C7D15" w:rsidRDefault="009B35C1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Search committee for assistant professor in behavioral genetics, Psychology 2005</w:t>
      </w:r>
    </w:p>
    <w:p w14:paraId="6F0944FF" w14:textId="77777777" w:rsidR="009B35C1" w:rsidRPr="000C7D15" w:rsidRDefault="009B35C1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Undergraduate scholarship selection committee, Psychology 2005</w:t>
      </w:r>
    </w:p>
    <w:p w14:paraId="51A8E54B" w14:textId="77777777" w:rsidR="009B35C1" w:rsidRPr="000C7D15" w:rsidRDefault="009B35C1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Space Committee, LRDC 2004-2005</w:t>
      </w:r>
    </w:p>
    <w:p w14:paraId="5771556C" w14:textId="77777777" w:rsidR="009B35C1" w:rsidRPr="000C7D15" w:rsidRDefault="009B35C1" w:rsidP="00B769B3">
      <w:pPr>
        <w:tabs>
          <w:tab w:val="left" w:pos="720"/>
        </w:tabs>
        <w:ind w:left="630" w:hanging="180"/>
        <w:rPr>
          <w:rFonts w:ascii="Book Antiqua" w:hAnsi="Book Antiqua"/>
          <w:iCs/>
          <w:sz w:val="24"/>
        </w:rPr>
      </w:pPr>
      <w:r w:rsidRPr="000C7D15">
        <w:rPr>
          <w:rFonts w:ascii="Book Antiqua" w:hAnsi="Book Antiqua"/>
          <w:iCs/>
          <w:sz w:val="24"/>
        </w:rPr>
        <w:t>Search committee for assistant professor in language, Psychology/LRDC 2003</w:t>
      </w:r>
    </w:p>
    <w:p w14:paraId="31E6EEA5" w14:textId="77777777" w:rsidR="009B35C1" w:rsidRPr="000C7D15" w:rsidRDefault="009B35C1" w:rsidP="00B769B3">
      <w:pPr>
        <w:tabs>
          <w:tab w:val="left" w:pos="720"/>
        </w:tabs>
        <w:ind w:left="630" w:hanging="180"/>
        <w:rPr>
          <w:rFonts w:ascii="Book Antiqua" w:hAnsi="Book Antiqua"/>
          <w:sz w:val="24"/>
        </w:rPr>
      </w:pPr>
    </w:p>
    <w:p w14:paraId="035E04B0" w14:textId="77777777" w:rsidR="009B35C1" w:rsidRPr="000C7D15" w:rsidRDefault="009B35C1" w:rsidP="00B769B3">
      <w:pPr>
        <w:ind w:firstLine="288"/>
        <w:rPr>
          <w:rFonts w:ascii="Book Antiqua" w:hAnsi="Book Antiqua"/>
          <w:b/>
          <w:sz w:val="26"/>
        </w:rPr>
      </w:pPr>
      <w:r w:rsidRPr="000C7D15">
        <w:rPr>
          <w:rFonts w:ascii="Book Antiqua" w:hAnsi="Book Antiqua"/>
          <w:b/>
          <w:sz w:val="26"/>
        </w:rPr>
        <w:t>Community Service</w:t>
      </w:r>
    </w:p>
    <w:p w14:paraId="48E6981F" w14:textId="77777777" w:rsidR="006F57D5" w:rsidRPr="000C7D15" w:rsidRDefault="006F57D5" w:rsidP="00294497">
      <w:pPr>
        <w:pStyle w:val="SectionSubtitle"/>
        <w:spacing w:before="0" w:line="240" w:lineRule="auto"/>
        <w:ind w:firstLine="450"/>
        <w:rPr>
          <w:rFonts w:ascii="Book Antiqua" w:hAnsi="Book Antiqua"/>
          <w:b w:val="0"/>
          <w:sz w:val="24"/>
          <w:szCs w:val="24"/>
        </w:rPr>
      </w:pPr>
      <w:r w:rsidRPr="000C7D15">
        <w:rPr>
          <w:rFonts w:ascii="Book Antiqua" w:hAnsi="Book Antiqua"/>
          <w:b w:val="0"/>
          <w:sz w:val="24"/>
          <w:szCs w:val="24"/>
        </w:rPr>
        <w:t>Co-secretary, Falk School Parent Organization 2017-2018</w:t>
      </w:r>
    </w:p>
    <w:p w14:paraId="5166C257" w14:textId="77777777" w:rsidR="00603FDF" w:rsidRPr="000C7D15" w:rsidRDefault="009B35C1" w:rsidP="00294497">
      <w:pPr>
        <w:pStyle w:val="SectionSubtitle"/>
        <w:spacing w:before="0" w:line="240" w:lineRule="auto"/>
        <w:ind w:firstLine="450"/>
        <w:rPr>
          <w:rFonts w:ascii="Book Antiqua" w:hAnsi="Book Antiqua"/>
          <w:b w:val="0"/>
          <w:sz w:val="24"/>
          <w:szCs w:val="24"/>
        </w:rPr>
      </w:pPr>
      <w:r w:rsidRPr="000C7D15">
        <w:rPr>
          <w:rFonts w:ascii="Book Antiqua" w:hAnsi="Book Antiqua"/>
          <w:b w:val="0"/>
          <w:sz w:val="24"/>
          <w:szCs w:val="24"/>
        </w:rPr>
        <w:t>Grand Awards</w:t>
      </w:r>
      <w:r w:rsidRPr="000C7D15">
        <w:rPr>
          <w:rFonts w:ascii="Book Antiqua" w:hAnsi="Book Antiqua"/>
          <w:sz w:val="28"/>
          <w:szCs w:val="24"/>
        </w:rPr>
        <w:t xml:space="preserve"> </w:t>
      </w:r>
      <w:r w:rsidRPr="000C7D15">
        <w:rPr>
          <w:rFonts w:ascii="Book Antiqua" w:hAnsi="Book Antiqua"/>
          <w:b w:val="0"/>
          <w:sz w:val="24"/>
          <w:szCs w:val="24"/>
        </w:rPr>
        <w:t>Judge at International Science and Engineering Fair (ISEF) 2012</w:t>
      </w:r>
    </w:p>
    <w:p w14:paraId="6E3A5EB7" w14:textId="77777777" w:rsidR="009B35C1" w:rsidRPr="000C7D15" w:rsidRDefault="009B35C1" w:rsidP="00294497">
      <w:pPr>
        <w:ind w:firstLine="450"/>
      </w:pPr>
    </w:p>
    <w:p w14:paraId="0CD4F69E" w14:textId="37556812" w:rsidR="007440AC" w:rsidRDefault="009B35C1" w:rsidP="007440AC">
      <w:pPr>
        <w:pStyle w:val="SectionSubtitle"/>
        <w:spacing w:before="0" w:line="240" w:lineRule="auto"/>
        <w:rPr>
          <w:rFonts w:ascii="Book Antiqua" w:hAnsi="Book Antiqua"/>
          <w:sz w:val="28"/>
          <w:szCs w:val="24"/>
        </w:rPr>
      </w:pPr>
      <w:r w:rsidRPr="000C7D15">
        <w:rPr>
          <w:rFonts w:ascii="Book Antiqua" w:hAnsi="Book Antiqua"/>
          <w:sz w:val="28"/>
          <w:szCs w:val="24"/>
        </w:rPr>
        <w:t>Teaching</w:t>
      </w:r>
    </w:p>
    <w:p w14:paraId="0EFFC9A2" w14:textId="77777777" w:rsidR="007440AC" w:rsidRDefault="007440AC" w:rsidP="007440AC">
      <w:pPr>
        <w:rPr>
          <w:rFonts w:ascii="Book Antiqua" w:hAnsi="Book Antiqua"/>
          <w:b/>
          <w:bCs/>
          <w:sz w:val="26"/>
          <w:szCs w:val="26"/>
        </w:rPr>
      </w:pPr>
    </w:p>
    <w:p w14:paraId="3D601D99" w14:textId="05E7015B" w:rsidR="009B35C1" w:rsidRPr="007440AC" w:rsidRDefault="007440AC" w:rsidP="007440AC">
      <w:pPr>
        <w:rPr>
          <w:rFonts w:ascii="Book Antiqua" w:hAnsi="Book Antiqua"/>
          <w:b/>
          <w:bCs/>
          <w:sz w:val="26"/>
          <w:szCs w:val="26"/>
        </w:rPr>
      </w:pPr>
      <w:r w:rsidRPr="007440AC">
        <w:rPr>
          <w:rFonts w:ascii="Book Antiqua" w:hAnsi="Book Antiqua"/>
          <w:b/>
          <w:bCs/>
          <w:sz w:val="26"/>
          <w:szCs w:val="26"/>
        </w:rPr>
        <w:t>Courses</w:t>
      </w:r>
    </w:p>
    <w:p w14:paraId="2B5C5225" w14:textId="77777777" w:rsidR="00B34FC7" w:rsidRPr="000C7D15" w:rsidRDefault="00B34FC7" w:rsidP="00B769B3">
      <w:pPr>
        <w:ind w:firstLine="450"/>
        <w:rPr>
          <w:rFonts w:ascii="Book Antiqua" w:hAnsi="Book Antiqua"/>
          <w:color w:val="000000"/>
          <w:sz w:val="24"/>
          <w:szCs w:val="44"/>
        </w:rPr>
      </w:pPr>
      <w:r w:rsidRPr="000C7D15">
        <w:rPr>
          <w:rFonts w:ascii="Book Antiqua" w:hAnsi="Book Antiqua"/>
          <w:color w:val="000000"/>
          <w:sz w:val="24"/>
          <w:szCs w:val="44"/>
        </w:rPr>
        <w:t xml:space="preserve">Foundations of </w:t>
      </w:r>
      <w:r w:rsidR="00A772F2" w:rsidRPr="000C7D15">
        <w:rPr>
          <w:rFonts w:ascii="Book Antiqua" w:hAnsi="Book Antiqua"/>
          <w:color w:val="000000"/>
          <w:sz w:val="24"/>
          <w:szCs w:val="44"/>
        </w:rPr>
        <w:t>Cognitive Psychology (Psych 2410</w:t>
      </w:r>
      <w:r w:rsidRPr="000C7D15">
        <w:rPr>
          <w:rFonts w:ascii="Book Antiqua" w:hAnsi="Book Antiqua"/>
          <w:color w:val="000000"/>
          <w:sz w:val="24"/>
          <w:szCs w:val="44"/>
        </w:rPr>
        <w:t>)</w:t>
      </w:r>
      <w:r w:rsidR="009B35C1" w:rsidRPr="000C7D15">
        <w:rPr>
          <w:rFonts w:ascii="Book Antiqua" w:hAnsi="Book Antiqua"/>
          <w:color w:val="000000"/>
          <w:sz w:val="24"/>
          <w:szCs w:val="44"/>
        </w:rPr>
        <w:tab/>
      </w:r>
    </w:p>
    <w:p w14:paraId="0FC82DEF" w14:textId="7B95950E" w:rsidR="00292132" w:rsidRPr="000C7D15" w:rsidRDefault="00292132" w:rsidP="00B769B3">
      <w:pPr>
        <w:ind w:firstLine="450"/>
        <w:rPr>
          <w:rFonts w:ascii="Book Antiqua" w:hAnsi="Book Antiqua"/>
          <w:color w:val="000000"/>
          <w:sz w:val="24"/>
          <w:szCs w:val="44"/>
        </w:rPr>
      </w:pPr>
      <w:r w:rsidRPr="000C7D15">
        <w:rPr>
          <w:rFonts w:ascii="Book Antiqua" w:hAnsi="Book Antiqua"/>
          <w:color w:val="000000"/>
          <w:sz w:val="24"/>
          <w:szCs w:val="44"/>
        </w:rPr>
        <w:t>Language and the Mind</w:t>
      </w:r>
      <w:r w:rsidR="009B35C1" w:rsidRPr="000C7D15">
        <w:rPr>
          <w:rFonts w:ascii="Book Antiqua" w:hAnsi="Book Antiqua"/>
          <w:color w:val="000000"/>
          <w:sz w:val="24"/>
          <w:szCs w:val="44"/>
        </w:rPr>
        <w:t xml:space="preserve"> </w:t>
      </w:r>
      <w:r w:rsidR="008B4BAC">
        <w:rPr>
          <w:rFonts w:ascii="Book Antiqua" w:hAnsi="Book Antiqua"/>
          <w:color w:val="000000"/>
          <w:sz w:val="24"/>
          <w:szCs w:val="44"/>
        </w:rPr>
        <w:t>/ Language Comprehension and Use</w:t>
      </w:r>
    </w:p>
    <w:p w14:paraId="0D96F129" w14:textId="5F7DCE90" w:rsidR="009B35C1" w:rsidRPr="000C7D15" w:rsidRDefault="009B35C1" w:rsidP="00B769B3">
      <w:pPr>
        <w:ind w:firstLine="450"/>
        <w:rPr>
          <w:rFonts w:ascii="Book Antiqua" w:hAnsi="Book Antiqua"/>
          <w:color w:val="000000"/>
          <w:sz w:val="24"/>
          <w:szCs w:val="44"/>
        </w:rPr>
      </w:pPr>
      <w:r w:rsidRPr="000C7D15">
        <w:rPr>
          <w:rFonts w:ascii="Book Antiqua" w:hAnsi="Book Antiqua"/>
          <w:color w:val="000000"/>
          <w:sz w:val="24"/>
          <w:szCs w:val="44"/>
        </w:rPr>
        <w:t>(</w:t>
      </w:r>
      <w:r w:rsidR="00292132" w:rsidRPr="000C7D15">
        <w:rPr>
          <w:rFonts w:ascii="Book Antiqua" w:hAnsi="Book Antiqua"/>
          <w:color w:val="000000"/>
          <w:sz w:val="24"/>
          <w:szCs w:val="44"/>
        </w:rPr>
        <w:t>Psych 1580</w:t>
      </w:r>
      <w:r w:rsidR="008B4BAC">
        <w:rPr>
          <w:rFonts w:ascii="Book Antiqua" w:hAnsi="Book Antiqua"/>
          <w:color w:val="000000"/>
          <w:sz w:val="24"/>
          <w:szCs w:val="44"/>
        </w:rPr>
        <w:t xml:space="preserve"> </w:t>
      </w:r>
      <w:r w:rsidR="00292132" w:rsidRPr="000C7D15">
        <w:rPr>
          <w:rFonts w:ascii="Book Antiqua" w:hAnsi="Book Antiqua"/>
          <w:color w:val="000000"/>
          <w:sz w:val="24"/>
          <w:szCs w:val="44"/>
        </w:rPr>
        <w:t>/</w:t>
      </w:r>
      <w:r w:rsidRPr="000C7D15">
        <w:rPr>
          <w:rFonts w:ascii="Book Antiqua" w:hAnsi="Book Antiqua"/>
          <w:color w:val="000000"/>
          <w:sz w:val="24"/>
          <w:szCs w:val="44"/>
        </w:rPr>
        <w:t>Ling 1580</w:t>
      </w:r>
      <w:r w:rsidR="008B4BAC">
        <w:rPr>
          <w:rFonts w:ascii="Book Antiqua" w:hAnsi="Book Antiqua"/>
          <w:color w:val="000000"/>
          <w:sz w:val="24"/>
          <w:szCs w:val="44"/>
        </w:rPr>
        <w:t xml:space="preserve"> /</w:t>
      </w:r>
      <w:r w:rsidR="008B4BAC" w:rsidRPr="008B4BAC">
        <w:rPr>
          <w:rFonts w:ascii="Book Antiqua" w:hAnsi="Book Antiqua"/>
          <w:color w:val="000000"/>
          <w:sz w:val="24"/>
          <w:szCs w:val="44"/>
        </w:rPr>
        <w:t xml:space="preserve"> </w:t>
      </w:r>
      <w:r w:rsidR="008B4BAC">
        <w:rPr>
          <w:rFonts w:ascii="Book Antiqua" w:hAnsi="Book Antiqua"/>
          <w:color w:val="000000"/>
          <w:sz w:val="24"/>
          <w:szCs w:val="44"/>
        </w:rPr>
        <w:t>Psych 1454</w:t>
      </w:r>
      <w:r w:rsidRPr="000C7D15">
        <w:rPr>
          <w:rFonts w:ascii="Book Antiqua" w:hAnsi="Book Antiqua"/>
          <w:color w:val="000000"/>
          <w:sz w:val="24"/>
          <w:szCs w:val="44"/>
        </w:rPr>
        <w:t>)</w:t>
      </w:r>
    </w:p>
    <w:p w14:paraId="72AE625F" w14:textId="77777777" w:rsidR="009B35C1" w:rsidRPr="000C7D15" w:rsidRDefault="009B35C1" w:rsidP="00B769B3">
      <w:pPr>
        <w:ind w:firstLine="450"/>
        <w:rPr>
          <w:rFonts w:ascii="Book Antiqua" w:hAnsi="Book Antiqua"/>
          <w:color w:val="000000"/>
          <w:sz w:val="24"/>
          <w:szCs w:val="44"/>
        </w:rPr>
      </w:pPr>
      <w:r w:rsidRPr="000C7D15">
        <w:rPr>
          <w:rFonts w:ascii="Book Antiqua" w:hAnsi="Book Antiqua"/>
          <w:color w:val="000000"/>
          <w:sz w:val="24"/>
          <w:szCs w:val="44"/>
        </w:rPr>
        <w:t>Language Development (Psych 1320)</w:t>
      </w:r>
    </w:p>
    <w:p w14:paraId="2700C45C" w14:textId="77777777" w:rsidR="009B35C1" w:rsidRPr="000C7D15" w:rsidRDefault="009B35C1" w:rsidP="00B769B3">
      <w:pPr>
        <w:ind w:firstLine="450"/>
        <w:rPr>
          <w:rFonts w:ascii="Book Antiqua" w:hAnsi="Book Antiqua"/>
          <w:color w:val="000000"/>
          <w:sz w:val="24"/>
          <w:szCs w:val="44"/>
        </w:rPr>
      </w:pPr>
      <w:r w:rsidRPr="000C7D15">
        <w:rPr>
          <w:rFonts w:ascii="Book Antiqua" w:hAnsi="Book Antiqua"/>
          <w:color w:val="000000"/>
          <w:sz w:val="24"/>
          <w:szCs w:val="44"/>
        </w:rPr>
        <w:t>Psychology of Writing (Topics in Cognitive Psych)</w:t>
      </w:r>
    </w:p>
    <w:p w14:paraId="6379BBFC" w14:textId="77777777" w:rsidR="009B35C1" w:rsidRPr="000C7D15" w:rsidRDefault="009B35C1" w:rsidP="00B769B3">
      <w:pPr>
        <w:ind w:firstLine="450"/>
        <w:rPr>
          <w:rFonts w:ascii="Book Antiqua" w:hAnsi="Book Antiqua"/>
          <w:color w:val="000000"/>
          <w:sz w:val="24"/>
          <w:szCs w:val="44"/>
        </w:rPr>
      </w:pPr>
      <w:r w:rsidRPr="000C7D15">
        <w:rPr>
          <w:rFonts w:ascii="Book Antiqua" w:hAnsi="Book Antiqua"/>
          <w:color w:val="000000"/>
          <w:sz w:val="24"/>
          <w:szCs w:val="44"/>
        </w:rPr>
        <w:t xml:space="preserve">Psychology of Reading (Psych 1455) </w:t>
      </w:r>
    </w:p>
    <w:p w14:paraId="502DA616" w14:textId="77777777" w:rsidR="009B35C1" w:rsidRPr="000C7D15" w:rsidRDefault="009B35C1" w:rsidP="00B769B3">
      <w:pPr>
        <w:ind w:firstLine="450"/>
        <w:rPr>
          <w:rFonts w:ascii="Book Antiqua" w:hAnsi="Book Antiqua"/>
          <w:color w:val="000000"/>
          <w:sz w:val="24"/>
          <w:szCs w:val="44"/>
        </w:rPr>
      </w:pPr>
      <w:r w:rsidRPr="000C7D15">
        <w:rPr>
          <w:rFonts w:ascii="Book Antiqua" w:hAnsi="Book Antiqua"/>
          <w:color w:val="000000"/>
          <w:sz w:val="24"/>
          <w:szCs w:val="44"/>
        </w:rPr>
        <w:t>Graduate seminar in Psycholinguistics (Psych 2945)</w:t>
      </w:r>
    </w:p>
    <w:p w14:paraId="02497748" w14:textId="77777777" w:rsidR="009B35C1" w:rsidRPr="000C7D15" w:rsidRDefault="009B35C1" w:rsidP="00B769B3">
      <w:pPr>
        <w:ind w:firstLine="450"/>
        <w:rPr>
          <w:rFonts w:ascii="Book Antiqua" w:hAnsi="Book Antiqua"/>
          <w:color w:val="000000"/>
          <w:sz w:val="24"/>
          <w:szCs w:val="44"/>
        </w:rPr>
      </w:pPr>
      <w:r w:rsidRPr="000C7D15">
        <w:rPr>
          <w:rFonts w:ascii="Book Antiqua" w:hAnsi="Book Antiqua"/>
          <w:color w:val="000000"/>
          <w:sz w:val="24"/>
          <w:szCs w:val="44"/>
        </w:rPr>
        <w:lastRenderedPageBreak/>
        <w:t xml:space="preserve">Graduate Seminar in Sentence and Text comprehension (co-taught C. </w:t>
      </w:r>
      <w:proofErr w:type="spellStart"/>
      <w:r w:rsidRPr="000C7D15">
        <w:rPr>
          <w:rFonts w:ascii="Book Antiqua" w:hAnsi="Book Antiqua"/>
          <w:color w:val="000000"/>
          <w:sz w:val="24"/>
          <w:szCs w:val="44"/>
        </w:rPr>
        <w:t>Perfetti</w:t>
      </w:r>
      <w:proofErr w:type="spellEnd"/>
      <w:r w:rsidRPr="000C7D15">
        <w:rPr>
          <w:rFonts w:ascii="Book Antiqua" w:hAnsi="Book Antiqua"/>
          <w:color w:val="000000"/>
          <w:sz w:val="24"/>
          <w:szCs w:val="44"/>
        </w:rPr>
        <w:t>)</w:t>
      </w:r>
    </w:p>
    <w:p w14:paraId="5771BE1A" w14:textId="1171D00A" w:rsidR="009B35C1" w:rsidRDefault="009B35C1" w:rsidP="00B769B3">
      <w:pPr>
        <w:ind w:firstLine="450"/>
        <w:rPr>
          <w:rFonts w:ascii="Book Antiqua" w:hAnsi="Book Antiqua"/>
          <w:color w:val="000000"/>
          <w:sz w:val="24"/>
          <w:szCs w:val="44"/>
        </w:rPr>
      </w:pPr>
      <w:r w:rsidRPr="000C7D15">
        <w:rPr>
          <w:rFonts w:ascii="Book Antiqua" w:hAnsi="Book Antiqua"/>
          <w:color w:val="000000"/>
          <w:sz w:val="24"/>
          <w:szCs w:val="44"/>
        </w:rPr>
        <w:t>Laboratory in Cognitive Psychology (Psych 420 Lab)</w:t>
      </w:r>
    </w:p>
    <w:p w14:paraId="4196C716" w14:textId="77777777" w:rsidR="009B35C1" w:rsidRPr="000C7D15" w:rsidRDefault="009B35C1" w:rsidP="007440AC">
      <w:pPr>
        <w:rPr>
          <w:rFonts w:ascii="Book Antiqua" w:hAnsi="Book Antiqua"/>
          <w:color w:val="000000"/>
          <w:sz w:val="24"/>
          <w:szCs w:val="44"/>
        </w:rPr>
      </w:pPr>
    </w:p>
    <w:p w14:paraId="24DD3995" w14:textId="55F6DD0C" w:rsidR="007440AC" w:rsidRPr="007440AC" w:rsidRDefault="007440AC" w:rsidP="00B769B3">
      <w:pPr>
        <w:pStyle w:val="SectionSubtitle"/>
        <w:spacing w:before="0" w:line="240" w:lineRule="auto"/>
        <w:rPr>
          <w:rFonts w:ascii="Book Antiqua" w:hAnsi="Book Antiqua"/>
          <w:sz w:val="26"/>
          <w:szCs w:val="26"/>
        </w:rPr>
      </w:pPr>
      <w:r w:rsidRPr="007440AC">
        <w:rPr>
          <w:rFonts w:ascii="Book Antiqua" w:hAnsi="Book Antiqua"/>
          <w:sz w:val="26"/>
          <w:szCs w:val="26"/>
        </w:rPr>
        <w:t>Teaching Professional Development</w:t>
      </w:r>
    </w:p>
    <w:p w14:paraId="3FCA12AF" w14:textId="0B744B3C" w:rsidR="007440AC" w:rsidRPr="007440AC" w:rsidRDefault="00127F45" w:rsidP="00127F4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  </w:t>
      </w:r>
      <w:r w:rsidR="007440AC" w:rsidRPr="007440AC">
        <w:rPr>
          <w:rFonts w:ascii="Book Antiqua" w:hAnsi="Book Antiqua"/>
          <w:sz w:val="24"/>
          <w:szCs w:val="24"/>
        </w:rPr>
        <w:t>dB-SERC retreat on DEI in learning, teaching, and assessment May 2021</w:t>
      </w:r>
      <w:r w:rsidR="007440AC" w:rsidRPr="007440AC">
        <w:rPr>
          <w:rFonts w:ascii="Book Antiqua" w:hAnsi="Book Antiqua"/>
          <w:sz w:val="24"/>
          <w:szCs w:val="24"/>
        </w:rPr>
        <w:tab/>
      </w:r>
    </w:p>
    <w:p w14:paraId="7A8AFFFB" w14:textId="202B3D65" w:rsidR="007440AC" w:rsidRDefault="00127F45" w:rsidP="00127F45">
      <w:pPr>
        <w:ind w:firstLine="28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 w:rsidR="00DE508E">
        <w:rPr>
          <w:rFonts w:ascii="Book Antiqua" w:hAnsi="Book Antiqua"/>
          <w:sz w:val="24"/>
          <w:szCs w:val="24"/>
        </w:rPr>
        <w:t>8-hour</w:t>
      </w:r>
      <w:r w:rsidR="007440AC" w:rsidRPr="007440AC">
        <w:rPr>
          <w:rFonts w:ascii="Book Antiqua" w:hAnsi="Book Antiqua"/>
          <w:sz w:val="24"/>
          <w:szCs w:val="24"/>
        </w:rPr>
        <w:t xml:space="preserve"> workshop on inclusivity in teaching</w:t>
      </w:r>
      <w:r>
        <w:rPr>
          <w:rFonts w:ascii="Book Antiqua" w:hAnsi="Book Antiqua"/>
          <w:sz w:val="24"/>
          <w:szCs w:val="24"/>
        </w:rPr>
        <w:t xml:space="preserve"> by Lindsay </w:t>
      </w:r>
      <w:proofErr w:type="spellStart"/>
      <w:r>
        <w:rPr>
          <w:rFonts w:ascii="Book Antiqua" w:hAnsi="Book Antiqua"/>
          <w:sz w:val="24"/>
          <w:szCs w:val="24"/>
        </w:rPr>
        <w:t>Bernhagen</w:t>
      </w:r>
      <w:proofErr w:type="spellEnd"/>
      <w:r>
        <w:rPr>
          <w:rFonts w:ascii="Book Antiqua" w:hAnsi="Book Antiqua"/>
          <w:sz w:val="24"/>
          <w:szCs w:val="24"/>
        </w:rPr>
        <w:t>,</w:t>
      </w:r>
      <w:r w:rsidR="007440AC" w:rsidRPr="007440AC">
        <w:rPr>
          <w:rFonts w:ascii="Book Antiqua" w:hAnsi="Book Antiqua"/>
          <w:sz w:val="24"/>
          <w:szCs w:val="24"/>
        </w:rPr>
        <w:t xml:space="preserve"> Fall 2021</w:t>
      </w:r>
    </w:p>
    <w:p w14:paraId="3EA56F20" w14:textId="1C1B0B24" w:rsidR="00127F45" w:rsidRDefault="00127F45" w:rsidP="00127F45">
      <w:pPr>
        <w:ind w:firstLine="28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Pitt Center for Teaching and Learning PD workshops</w:t>
      </w:r>
      <w:r w:rsidR="0063280B">
        <w:rPr>
          <w:rFonts w:ascii="Book Antiqua" w:hAnsi="Book Antiqua"/>
          <w:sz w:val="24"/>
          <w:szCs w:val="24"/>
        </w:rPr>
        <w:t xml:space="preserve"> completed</w:t>
      </w:r>
      <w:r>
        <w:rPr>
          <w:rFonts w:ascii="Book Antiqua" w:hAnsi="Book Antiqua"/>
          <w:sz w:val="24"/>
          <w:szCs w:val="24"/>
        </w:rPr>
        <w:t>:</w:t>
      </w:r>
    </w:p>
    <w:p w14:paraId="4F21E5E7" w14:textId="15D83433" w:rsidR="00127F45" w:rsidRDefault="00127F45" w:rsidP="00127F45">
      <w:pPr>
        <w:ind w:firstLine="28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63280B">
        <w:rPr>
          <w:rFonts w:ascii="Book Antiqua" w:hAnsi="Book Antiqua"/>
          <w:sz w:val="24"/>
          <w:szCs w:val="24"/>
        </w:rPr>
        <w:t>Teaching Inclusively, Summer 2020</w:t>
      </w:r>
    </w:p>
    <w:p w14:paraId="581F8ACE" w14:textId="4B69CE12" w:rsidR="0063280B" w:rsidRPr="007440AC" w:rsidRDefault="0063280B" w:rsidP="00127F45">
      <w:pPr>
        <w:ind w:firstLine="28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Teaching English Language Learners, Summer 2021</w:t>
      </w:r>
    </w:p>
    <w:p w14:paraId="132CAA94" w14:textId="3398ACC2" w:rsidR="007440AC" w:rsidRPr="007440AC" w:rsidRDefault="007440AC" w:rsidP="007440AC">
      <w:r>
        <w:tab/>
      </w:r>
    </w:p>
    <w:p w14:paraId="50606717" w14:textId="25FAE2D8" w:rsidR="009B35C1" w:rsidRPr="000C7D15" w:rsidRDefault="009B35C1" w:rsidP="00B769B3">
      <w:pPr>
        <w:pStyle w:val="SectionSubtitle"/>
        <w:spacing w:before="0" w:line="240" w:lineRule="auto"/>
        <w:rPr>
          <w:rFonts w:ascii="Book Antiqua" w:hAnsi="Book Antiqua"/>
          <w:sz w:val="28"/>
          <w:szCs w:val="24"/>
        </w:rPr>
      </w:pPr>
      <w:r w:rsidRPr="000C7D15">
        <w:rPr>
          <w:rFonts w:ascii="Book Antiqua" w:hAnsi="Book Antiqua"/>
          <w:sz w:val="28"/>
          <w:szCs w:val="24"/>
        </w:rPr>
        <w:t xml:space="preserve">Graduate Advising </w:t>
      </w:r>
      <w:r w:rsidR="00B769B3" w:rsidRPr="000C7D15">
        <w:rPr>
          <w:rFonts w:ascii="Book Antiqua" w:hAnsi="Book Antiqua"/>
          <w:sz w:val="28"/>
          <w:szCs w:val="24"/>
        </w:rPr>
        <w:t>and Milestone Committees</w:t>
      </w:r>
    </w:p>
    <w:p w14:paraId="21191CC5" w14:textId="77777777" w:rsidR="001013AF" w:rsidRPr="000C7D15" w:rsidRDefault="001013AF" w:rsidP="00294497">
      <w:pPr>
        <w:ind w:firstLine="450"/>
        <w:rPr>
          <w:rFonts w:ascii="Book Antiqua" w:hAnsi="Book Antiqua"/>
          <w:sz w:val="24"/>
        </w:rPr>
      </w:pPr>
    </w:p>
    <w:p w14:paraId="77E0237E" w14:textId="28274E4B" w:rsidR="00C93E01" w:rsidRDefault="00C93E01" w:rsidP="00B769B3">
      <w:pPr>
        <w:tabs>
          <w:tab w:val="left" w:pos="630"/>
        </w:tabs>
        <w:ind w:left="630" w:hanging="180"/>
        <w:rPr>
          <w:rFonts w:ascii="Book Antiqua" w:hAnsi="Book Antiqua"/>
          <w:b/>
          <w:sz w:val="24"/>
        </w:rPr>
      </w:pPr>
      <w:r w:rsidRPr="000C7D15">
        <w:rPr>
          <w:rFonts w:ascii="Book Antiqua" w:hAnsi="Book Antiqua"/>
          <w:sz w:val="24"/>
        </w:rPr>
        <w:t xml:space="preserve">Nicole Lobo, </w:t>
      </w:r>
      <w:r w:rsidRPr="000C7D15">
        <w:rPr>
          <w:rFonts w:ascii="Book Antiqua" w:hAnsi="Book Antiqua"/>
          <w:b/>
          <w:sz w:val="24"/>
        </w:rPr>
        <w:t>PhD advisor</w:t>
      </w:r>
    </w:p>
    <w:p w14:paraId="3E3A9563" w14:textId="77777777" w:rsidR="00A93A24" w:rsidRDefault="00A93A24" w:rsidP="00A93A24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Cole Caudle, </w:t>
      </w:r>
      <w:r w:rsidRPr="00A93A24">
        <w:rPr>
          <w:rFonts w:ascii="Book Antiqua" w:hAnsi="Book Antiqua"/>
          <w:b/>
          <w:bCs/>
          <w:sz w:val="24"/>
        </w:rPr>
        <w:t>PhD co-advisor</w:t>
      </w:r>
      <w:r>
        <w:rPr>
          <w:rFonts w:ascii="Book Antiqua" w:hAnsi="Book Antiqua"/>
          <w:sz w:val="24"/>
        </w:rPr>
        <w:t xml:space="preserve"> (with M. Dickey)</w:t>
      </w:r>
    </w:p>
    <w:p w14:paraId="06F348C0" w14:textId="7F1C76A9" w:rsidR="00A93A24" w:rsidRPr="000C7D15" w:rsidRDefault="00A93A24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Geoff </w:t>
      </w:r>
      <w:proofErr w:type="spellStart"/>
      <w:r>
        <w:rPr>
          <w:rFonts w:ascii="Book Antiqua" w:hAnsi="Book Antiqua"/>
          <w:sz w:val="24"/>
        </w:rPr>
        <w:t>Lizar</w:t>
      </w:r>
      <w:proofErr w:type="spellEnd"/>
      <w:r>
        <w:rPr>
          <w:rFonts w:ascii="Book Antiqua" w:hAnsi="Book Antiqua"/>
          <w:sz w:val="24"/>
        </w:rPr>
        <w:t xml:space="preserve">, </w:t>
      </w:r>
      <w:r w:rsidRPr="00A93A24">
        <w:rPr>
          <w:rFonts w:ascii="Book Antiqua" w:hAnsi="Book Antiqua"/>
          <w:b/>
          <w:bCs/>
          <w:sz w:val="24"/>
        </w:rPr>
        <w:t>PhD co-advisor</w:t>
      </w:r>
      <w:r>
        <w:rPr>
          <w:rFonts w:ascii="Book Antiqua" w:hAnsi="Book Antiqua"/>
          <w:sz w:val="24"/>
        </w:rPr>
        <w:t xml:space="preserve"> (with C. </w:t>
      </w:r>
      <w:proofErr w:type="spellStart"/>
      <w:r>
        <w:rPr>
          <w:rFonts w:ascii="Book Antiqua" w:hAnsi="Book Antiqua"/>
          <w:sz w:val="24"/>
        </w:rPr>
        <w:t>Perfetti</w:t>
      </w:r>
      <w:proofErr w:type="spellEnd"/>
      <w:r>
        <w:rPr>
          <w:rFonts w:ascii="Book Antiqua" w:hAnsi="Book Antiqua"/>
          <w:sz w:val="24"/>
        </w:rPr>
        <w:t>)</w:t>
      </w:r>
    </w:p>
    <w:p w14:paraId="7D039F53" w14:textId="007A3EE6" w:rsidR="00FA1E5E" w:rsidRPr="000C7D15" w:rsidRDefault="00FA1E5E" w:rsidP="00B769B3">
      <w:pPr>
        <w:tabs>
          <w:tab w:val="left" w:pos="630"/>
        </w:tabs>
        <w:ind w:left="630" w:hanging="180"/>
        <w:rPr>
          <w:rFonts w:ascii="Book Antiqua" w:hAnsi="Book Antiqua"/>
          <w:b/>
          <w:sz w:val="24"/>
        </w:rPr>
      </w:pPr>
      <w:r w:rsidRPr="000C7D15">
        <w:rPr>
          <w:rFonts w:ascii="Book Antiqua" w:hAnsi="Book Antiqua"/>
          <w:sz w:val="24"/>
        </w:rPr>
        <w:t xml:space="preserve">Michelle Holcomb, </w:t>
      </w:r>
      <w:r w:rsidR="002E613C" w:rsidRPr="000C7D15">
        <w:rPr>
          <w:rFonts w:ascii="Book Antiqua" w:hAnsi="Book Antiqua"/>
          <w:b/>
          <w:sz w:val="24"/>
        </w:rPr>
        <w:t>PhD</w:t>
      </w:r>
      <w:r w:rsidRPr="000C7D15">
        <w:rPr>
          <w:rFonts w:ascii="Book Antiqua" w:hAnsi="Book Antiqua"/>
          <w:b/>
          <w:sz w:val="24"/>
        </w:rPr>
        <w:t xml:space="preserve"> advisor</w:t>
      </w:r>
      <w:r w:rsidR="008B4BAC">
        <w:rPr>
          <w:rFonts w:ascii="Book Antiqua" w:hAnsi="Book Antiqua"/>
          <w:b/>
          <w:sz w:val="24"/>
        </w:rPr>
        <w:t xml:space="preserve">- </w:t>
      </w:r>
      <w:r w:rsidR="00C93E01" w:rsidRPr="000C7D15">
        <w:rPr>
          <w:rFonts w:ascii="Book Antiqua" w:hAnsi="Book Antiqua"/>
          <w:b/>
          <w:sz w:val="24"/>
        </w:rPr>
        <w:t>graduate</w:t>
      </w:r>
      <w:r w:rsidR="008B4BAC">
        <w:rPr>
          <w:rFonts w:ascii="Book Antiqua" w:hAnsi="Book Antiqua"/>
          <w:b/>
          <w:sz w:val="24"/>
        </w:rPr>
        <w:t>d</w:t>
      </w:r>
      <w:r w:rsidR="00C93E01" w:rsidRPr="000C7D15">
        <w:rPr>
          <w:rFonts w:ascii="Book Antiqua" w:hAnsi="Book Antiqua"/>
          <w:b/>
          <w:sz w:val="24"/>
        </w:rPr>
        <w:t xml:space="preserve"> 12/2020</w:t>
      </w:r>
    </w:p>
    <w:p w14:paraId="6655E81F" w14:textId="62CCDA91" w:rsidR="00C93E01" w:rsidRPr="00311364" w:rsidRDefault="00C93E01" w:rsidP="00B769B3">
      <w:pPr>
        <w:tabs>
          <w:tab w:val="left" w:pos="630"/>
        </w:tabs>
        <w:ind w:left="630" w:hanging="180"/>
        <w:rPr>
          <w:rFonts w:ascii="Book Antiqua" w:hAnsi="Book Antiqua"/>
          <w:bCs/>
          <w:sz w:val="24"/>
        </w:rPr>
      </w:pPr>
      <w:r w:rsidRPr="000C7D15">
        <w:rPr>
          <w:rFonts w:ascii="Book Antiqua" w:hAnsi="Book Antiqua"/>
          <w:b/>
          <w:sz w:val="24"/>
        </w:rPr>
        <w:tab/>
      </w:r>
      <w:r w:rsidR="00A93A24" w:rsidRPr="00311364">
        <w:rPr>
          <w:rFonts w:ascii="Book Antiqua" w:hAnsi="Book Antiqua"/>
          <w:bCs/>
          <w:sz w:val="24"/>
        </w:rPr>
        <w:t>Assistant Teaching Professor</w:t>
      </w:r>
      <w:r w:rsidR="003D5D69" w:rsidRPr="00311364">
        <w:rPr>
          <w:rFonts w:ascii="Book Antiqua" w:hAnsi="Book Antiqua"/>
          <w:bCs/>
          <w:sz w:val="24"/>
        </w:rPr>
        <w:t xml:space="preserve"> of</w:t>
      </w:r>
      <w:r w:rsidR="00127F45" w:rsidRPr="00311364">
        <w:rPr>
          <w:rFonts w:ascii="Book Antiqua" w:hAnsi="Book Antiqua"/>
          <w:bCs/>
          <w:sz w:val="24"/>
        </w:rPr>
        <w:t xml:space="preserve"> Psychology, University of Pittsburgh</w:t>
      </w:r>
    </w:p>
    <w:p w14:paraId="2BE8C1C6" w14:textId="345F0562" w:rsidR="00D65A95" w:rsidRPr="002C28A8" w:rsidRDefault="009B35C1" w:rsidP="002C28A8">
      <w:pPr>
        <w:tabs>
          <w:tab w:val="left" w:pos="630"/>
        </w:tabs>
        <w:ind w:left="630" w:hanging="180"/>
        <w:rPr>
          <w:rFonts w:ascii="Book Antiqua" w:hAnsi="Book Antiqua"/>
          <w:b/>
          <w:sz w:val="24"/>
        </w:rPr>
      </w:pPr>
      <w:r w:rsidRPr="000C7D15">
        <w:rPr>
          <w:rFonts w:ascii="Book Antiqua" w:hAnsi="Book Antiqua"/>
          <w:sz w:val="24"/>
        </w:rPr>
        <w:t xml:space="preserve">Evelyn Milburn, </w:t>
      </w:r>
      <w:r w:rsidR="002719F1" w:rsidRPr="000C7D15">
        <w:rPr>
          <w:rFonts w:ascii="Book Antiqua" w:hAnsi="Book Antiqua"/>
          <w:b/>
          <w:sz w:val="24"/>
        </w:rPr>
        <w:t>PhD</w:t>
      </w:r>
      <w:r w:rsidRPr="000C7D15">
        <w:rPr>
          <w:rFonts w:ascii="Book Antiqua" w:hAnsi="Book Antiqua"/>
          <w:b/>
          <w:sz w:val="24"/>
        </w:rPr>
        <w:t xml:space="preserve"> advisor</w:t>
      </w:r>
      <w:r w:rsidR="00427710" w:rsidRPr="000C7D15">
        <w:rPr>
          <w:rFonts w:ascii="Book Antiqua" w:hAnsi="Book Antiqua"/>
          <w:b/>
          <w:sz w:val="24"/>
        </w:rPr>
        <w:t>- graduated</w:t>
      </w:r>
      <w:r w:rsidR="00D65A95" w:rsidRPr="000C7D15">
        <w:rPr>
          <w:rFonts w:ascii="Book Antiqua" w:hAnsi="Book Antiqua"/>
          <w:b/>
          <w:sz w:val="24"/>
        </w:rPr>
        <w:t xml:space="preserve"> 12/2017</w:t>
      </w:r>
    </w:p>
    <w:p w14:paraId="1B5E9C1A" w14:textId="77777777" w:rsidR="009B35C1" w:rsidRPr="000C7D15" w:rsidRDefault="009B35C1" w:rsidP="00B769B3">
      <w:pPr>
        <w:tabs>
          <w:tab w:val="left" w:pos="630"/>
        </w:tabs>
        <w:ind w:left="630" w:hanging="180"/>
        <w:rPr>
          <w:rFonts w:ascii="Book Antiqua" w:hAnsi="Book Antiqua"/>
          <w:b/>
          <w:sz w:val="24"/>
        </w:rPr>
      </w:pPr>
      <w:r w:rsidRPr="000C7D15">
        <w:rPr>
          <w:rFonts w:ascii="Book Antiqua" w:hAnsi="Book Antiqua"/>
          <w:sz w:val="24"/>
        </w:rPr>
        <w:t xml:space="preserve">Polina </w:t>
      </w:r>
      <w:proofErr w:type="spellStart"/>
      <w:r w:rsidRPr="000C7D15">
        <w:rPr>
          <w:rFonts w:ascii="Book Antiqua" w:hAnsi="Book Antiqua"/>
          <w:sz w:val="24"/>
        </w:rPr>
        <w:t>Vanyukov</w:t>
      </w:r>
      <w:proofErr w:type="spellEnd"/>
      <w:r w:rsidRPr="000C7D15">
        <w:rPr>
          <w:rFonts w:ascii="Book Antiqua" w:hAnsi="Book Antiqua"/>
          <w:sz w:val="24"/>
        </w:rPr>
        <w:t xml:space="preserve">, </w:t>
      </w:r>
      <w:r w:rsidRPr="000C7D15">
        <w:rPr>
          <w:rFonts w:ascii="Book Antiqua" w:hAnsi="Book Antiqua"/>
          <w:b/>
          <w:sz w:val="24"/>
        </w:rPr>
        <w:t>PhD advisor</w:t>
      </w:r>
      <w:r w:rsidR="00454DA0" w:rsidRPr="000C7D15">
        <w:rPr>
          <w:rFonts w:ascii="Book Antiqua" w:hAnsi="Book Antiqua"/>
          <w:b/>
          <w:sz w:val="24"/>
        </w:rPr>
        <w:t>- graduated 5/2013</w:t>
      </w:r>
    </w:p>
    <w:p w14:paraId="17975CC0" w14:textId="5D7DCD55" w:rsidR="00454DA0" w:rsidRDefault="00454DA0" w:rsidP="00B769B3">
      <w:pPr>
        <w:tabs>
          <w:tab w:val="left" w:pos="630"/>
        </w:tabs>
        <w:ind w:left="630" w:hanging="180"/>
        <w:rPr>
          <w:rFonts w:ascii="Book Antiqua" w:hAnsi="Book Antiqua"/>
          <w:bCs/>
          <w:sz w:val="24"/>
        </w:rPr>
      </w:pPr>
      <w:r w:rsidRPr="000C7D15">
        <w:rPr>
          <w:rFonts w:ascii="Book Antiqua" w:hAnsi="Book Antiqua"/>
          <w:b/>
          <w:sz w:val="24"/>
        </w:rPr>
        <w:tab/>
      </w:r>
      <w:r w:rsidR="00C346B9" w:rsidRPr="00DD172B">
        <w:rPr>
          <w:rFonts w:ascii="Book Antiqua" w:hAnsi="Book Antiqua"/>
          <w:bCs/>
          <w:sz w:val="24"/>
        </w:rPr>
        <w:t>Assista</w:t>
      </w:r>
      <w:r w:rsidR="00654239" w:rsidRPr="00DD172B">
        <w:rPr>
          <w:rFonts w:ascii="Book Antiqua" w:hAnsi="Book Antiqua"/>
          <w:bCs/>
          <w:sz w:val="24"/>
        </w:rPr>
        <w:t>nt Professor of Psychiatry,</w:t>
      </w:r>
      <w:r w:rsidR="00C346B9" w:rsidRPr="00DD172B">
        <w:rPr>
          <w:rFonts w:ascii="Book Antiqua" w:hAnsi="Book Antiqua"/>
          <w:bCs/>
          <w:sz w:val="24"/>
        </w:rPr>
        <w:t xml:space="preserve"> University of Pittsburgh</w:t>
      </w:r>
      <w:r w:rsidR="00127F45">
        <w:rPr>
          <w:rFonts w:ascii="Book Antiqua" w:hAnsi="Book Antiqua"/>
          <w:b/>
          <w:sz w:val="24"/>
        </w:rPr>
        <w:t xml:space="preserve"> </w:t>
      </w:r>
      <w:r w:rsidR="00127F45" w:rsidRPr="00127F45">
        <w:rPr>
          <w:rFonts w:ascii="Book Antiqua" w:hAnsi="Book Antiqua"/>
          <w:bCs/>
          <w:sz w:val="24"/>
        </w:rPr>
        <w:t>through 2021</w:t>
      </w:r>
    </w:p>
    <w:p w14:paraId="3E3B1F61" w14:textId="6C269D21" w:rsidR="00D92223" w:rsidRPr="00311364" w:rsidRDefault="00D92223" w:rsidP="00D92223">
      <w:pPr>
        <w:tabs>
          <w:tab w:val="left" w:pos="630"/>
        </w:tabs>
        <w:ind w:left="630" w:hanging="180"/>
        <w:rPr>
          <w:rFonts w:ascii="Book Antiqua" w:hAnsi="Book Antiqua"/>
          <w:bCs/>
          <w:sz w:val="24"/>
        </w:rPr>
      </w:pPr>
      <w:r>
        <w:rPr>
          <w:rFonts w:ascii="Book Antiqua" w:hAnsi="Book Antiqua"/>
          <w:b/>
          <w:sz w:val="24"/>
        </w:rPr>
        <w:tab/>
      </w:r>
      <w:r w:rsidRPr="00311364">
        <w:rPr>
          <w:rFonts w:ascii="Book Antiqua" w:hAnsi="Book Antiqua"/>
          <w:bCs/>
          <w:sz w:val="24"/>
        </w:rPr>
        <w:t xml:space="preserve">Senior Manager, Enterprise Analytics at Alkermes </w:t>
      </w:r>
      <w:r w:rsidR="00311364">
        <w:rPr>
          <w:rFonts w:ascii="Book Antiqua" w:hAnsi="Book Antiqua"/>
          <w:bCs/>
          <w:sz w:val="24"/>
        </w:rPr>
        <w:t>2021-present</w:t>
      </w:r>
    </w:p>
    <w:p w14:paraId="6CCBBEF7" w14:textId="77777777" w:rsidR="008B4BAC" w:rsidRDefault="00C93E01" w:rsidP="00B769B3">
      <w:pPr>
        <w:tabs>
          <w:tab w:val="left" w:pos="630"/>
        </w:tabs>
        <w:ind w:left="630" w:hanging="180"/>
        <w:rPr>
          <w:rFonts w:ascii="Book Antiqua" w:hAnsi="Book Antiqua"/>
          <w:b/>
          <w:sz w:val="24"/>
        </w:rPr>
      </w:pPr>
      <w:r w:rsidRPr="000C7D15">
        <w:rPr>
          <w:rFonts w:ascii="Book Antiqua" w:hAnsi="Book Antiqua"/>
          <w:sz w:val="24"/>
        </w:rPr>
        <w:t xml:space="preserve">Nikole </w:t>
      </w:r>
      <w:proofErr w:type="spellStart"/>
      <w:r w:rsidRPr="000C7D15">
        <w:rPr>
          <w:rFonts w:ascii="Book Antiqua" w:hAnsi="Book Antiqua"/>
          <w:sz w:val="24"/>
        </w:rPr>
        <w:t>Patson</w:t>
      </w:r>
      <w:proofErr w:type="spellEnd"/>
      <w:r w:rsidR="009B35C1" w:rsidRPr="000C7D15">
        <w:rPr>
          <w:rFonts w:ascii="Book Antiqua" w:hAnsi="Book Antiqua"/>
          <w:sz w:val="24"/>
        </w:rPr>
        <w:t xml:space="preserve">, </w:t>
      </w:r>
      <w:r w:rsidR="009B35C1" w:rsidRPr="000C7D15">
        <w:rPr>
          <w:rFonts w:ascii="Book Antiqua" w:hAnsi="Book Antiqua"/>
          <w:b/>
          <w:sz w:val="24"/>
        </w:rPr>
        <w:t>PhD advisor- graduated 5/2011</w:t>
      </w:r>
      <w:r w:rsidR="00B769B3" w:rsidRPr="000C7D15">
        <w:rPr>
          <w:rFonts w:ascii="Book Antiqua" w:hAnsi="Book Antiqua"/>
          <w:b/>
          <w:sz w:val="24"/>
        </w:rPr>
        <w:t xml:space="preserve"> </w:t>
      </w:r>
    </w:p>
    <w:p w14:paraId="0D076F68" w14:textId="7F966F5B" w:rsidR="009B35C1" w:rsidRPr="00311364" w:rsidRDefault="008B4BAC" w:rsidP="00B769B3">
      <w:pPr>
        <w:tabs>
          <w:tab w:val="left" w:pos="630"/>
        </w:tabs>
        <w:ind w:left="630" w:hanging="180"/>
        <w:rPr>
          <w:rFonts w:ascii="Book Antiqua" w:hAnsi="Book Antiqua"/>
          <w:bCs/>
          <w:sz w:val="24"/>
        </w:rPr>
      </w:pPr>
      <w:r>
        <w:rPr>
          <w:rFonts w:ascii="Book Antiqua" w:hAnsi="Book Antiqua"/>
          <w:b/>
          <w:sz w:val="24"/>
        </w:rPr>
        <w:tab/>
      </w:r>
      <w:r w:rsidR="009B35C1" w:rsidRPr="00311364">
        <w:rPr>
          <w:rFonts w:ascii="Book Antiqua" w:hAnsi="Book Antiqua"/>
          <w:bCs/>
          <w:sz w:val="24"/>
        </w:rPr>
        <w:t>Ass</w:t>
      </w:r>
      <w:r w:rsidR="00B60AED" w:rsidRPr="00311364">
        <w:rPr>
          <w:rFonts w:ascii="Book Antiqua" w:hAnsi="Book Antiqua"/>
          <w:bCs/>
          <w:sz w:val="24"/>
        </w:rPr>
        <w:t>ociate</w:t>
      </w:r>
      <w:r w:rsidR="00654239" w:rsidRPr="00311364">
        <w:rPr>
          <w:rFonts w:ascii="Book Antiqua" w:hAnsi="Book Antiqua"/>
          <w:bCs/>
          <w:sz w:val="24"/>
        </w:rPr>
        <w:t xml:space="preserve"> professor of Psychology,</w:t>
      </w:r>
      <w:r w:rsidR="009B35C1" w:rsidRPr="00311364">
        <w:rPr>
          <w:rFonts w:ascii="Book Antiqua" w:hAnsi="Book Antiqua"/>
          <w:bCs/>
          <w:sz w:val="24"/>
        </w:rPr>
        <w:t xml:space="preserve"> Ohio State</w:t>
      </w:r>
      <w:r w:rsidR="00427710" w:rsidRPr="00311364">
        <w:rPr>
          <w:rFonts w:ascii="Book Antiqua" w:hAnsi="Book Antiqua"/>
          <w:bCs/>
          <w:sz w:val="24"/>
        </w:rPr>
        <w:t xml:space="preserve"> University-</w:t>
      </w:r>
      <w:r w:rsidR="009B35C1" w:rsidRPr="00311364">
        <w:rPr>
          <w:rFonts w:ascii="Book Antiqua" w:hAnsi="Book Antiqua"/>
          <w:bCs/>
          <w:sz w:val="24"/>
        </w:rPr>
        <w:t xml:space="preserve"> Marion</w:t>
      </w:r>
    </w:p>
    <w:p w14:paraId="271FD890" w14:textId="57CBFB33" w:rsidR="006539B8" w:rsidRPr="000C7D15" w:rsidRDefault="006539B8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Haley </w:t>
      </w:r>
      <w:proofErr w:type="spellStart"/>
      <w:r w:rsidRPr="000C7D15">
        <w:rPr>
          <w:rFonts w:ascii="Book Antiqua" w:hAnsi="Book Antiqua"/>
          <w:sz w:val="24"/>
        </w:rPr>
        <w:t>Dresang</w:t>
      </w:r>
      <w:proofErr w:type="spellEnd"/>
      <w:r w:rsidRPr="000C7D15">
        <w:rPr>
          <w:rFonts w:ascii="Book Antiqua" w:hAnsi="Book Antiqua"/>
          <w:sz w:val="24"/>
        </w:rPr>
        <w:t>, dissertation committee</w:t>
      </w:r>
      <w:r w:rsidR="001013AF" w:rsidRPr="000C7D15">
        <w:rPr>
          <w:rFonts w:ascii="Book Antiqua" w:hAnsi="Book Antiqua"/>
          <w:sz w:val="24"/>
        </w:rPr>
        <w:t xml:space="preserve">, </w:t>
      </w:r>
      <w:r w:rsidR="00B3336C">
        <w:rPr>
          <w:rFonts w:ascii="Book Antiqua" w:hAnsi="Book Antiqua"/>
          <w:b/>
          <w:sz w:val="24"/>
        </w:rPr>
        <w:t>PhD a</w:t>
      </w:r>
      <w:r w:rsidR="001013AF" w:rsidRPr="000C7D15">
        <w:rPr>
          <w:rFonts w:ascii="Book Antiqua" w:hAnsi="Book Antiqua"/>
          <w:b/>
          <w:sz w:val="24"/>
        </w:rPr>
        <w:t>dvisor Fall 2019</w:t>
      </w:r>
      <w:r w:rsidRPr="000C7D15">
        <w:rPr>
          <w:rFonts w:ascii="Book Antiqua" w:hAnsi="Book Antiqua"/>
          <w:sz w:val="24"/>
        </w:rPr>
        <w:t xml:space="preserve"> </w:t>
      </w:r>
      <w:r w:rsidR="001013AF" w:rsidRPr="000C7D15">
        <w:rPr>
          <w:rFonts w:ascii="Book Antiqua" w:hAnsi="Book Antiqua"/>
          <w:sz w:val="24"/>
        </w:rPr>
        <w:t xml:space="preserve">when </w:t>
      </w:r>
      <w:r w:rsidR="0017693D">
        <w:rPr>
          <w:rFonts w:ascii="Book Antiqua" w:hAnsi="Book Antiqua"/>
          <w:sz w:val="24"/>
        </w:rPr>
        <w:t xml:space="preserve">her </w:t>
      </w:r>
      <w:r w:rsidR="008B4BAC">
        <w:rPr>
          <w:rFonts w:ascii="Book Antiqua" w:hAnsi="Book Antiqua"/>
          <w:sz w:val="24"/>
        </w:rPr>
        <w:t xml:space="preserve">PhD </w:t>
      </w:r>
      <w:r w:rsidR="0017693D">
        <w:rPr>
          <w:rFonts w:ascii="Book Antiqua" w:hAnsi="Book Antiqua"/>
          <w:sz w:val="24"/>
        </w:rPr>
        <w:t>advisor</w:t>
      </w:r>
      <w:r w:rsidR="001013AF" w:rsidRPr="000C7D15">
        <w:rPr>
          <w:rFonts w:ascii="Book Antiqua" w:hAnsi="Book Antiqua"/>
          <w:sz w:val="24"/>
        </w:rPr>
        <w:t xml:space="preserve"> </w:t>
      </w:r>
      <w:r w:rsidR="00AA1650" w:rsidRPr="000C7D15">
        <w:rPr>
          <w:rFonts w:ascii="Book Antiqua" w:hAnsi="Book Antiqua"/>
          <w:sz w:val="24"/>
        </w:rPr>
        <w:t xml:space="preserve">was </w:t>
      </w:r>
      <w:r w:rsidR="00B769B3" w:rsidRPr="000C7D15">
        <w:rPr>
          <w:rFonts w:ascii="Book Antiqua" w:hAnsi="Book Antiqua"/>
          <w:sz w:val="24"/>
        </w:rPr>
        <w:t xml:space="preserve">on </w:t>
      </w:r>
      <w:r w:rsidR="001013AF" w:rsidRPr="000C7D15">
        <w:rPr>
          <w:rFonts w:ascii="Book Antiqua" w:hAnsi="Book Antiqua"/>
          <w:sz w:val="24"/>
        </w:rPr>
        <w:t xml:space="preserve">sabbatical </w:t>
      </w:r>
      <w:r w:rsidRPr="000C7D15">
        <w:rPr>
          <w:rFonts w:ascii="Book Antiqua" w:hAnsi="Book Antiqua"/>
          <w:sz w:val="24"/>
        </w:rPr>
        <w:t>(Communication Sciences and Disorders)</w:t>
      </w:r>
    </w:p>
    <w:p w14:paraId="4D71B26B" w14:textId="0696702B" w:rsidR="00AA266D" w:rsidRPr="000C7D15" w:rsidRDefault="00AA266D" w:rsidP="00AA266D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Victoria </w:t>
      </w:r>
      <w:proofErr w:type="spellStart"/>
      <w:r w:rsidRPr="000C7D15">
        <w:rPr>
          <w:rFonts w:ascii="Book Antiqua" w:hAnsi="Book Antiqua"/>
          <w:sz w:val="24"/>
        </w:rPr>
        <w:t>Tkacikova</w:t>
      </w:r>
      <w:proofErr w:type="spellEnd"/>
      <w:r w:rsidRPr="000C7D15">
        <w:rPr>
          <w:rFonts w:ascii="Book Antiqua" w:hAnsi="Book Antiqua"/>
          <w:sz w:val="24"/>
        </w:rPr>
        <w:t>, masters committee</w:t>
      </w:r>
      <w:r>
        <w:rPr>
          <w:rFonts w:ascii="Book Antiqua" w:hAnsi="Book Antiqua"/>
          <w:sz w:val="24"/>
        </w:rPr>
        <w:t>, specialty exam committee</w:t>
      </w:r>
    </w:p>
    <w:p w14:paraId="346BE60F" w14:textId="536C5375" w:rsidR="00EB58EE" w:rsidRDefault="00EB58EE" w:rsidP="00EB58EE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Doug Getty, master’s committee</w:t>
      </w:r>
      <w:r>
        <w:rPr>
          <w:rFonts w:ascii="Book Antiqua" w:hAnsi="Book Antiqua"/>
          <w:sz w:val="24"/>
        </w:rPr>
        <w:t>, specialty exam committee</w:t>
      </w:r>
    </w:p>
    <w:p w14:paraId="7DCA8DE9" w14:textId="41F482A5" w:rsidR="0098759F" w:rsidRPr="000C7D15" w:rsidRDefault="0098759F" w:rsidP="0098759F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Gabriela Terrazas Duarte, master’s committee</w:t>
      </w:r>
      <w:r>
        <w:rPr>
          <w:rFonts w:ascii="Book Antiqua" w:hAnsi="Book Antiqua"/>
          <w:sz w:val="24"/>
        </w:rPr>
        <w:t>, specialty exam committee</w:t>
      </w:r>
      <w:r w:rsidR="00AA266D">
        <w:rPr>
          <w:rFonts w:ascii="Book Antiqua" w:hAnsi="Book Antiqua"/>
          <w:sz w:val="24"/>
        </w:rPr>
        <w:t>, dissertation committee</w:t>
      </w:r>
    </w:p>
    <w:p w14:paraId="2A659D66" w14:textId="175424A1" w:rsidR="00EB58EE" w:rsidRDefault="00EB58EE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proofErr w:type="spellStart"/>
      <w:r>
        <w:rPr>
          <w:rFonts w:ascii="Book Antiqua" w:hAnsi="Book Antiqua"/>
          <w:sz w:val="24"/>
        </w:rPr>
        <w:t>Shaohua</w:t>
      </w:r>
      <w:proofErr w:type="spellEnd"/>
      <w:r>
        <w:rPr>
          <w:rFonts w:ascii="Book Antiqua" w:hAnsi="Book Antiqua"/>
          <w:sz w:val="24"/>
        </w:rPr>
        <w:t xml:space="preserve"> Fang, dissertation committee (Linguistics)</w:t>
      </w:r>
    </w:p>
    <w:p w14:paraId="4C1DA0BD" w14:textId="5046A995" w:rsidR="00AA1650" w:rsidRPr="000C7D15" w:rsidRDefault="00AA1650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Travis Alvarez, master’s committee, specialty exam committee, dissertation</w:t>
      </w:r>
      <w:r w:rsidR="00B769B3" w:rsidRPr="000C7D15">
        <w:rPr>
          <w:rFonts w:ascii="Book Antiqua" w:hAnsi="Book Antiqua"/>
          <w:sz w:val="24"/>
        </w:rPr>
        <w:t xml:space="preserve"> </w:t>
      </w:r>
      <w:r w:rsidRPr="000C7D15">
        <w:rPr>
          <w:rFonts w:ascii="Book Antiqua" w:hAnsi="Book Antiqua"/>
          <w:sz w:val="24"/>
        </w:rPr>
        <w:t>committee</w:t>
      </w:r>
    </w:p>
    <w:p w14:paraId="27AC52A5" w14:textId="77777777" w:rsidR="00AA1650" w:rsidRPr="000C7D15" w:rsidRDefault="00AA1650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Caitlin Rice, specialty exam committee, dissertation committee</w:t>
      </w:r>
    </w:p>
    <w:p w14:paraId="7E732FCF" w14:textId="41E492AB" w:rsidR="00C346B9" w:rsidRPr="000C7D15" w:rsidRDefault="006A504C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Rebecca Hayes, dissertation committee (Communication Sciences and Disorders)</w:t>
      </w:r>
    </w:p>
    <w:p w14:paraId="371200C2" w14:textId="77777777" w:rsidR="006A504C" w:rsidRPr="000C7D15" w:rsidRDefault="006A504C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Regina Calloway, specialty exam committee</w:t>
      </w:r>
    </w:p>
    <w:p w14:paraId="48B3F276" w14:textId="77777777" w:rsidR="00B34FC7" w:rsidRPr="000C7D15" w:rsidRDefault="00B34FC7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Joseph </w:t>
      </w:r>
      <w:proofErr w:type="spellStart"/>
      <w:r w:rsidRPr="000C7D15">
        <w:rPr>
          <w:rFonts w:ascii="Book Antiqua" w:hAnsi="Book Antiqua"/>
          <w:sz w:val="24"/>
        </w:rPr>
        <w:t>Stafura</w:t>
      </w:r>
      <w:proofErr w:type="spellEnd"/>
      <w:r w:rsidRPr="000C7D15">
        <w:rPr>
          <w:rFonts w:ascii="Book Antiqua" w:hAnsi="Book Antiqua"/>
          <w:sz w:val="24"/>
        </w:rPr>
        <w:t>, master’s committee, dissertation committee</w:t>
      </w:r>
    </w:p>
    <w:p w14:paraId="3A69667E" w14:textId="77777777" w:rsidR="000D341A" w:rsidRPr="000C7D15" w:rsidRDefault="000D341A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Alba </w:t>
      </w:r>
      <w:proofErr w:type="spellStart"/>
      <w:r w:rsidRPr="000C7D15">
        <w:rPr>
          <w:rFonts w:ascii="Book Antiqua" w:hAnsi="Book Antiqua"/>
          <w:sz w:val="24"/>
        </w:rPr>
        <w:t>Tuninetti</w:t>
      </w:r>
      <w:proofErr w:type="spellEnd"/>
      <w:r w:rsidRPr="000C7D15">
        <w:rPr>
          <w:rFonts w:ascii="Book Antiqua" w:hAnsi="Book Antiqua"/>
          <w:sz w:val="24"/>
        </w:rPr>
        <w:t xml:space="preserve">, </w:t>
      </w:r>
      <w:r w:rsidR="004A2275" w:rsidRPr="000C7D15">
        <w:rPr>
          <w:rFonts w:ascii="Book Antiqua" w:hAnsi="Book Antiqua"/>
          <w:sz w:val="24"/>
        </w:rPr>
        <w:t xml:space="preserve">master’s committee, </w:t>
      </w:r>
      <w:r w:rsidRPr="000C7D15">
        <w:rPr>
          <w:rFonts w:ascii="Book Antiqua" w:hAnsi="Book Antiqua"/>
          <w:sz w:val="24"/>
        </w:rPr>
        <w:t>dissertation committee</w:t>
      </w:r>
    </w:p>
    <w:p w14:paraId="7384D1CE" w14:textId="67AC99B5" w:rsidR="009B35C1" w:rsidRPr="000C7D15" w:rsidRDefault="009B35C1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Chelsea Eddington, master’s committee, </w:t>
      </w:r>
      <w:r w:rsidR="006A504C" w:rsidRPr="000C7D15">
        <w:rPr>
          <w:rFonts w:ascii="Book Antiqua" w:hAnsi="Book Antiqua"/>
          <w:sz w:val="24"/>
        </w:rPr>
        <w:t xml:space="preserve">specialty exam committee, </w:t>
      </w:r>
      <w:r w:rsidR="00B769B3" w:rsidRPr="000C7D15">
        <w:rPr>
          <w:rFonts w:ascii="Book Antiqua" w:hAnsi="Book Antiqua"/>
          <w:sz w:val="24"/>
        </w:rPr>
        <w:t xml:space="preserve">dissertation </w:t>
      </w:r>
      <w:r w:rsidRPr="000C7D15">
        <w:rPr>
          <w:rFonts w:ascii="Book Antiqua" w:hAnsi="Book Antiqua"/>
          <w:sz w:val="24"/>
        </w:rPr>
        <w:t>committee</w:t>
      </w:r>
    </w:p>
    <w:p w14:paraId="4971D03C" w14:textId="77777777" w:rsidR="00D017DA" w:rsidRPr="000C7D15" w:rsidRDefault="00D017DA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proofErr w:type="spellStart"/>
      <w:r w:rsidRPr="000C7D15">
        <w:rPr>
          <w:rFonts w:ascii="Book Antiqua" w:hAnsi="Book Antiqua"/>
          <w:sz w:val="24"/>
        </w:rPr>
        <w:t>Yoonjung</w:t>
      </w:r>
      <w:proofErr w:type="spellEnd"/>
      <w:r w:rsidRPr="000C7D15">
        <w:rPr>
          <w:rFonts w:ascii="Book Antiqua" w:hAnsi="Book Antiqua"/>
          <w:sz w:val="24"/>
        </w:rPr>
        <w:t xml:space="preserve"> Choi, dissertation committee (Computer Science)</w:t>
      </w:r>
    </w:p>
    <w:p w14:paraId="10B12C7A" w14:textId="6391958F" w:rsidR="009B35C1" w:rsidRPr="000C7D15" w:rsidRDefault="009B35C1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Lindsay Harris, master’s committee, specialty exam committee, dissertation committee</w:t>
      </w:r>
    </w:p>
    <w:p w14:paraId="4C0F55BA" w14:textId="632382DD" w:rsidR="009B35C1" w:rsidRPr="000C7D15" w:rsidRDefault="009B35C1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Tamar </w:t>
      </w:r>
      <w:proofErr w:type="spellStart"/>
      <w:r w:rsidRPr="000C7D15">
        <w:rPr>
          <w:rFonts w:ascii="Book Antiqua" w:hAnsi="Book Antiqua"/>
          <w:sz w:val="24"/>
        </w:rPr>
        <w:t>Degani</w:t>
      </w:r>
      <w:proofErr w:type="spellEnd"/>
      <w:r w:rsidRPr="000C7D15">
        <w:rPr>
          <w:rFonts w:ascii="Book Antiqua" w:hAnsi="Book Antiqua"/>
          <w:sz w:val="24"/>
        </w:rPr>
        <w:t>, master’s committee, specialty exam committee, dissertation committee</w:t>
      </w:r>
    </w:p>
    <w:p w14:paraId="0358AC65" w14:textId="77777777" w:rsidR="009B35C1" w:rsidRPr="000C7D15" w:rsidRDefault="009B35C1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lastRenderedPageBreak/>
        <w:t>Leida Tolentino, master’s committee, dissertation committee</w:t>
      </w:r>
    </w:p>
    <w:p w14:paraId="7BDA60C6" w14:textId="77777777" w:rsidR="009B35C1" w:rsidRPr="000C7D15" w:rsidRDefault="009B35C1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Jessica Nelson, dissertation committee </w:t>
      </w:r>
    </w:p>
    <w:p w14:paraId="03BF9414" w14:textId="77777777" w:rsidR="00D017DA" w:rsidRPr="000C7D15" w:rsidRDefault="00D017DA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Guillermo Rodriguez, dissertation committee (Linguistics)</w:t>
      </w:r>
    </w:p>
    <w:p w14:paraId="67A07863" w14:textId="6460320C" w:rsidR="00D017DA" w:rsidRPr="000C7D15" w:rsidRDefault="00D017DA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proofErr w:type="spellStart"/>
      <w:r w:rsidRPr="000C7D15">
        <w:rPr>
          <w:rFonts w:ascii="Book Antiqua" w:hAnsi="Book Antiqua"/>
          <w:sz w:val="24"/>
        </w:rPr>
        <w:t>Jee</w:t>
      </w:r>
      <w:proofErr w:type="spellEnd"/>
      <w:r w:rsidRPr="000C7D15">
        <w:rPr>
          <w:rFonts w:ascii="Book Antiqua" w:hAnsi="Book Antiqua"/>
          <w:sz w:val="24"/>
        </w:rPr>
        <w:t xml:space="preserve"> </w:t>
      </w:r>
      <w:proofErr w:type="spellStart"/>
      <w:r w:rsidRPr="000C7D15">
        <w:rPr>
          <w:rFonts w:ascii="Book Antiqua" w:hAnsi="Book Antiqua"/>
          <w:sz w:val="24"/>
        </w:rPr>
        <w:t>Eun</w:t>
      </w:r>
      <w:proofErr w:type="spellEnd"/>
      <w:r w:rsidRPr="000C7D15">
        <w:rPr>
          <w:rFonts w:ascii="Book Antiqua" w:hAnsi="Book Antiqua"/>
          <w:sz w:val="24"/>
        </w:rPr>
        <w:t xml:space="preserve"> Sung, dissertation committee (Communication Sciences and Disorders)</w:t>
      </w:r>
    </w:p>
    <w:p w14:paraId="123765DA" w14:textId="596CE76D" w:rsidR="009B35C1" w:rsidRPr="000C7D15" w:rsidRDefault="009B35C1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Katherine Martin, specialty exam committee (Linguistics)</w:t>
      </w:r>
    </w:p>
    <w:p w14:paraId="724B27A5" w14:textId="77777777" w:rsidR="00FA1E5E" w:rsidRPr="000C7D15" w:rsidRDefault="00FA1E5E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proofErr w:type="spellStart"/>
      <w:r w:rsidRPr="000C7D15">
        <w:rPr>
          <w:rFonts w:ascii="Book Antiqua" w:hAnsi="Book Antiqua"/>
          <w:sz w:val="24"/>
        </w:rPr>
        <w:t>Teljer</w:t>
      </w:r>
      <w:proofErr w:type="spellEnd"/>
      <w:r w:rsidRPr="000C7D15">
        <w:rPr>
          <w:rFonts w:ascii="Book Antiqua" w:hAnsi="Book Antiqua"/>
          <w:sz w:val="24"/>
        </w:rPr>
        <w:t xml:space="preserve"> Liburd</w:t>
      </w:r>
      <w:r w:rsidRPr="000C7D15">
        <w:rPr>
          <w:rFonts w:ascii="Book Antiqua" w:hAnsi="Book Antiqua"/>
          <w:b/>
          <w:sz w:val="24"/>
        </w:rPr>
        <w:t>, master’s co-advisor</w:t>
      </w:r>
    </w:p>
    <w:p w14:paraId="483CE1C6" w14:textId="77777777" w:rsidR="009B35C1" w:rsidRPr="000C7D15" w:rsidRDefault="009B35C1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Kerry McConnell, </w:t>
      </w:r>
      <w:r w:rsidRPr="000C7D15">
        <w:rPr>
          <w:rFonts w:ascii="Book Antiqua" w:hAnsi="Book Antiqua"/>
          <w:b/>
          <w:sz w:val="24"/>
        </w:rPr>
        <w:t>master’s co-advisor</w:t>
      </w:r>
    </w:p>
    <w:p w14:paraId="62AE3415" w14:textId="77777777" w:rsidR="002523E8" w:rsidRPr="000C7D15" w:rsidRDefault="009B35C1" w:rsidP="00B769B3">
      <w:pPr>
        <w:tabs>
          <w:tab w:val="left" w:pos="630"/>
        </w:tabs>
        <w:ind w:left="630" w:hanging="180"/>
        <w:rPr>
          <w:rFonts w:ascii="Book Antiqua" w:hAnsi="Book Antiqua"/>
          <w:b/>
          <w:sz w:val="24"/>
        </w:rPr>
      </w:pPr>
      <w:r w:rsidRPr="000C7D15">
        <w:rPr>
          <w:rFonts w:ascii="Book Antiqua" w:hAnsi="Book Antiqua"/>
          <w:sz w:val="24"/>
        </w:rPr>
        <w:t xml:space="preserve">Katie Russell, </w:t>
      </w:r>
      <w:r w:rsidRPr="000C7D15">
        <w:rPr>
          <w:rFonts w:ascii="Book Antiqua" w:hAnsi="Book Antiqua"/>
          <w:b/>
          <w:sz w:val="24"/>
        </w:rPr>
        <w:t>master’s advisor</w:t>
      </w:r>
    </w:p>
    <w:p w14:paraId="49EA5745" w14:textId="77E76898" w:rsidR="00CE08F7" w:rsidRDefault="00CE08F7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Jacqueline </w:t>
      </w:r>
      <w:proofErr w:type="spellStart"/>
      <w:r w:rsidR="00C533C7">
        <w:rPr>
          <w:rFonts w:ascii="Book Antiqua" w:hAnsi="Book Antiqua"/>
          <w:sz w:val="24"/>
        </w:rPr>
        <w:t>Stochel</w:t>
      </w:r>
      <w:proofErr w:type="spellEnd"/>
      <w:r w:rsidR="00C533C7">
        <w:rPr>
          <w:rFonts w:ascii="Book Antiqua" w:hAnsi="Book Antiqua"/>
          <w:sz w:val="24"/>
        </w:rPr>
        <w:t>, master’s committee (Communication Sciences and Disorders)</w:t>
      </w:r>
    </w:p>
    <w:p w14:paraId="013C99DE" w14:textId="2A789F9F" w:rsidR="00E336D1" w:rsidRDefault="00E336D1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Andrea Tovar, master</w:t>
      </w:r>
      <w:r w:rsidR="00C533C7">
        <w:rPr>
          <w:rFonts w:ascii="Book Antiqua" w:hAnsi="Book Antiqua"/>
          <w:sz w:val="24"/>
        </w:rPr>
        <w:t>’</w:t>
      </w:r>
      <w:r>
        <w:rPr>
          <w:rFonts w:ascii="Book Antiqua" w:hAnsi="Book Antiqua"/>
          <w:sz w:val="24"/>
        </w:rPr>
        <w:t>s committee</w:t>
      </w:r>
    </w:p>
    <w:p w14:paraId="12F7DB0C" w14:textId="085B42CC" w:rsidR="006539B8" w:rsidRPr="000C7D15" w:rsidRDefault="006539B8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Kole Norberg, master’s committee</w:t>
      </w:r>
    </w:p>
    <w:p w14:paraId="5010EA96" w14:textId="77777777" w:rsidR="00154413" w:rsidRPr="000C7D15" w:rsidRDefault="00154413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Kristen Nunn, master’s committee (Communication Sciences and Disorders)</w:t>
      </w:r>
    </w:p>
    <w:p w14:paraId="25B009B5" w14:textId="77777777" w:rsidR="00BA3DA8" w:rsidRPr="000C7D15" w:rsidRDefault="00BA3DA8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proofErr w:type="spellStart"/>
      <w:r w:rsidRPr="000C7D15">
        <w:rPr>
          <w:rFonts w:ascii="Book Antiqua" w:hAnsi="Book Antiqua"/>
          <w:sz w:val="24"/>
        </w:rPr>
        <w:t>Zhaohong</w:t>
      </w:r>
      <w:proofErr w:type="spellEnd"/>
      <w:r w:rsidRPr="000C7D15">
        <w:rPr>
          <w:rFonts w:ascii="Book Antiqua" w:hAnsi="Book Antiqua"/>
          <w:sz w:val="24"/>
        </w:rPr>
        <w:t xml:space="preserve"> Wang, master’s committee (Linguistics)</w:t>
      </w:r>
    </w:p>
    <w:p w14:paraId="6D713034" w14:textId="77777777" w:rsidR="00536F31" w:rsidRPr="000C7D15" w:rsidRDefault="00536F31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proofErr w:type="spellStart"/>
      <w:r w:rsidRPr="000C7D15">
        <w:rPr>
          <w:rFonts w:ascii="Book Antiqua" w:hAnsi="Book Antiqua"/>
          <w:sz w:val="24"/>
        </w:rPr>
        <w:t>Adeetee</w:t>
      </w:r>
      <w:proofErr w:type="spellEnd"/>
      <w:r w:rsidRPr="000C7D15">
        <w:rPr>
          <w:rFonts w:ascii="Book Antiqua" w:hAnsi="Book Antiqua"/>
          <w:sz w:val="24"/>
        </w:rPr>
        <w:t xml:space="preserve"> </w:t>
      </w:r>
      <w:proofErr w:type="spellStart"/>
      <w:r w:rsidRPr="000C7D15">
        <w:rPr>
          <w:rFonts w:ascii="Book Antiqua" w:hAnsi="Book Antiqua"/>
          <w:sz w:val="24"/>
        </w:rPr>
        <w:t>Bhide</w:t>
      </w:r>
      <w:proofErr w:type="spellEnd"/>
      <w:r w:rsidRPr="000C7D15">
        <w:rPr>
          <w:rFonts w:ascii="Book Antiqua" w:hAnsi="Book Antiqua"/>
          <w:sz w:val="24"/>
        </w:rPr>
        <w:t>, master’s alternative committee</w:t>
      </w:r>
    </w:p>
    <w:p w14:paraId="2A5337B9" w14:textId="77777777" w:rsidR="00536F31" w:rsidRPr="000C7D15" w:rsidRDefault="00536F31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Li-Yun (Wendy) Chang, master’s alternative committee</w:t>
      </w:r>
    </w:p>
    <w:p w14:paraId="558D7F5C" w14:textId="77777777" w:rsidR="004A2275" w:rsidRPr="000C7D15" w:rsidRDefault="004A2275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Alison Phillips, master’s alternative committee</w:t>
      </w:r>
    </w:p>
    <w:p w14:paraId="305BCD61" w14:textId="77777777" w:rsidR="009B35C1" w:rsidRPr="000C7D15" w:rsidRDefault="009B35C1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Elizabeth </w:t>
      </w:r>
      <w:proofErr w:type="spellStart"/>
      <w:r w:rsidRPr="000C7D15">
        <w:rPr>
          <w:rFonts w:ascii="Book Antiqua" w:hAnsi="Book Antiqua"/>
          <w:sz w:val="24"/>
        </w:rPr>
        <w:t>Ploran</w:t>
      </w:r>
      <w:proofErr w:type="spellEnd"/>
      <w:r w:rsidRPr="000C7D15">
        <w:rPr>
          <w:rFonts w:ascii="Book Antiqua" w:hAnsi="Book Antiqua"/>
          <w:sz w:val="24"/>
        </w:rPr>
        <w:t>, master’s committee</w:t>
      </w:r>
    </w:p>
    <w:p w14:paraId="4CE2DDBA" w14:textId="77777777" w:rsidR="009B35C1" w:rsidRPr="000C7D15" w:rsidRDefault="009B35C1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Say-Young Kim, master’s committee</w:t>
      </w:r>
    </w:p>
    <w:p w14:paraId="3660FA18" w14:textId="77777777" w:rsidR="009B35C1" w:rsidRPr="000C7D15" w:rsidRDefault="009B35C1" w:rsidP="00B769B3">
      <w:pPr>
        <w:tabs>
          <w:tab w:val="left" w:pos="630"/>
        </w:tabs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Oner </w:t>
      </w:r>
      <w:proofErr w:type="spellStart"/>
      <w:r w:rsidRPr="000C7D15">
        <w:rPr>
          <w:rFonts w:ascii="Book Antiqua" w:hAnsi="Book Antiqua"/>
          <w:sz w:val="24"/>
        </w:rPr>
        <w:t>Ozcelik</w:t>
      </w:r>
      <w:proofErr w:type="spellEnd"/>
      <w:r w:rsidRPr="000C7D15">
        <w:rPr>
          <w:rFonts w:ascii="Book Antiqua" w:hAnsi="Book Antiqua"/>
          <w:sz w:val="24"/>
        </w:rPr>
        <w:t>, master’s committee (Linguistics)</w:t>
      </w:r>
    </w:p>
    <w:p w14:paraId="4167362C" w14:textId="77777777" w:rsidR="009B35C1" w:rsidRPr="000C7D15" w:rsidRDefault="009B35C1" w:rsidP="00294497">
      <w:pPr>
        <w:ind w:firstLine="450"/>
        <w:rPr>
          <w:rFonts w:ascii="Book Antiqua" w:hAnsi="Book Antiqua"/>
          <w:sz w:val="24"/>
        </w:rPr>
      </w:pPr>
    </w:p>
    <w:p w14:paraId="2F960C74" w14:textId="77777777" w:rsidR="009B35C1" w:rsidRPr="000C7D15" w:rsidRDefault="009B35C1" w:rsidP="00B769B3">
      <w:pPr>
        <w:rPr>
          <w:rFonts w:ascii="Book Antiqua" w:hAnsi="Book Antiqua"/>
          <w:b/>
          <w:sz w:val="28"/>
          <w:szCs w:val="24"/>
        </w:rPr>
      </w:pPr>
      <w:r w:rsidRPr="000C7D15">
        <w:rPr>
          <w:rFonts w:ascii="Book Antiqua" w:hAnsi="Book Antiqua"/>
          <w:b/>
          <w:sz w:val="28"/>
          <w:szCs w:val="24"/>
        </w:rPr>
        <w:t>Graduate Student Mentoring Committees</w:t>
      </w:r>
    </w:p>
    <w:p w14:paraId="2A688925" w14:textId="0405C90F" w:rsidR="009B35C1" w:rsidRDefault="009B35C1" w:rsidP="00294497">
      <w:pPr>
        <w:ind w:firstLine="450"/>
        <w:rPr>
          <w:rFonts w:ascii="Book Antiqua" w:hAnsi="Book Antiqua"/>
          <w:sz w:val="24"/>
        </w:rPr>
      </w:pPr>
    </w:p>
    <w:p w14:paraId="6CFEF620" w14:textId="53460C33" w:rsidR="000A0469" w:rsidRDefault="000A0469" w:rsidP="00294497">
      <w:pPr>
        <w:ind w:firstLine="45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Col</w:t>
      </w:r>
      <w:r w:rsidR="00C621D6">
        <w:rPr>
          <w:rFonts w:ascii="Book Antiqua" w:hAnsi="Book Antiqua"/>
          <w:sz w:val="24"/>
        </w:rPr>
        <w:t>e</w:t>
      </w:r>
      <w:r>
        <w:rPr>
          <w:rFonts w:ascii="Book Antiqua" w:hAnsi="Book Antiqua"/>
          <w:sz w:val="24"/>
        </w:rPr>
        <w:t xml:space="preserve"> Caudle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2022</w:t>
      </w:r>
      <w:r w:rsidR="00C621D6">
        <w:rPr>
          <w:rFonts w:ascii="Book Antiqua" w:hAnsi="Book Antiqua"/>
          <w:sz w:val="24"/>
        </w:rPr>
        <w:t>-2023</w:t>
      </w:r>
    </w:p>
    <w:p w14:paraId="414EE23C" w14:textId="5B56A8E0" w:rsidR="00C621D6" w:rsidRPr="000C7D15" w:rsidRDefault="00C621D6" w:rsidP="00294497">
      <w:pPr>
        <w:ind w:firstLine="45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Geoff </w:t>
      </w:r>
      <w:proofErr w:type="spellStart"/>
      <w:r>
        <w:rPr>
          <w:rFonts w:ascii="Book Antiqua" w:hAnsi="Book Antiqua"/>
          <w:sz w:val="24"/>
        </w:rPr>
        <w:t>Lizar</w:t>
      </w:r>
      <w:proofErr w:type="spell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2022-2023</w:t>
      </w:r>
    </w:p>
    <w:p w14:paraId="776A56A9" w14:textId="58DEC913" w:rsidR="003811D6" w:rsidRDefault="00C22D37" w:rsidP="00294497">
      <w:pPr>
        <w:ind w:firstLine="45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Nicole Lobo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2020-202</w:t>
      </w:r>
      <w:r w:rsidR="00E63A99">
        <w:rPr>
          <w:rFonts w:ascii="Book Antiqua" w:hAnsi="Book Antiqua"/>
          <w:sz w:val="24"/>
        </w:rPr>
        <w:t>3</w:t>
      </w:r>
    </w:p>
    <w:p w14:paraId="6C577E83" w14:textId="7DA519AA" w:rsidR="003811D6" w:rsidRDefault="003811D6" w:rsidP="00294497">
      <w:pPr>
        <w:ind w:firstLine="45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</w:t>
      </w:r>
      <w:r w:rsidR="00C22D37">
        <w:rPr>
          <w:rFonts w:ascii="Book Antiqua" w:hAnsi="Book Antiqua"/>
          <w:sz w:val="24"/>
        </w:rPr>
        <w:t>ara Jaramillo (chair)</w:t>
      </w:r>
      <w:r w:rsidR="00C22D37">
        <w:rPr>
          <w:rFonts w:ascii="Book Antiqua" w:hAnsi="Book Antiqua"/>
          <w:sz w:val="24"/>
        </w:rPr>
        <w:tab/>
      </w:r>
      <w:r w:rsidR="00C22D37">
        <w:rPr>
          <w:rFonts w:ascii="Book Antiqua" w:hAnsi="Book Antiqua"/>
          <w:sz w:val="24"/>
        </w:rPr>
        <w:tab/>
        <w:t>2020-202</w:t>
      </w:r>
      <w:r w:rsidR="00E63A99">
        <w:rPr>
          <w:rFonts w:ascii="Book Antiqua" w:hAnsi="Book Antiqua"/>
          <w:sz w:val="24"/>
        </w:rPr>
        <w:t>3</w:t>
      </w:r>
    </w:p>
    <w:p w14:paraId="387889D7" w14:textId="5F37451D" w:rsidR="006F46F0" w:rsidRPr="000C7D15" w:rsidRDefault="006F46F0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Andrea Tovar</w:t>
      </w:r>
      <w:r w:rsidRPr="000C7D15">
        <w:rPr>
          <w:rFonts w:ascii="Book Antiqua" w:hAnsi="Book Antiqua"/>
          <w:sz w:val="24"/>
        </w:rPr>
        <w:tab/>
        <w:t xml:space="preserve">(chair) </w:t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="00C22D37">
        <w:rPr>
          <w:rFonts w:ascii="Book Antiqua" w:hAnsi="Book Antiqua"/>
          <w:sz w:val="24"/>
        </w:rPr>
        <w:t>2019-202</w:t>
      </w:r>
      <w:r w:rsidR="00E63A99">
        <w:rPr>
          <w:rFonts w:ascii="Book Antiqua" w:hAnsi="Book Antiqua"/>
          <w:sz w:val="24"/>
        </w:rPr>
        <w:t>3</w:t>
      </w:r>
    </w:p>
    <w:p w14:paraId="7088EB50" w14:textId="0A16A04D" w:rsidR="006F46F0" w:rsidRPr="000C7D15" w:rsidRDefault="006F46F0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Victoria </w:t>
      </w:r>
      <w:proofErr w:type="spellStart"/>
      <w:r w:rsidRPr="000C7D15">
        <w:rPr>
          <w:rFonts w:ascii="Book Antiqua" w:hAnsi="Book Antiqua"/>
          <w:sz w:val="24"/>
        </w:rPr>
        <w:t>Tkacikova</w:t>
      </w:r>
      <w:proofErr w:type="spellEnd"/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  <w:t xml:space="preserve"> </w:t>
      </w:r>
      <w:r w:rsidR="00B769B3" w:rsidRPr="000C7D15">
        <w:rPr>
          <w:rFonts w:ascii="Book Antiqua" w:hAnsi="Book Antiqua"/>
          <w:sz w:val="24"/>
        </w:rPr>
        <w:tab/>
      </w:r>
      <w:r w:rsidR="00C22D37">
        <w:rPr>
          <w:rFonts w:ascii="Book Antiqua" w:hAnsi="Book Antiqua"/>
          <w:sz w:val="24"/>
        </w:rPr>
        <w:t>2019-202</w:t>
      </w:r>
      <w:r w:rsidR="00E63A99">
        <w:rPr>
          <w:rFonts w:ascii="Book Antiqua" w:hAnsi="Book Antiqua"/>
          <w:sz w:val="24"/>
        </w:rPr>
        <w:t>3</w:t>
      </w:r>
    </w:p>
    <w:p w14:paraId="5AF74998" w14:textId="4391C173" w:rsidR="00003722" w:rsidRPr="000C7D15" w:rsidRDefault="00C6035F" w:rsidP="000A0469">
      <w:pPr>
        <w:ind w:firstLine="450"/>
        <w:rPr>
          <w:rFonts w:ascii="Book Antiqua" w:hAnsi="Book Antiqua"/>
          <w:sz w:val="24"/>
        </w:rPr>
      </w:pPr>
      <w:proofErr w:type="spellStart"/>
      <w:r w:rsidRPr="000C7D15">
        <w:rPr>
          <w:rFonts w:ascii="Book Antiqua" w:hAnsi="Book Antiqua"/>
          <w:sz w:val="24"/>
        </w:rPr>
        <w:t>Yiwen</w:t>
      </w:r>
      <w:proofErr w:type="spellEnd"/>
      <w:r w:rsidRPr="000C7D15">
        <w:rPr>
          <w:rFonts w:ascii="Book Antiqua" w:hAnsi="Book Antiqua"/>
          <w:sz w:val="24"/>
        </w:rPr>
        <w:t xml:space="preserve"> Zhang</w:t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  <w:t xml:space="preserve"> </w:t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="00C22D37">
        <w:rPr>
          <w:rFonts w:ascii="Book Antiqua" w:hAnsi="Book Antiqua"/>
          <w:sz w:val="24"/>
        </w:rPr>
        <w:t>2019-202</w:t>
      </w:r>
      <w:r w:rsidR="00E63A99">
        <w:rPr>
          <w:rFonts w:ascii="Book Antiqua" w:hAnsi="Book Antiqua"/>
          <w:sz w:val="24"/>
        </w:rPr>
        <w:t>3</w:t>
      </w:r>
    </w:p>
    <w:p w14:paraId="5BCF435A" w14:textId="7D0F2F13" w:rsidR="00003722" w:rsidRPr="000C7D15" w:rsidRDefault="00187512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(Zoe) </w:t>
      </w:r>
      <w:r w:rsidR="00003722" w:rsidRPr="000C7D15">
        <w:rPr>
          <w:rFonts w:ascii="Book Antiqua" w:hAnsi="Book Antiqua"/>
          <w:sz w:val="24"/>
        </w:rPr>
        <w:t>Lin Zhou</w:t>
      </w:r>
      <w:r w:rsidR="00003722" w:rsidRPr="000C7D15">
        <w:rPr>
          <w:rFonts w:ascii="Book Antiqua" w:hAnsi="Book Antiqua"/>
          <w:sz w:val="24"/>
        </w:rPr>
        <w:tab/>
      </w:r>
      <w:r w:rsidR="006F3063">
        <w:rPr>
          <w:rFonts w:ascii="Book Antiqua" w:hAnsi="Book Antiqua"/>
          <w:sz w:val="24"/>
        </w:rPr>
        <w:tab/>
      </w:r>
      <w:r w:rsidR="006F3063">
        <w:rPr>
          <w:rFonts w:ascii="Book Antiqua" w:hAnsi="Book Antiqua"/>
          <w:sz w:val="24"/>
        </w:rPr>
        <w:tab/>
      </w:r>
      <w:r w:rsidR="006F57D5" w:rsidRPr="000C7D15">
        <w:rPr>
          <w:rFonts w:ascii="Book Antiqua" w:hAnsi="Book Antiqua"/>
          <w:sz w:val="24"/>
        </w:rPr>
        <w:tab/>
      </w:r>
      <w:r w:rsidR="00C22D37">
        <w:rPr>
          <w:rFonts w:ascii="Book Antiqua" w:hAnsi="Book Antiqua"/>
          <w:sz w:val="24"/>
        </w:rPr>
        <w:t>2017-202</w:t>
      </w:r>
      <w:r w:rsidR="000A0469">
        <w:rPr>
          <w:rFonts w:ascii="Book Antiqua" w:hAnsi="Book Antiqua"/>
          <w:sz w:val="24"/>
        </w:rPr>
        <w:t>3</w:t>
      </w:r>
    </w:p>
    <w:p w14:paraId="3957CC8E" w14:textId="410C608A" w:rsidR="00DD631A" w:rsidRPr="000C7D15" w:rsidRDefault="00DD631A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Gabri</w:t>
      </w:r>
      <w:r w:rsidR="006F46F0" w:rsidRPr="000C7D15">
        <w:rPr>
          <w:rFonts w:ascii="Book Antiqua" w:hAnsi="Book Antiqua"/>
          <w:sz w:val="24"/>
        </w:rPr>
        <w:t>ela Terrazas D</w:t>
      </w:r>
      <w:r w:rsidR="00B769B3" w:rsidRPr="000C7D15">
        <w:rPr>
          <w:rFonts w:ascii="Book Antiqua" w:hAnsi="Book Antiqua"/>
          <w:sz w:val="24"/>
        </w:rPr>
        <w:t>uarte</w:t>
      </w:r>
      <w:r w:rsidR="00B769B3" w:rsidRPr="000C7D15">
        <w:rPr>
          <w:rFonts w:ascii="Book Antiqua" w:hAnsi="Book Antiqua"/>
          <w:sz w:val="24"/>
        </w:rPr>
        <w:tab/>
      </w:r>
      <w:r w:rsidR="00C22D37">
        <w:rPr>
          <w:rFonts w:ascii="Book Antiqua" w:hAnsi="Book Antiqua"/>
          <w:sz w:val="24"/>
        </w:rPr>
        <w:t>2016-202</w:t>
      </w:r>
      <w:r w:rsidR="000A0469">
        <w:rPr>
          <w:rFonts w:ascii="Book Antiqua" w:hAnsi="Book Antiqua"/>
          <w:sz w:val="24"/>
        </w:rPr>
        <w:t>3</w:t>
      </w:r>
    </w:p>
    <w:p w14:paraId="1E0369FD" w14:textId="4EF081D3" w:rsidR="000A0469" w:rsidRDefault="000A0469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Kole Norberg</w:t>
      </w:r>
      <w:r w:rsidRPr="000C7D15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 xml:space="preserve"> </w:t>
      </w:r>
      <w:r w:rsidRPr="000C7D15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2017-202</w:t>
      </w:r>
      <w:r w:rsidR="00F20DD0">
        <w:rPr>
          <w:rFonts w:ascii="Book Antiqua" w:hAnsi="Book Antiqua"/>
          <w:sz w:val="24"/>
        </w:rPr>
        <w:t>1</w:t>
      </w:r>
    </w:p>
    <w:p w14:paraId="784F3CE6" w14:textId="125D3D40" w:rsidR="00DD631A" w:rsidRPr="000C7D15" w:rsidRDefault="006F46F0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Kelly Boden</w:t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  <w:t xml:space="preserve"> </w:t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="006F3063">
        <w:rPr>
          <w:rFonts w:ascii="Book Antiqua" w:hAnsi="Book Antiqua"/>
          <w:sz w:val="24"/>
        </w:rPr>
        <w:t>2016-2021</w:t>
      </w:r>
    </w:p>
    <w:p w14:paraId="41484C03" w14:textId="77777777" w:rsidR="00C22D37" w:rsidRPr="000C7D15" w:rsidRDefault="00C22D37" w:rsidP="00C22D3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Michelle Colvin</w:t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  <w:t xml:space="preserve"> </w:t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  <w:t>2014-2020</w:t>
      </w:r>
    </w:p>
    <w:p w14:paraId="7D1EB672" w14:textId="2AAFE5F8" w:rsidR="006F46F0" w:rsidRPr="000C7D15" w:rsidRDefault="006F46F0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Ciara Willett</w:t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  <w:t xml:space="preserve"> </w:t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>2018-2018</w:t>
      </w:r>
    </w:p>
    <w:p w14:paraId="12E0312E" w14:textId="3916164A" w:rsidR="00720C20" w:rsidRPr="000C7D15" w:rsidRDefault="00BC7501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Joshua </w:t>
      </w:r>
      <w:proofErr w:type="spellStart"/>
      <w:r w:rsidRPr="000C7D15">
        <w:rPr>
          <w:rFonts w:ascii="Book Antiqua" w:hAnsi="Book Antiqua"/>
          <w:sz w:val="24"/>
        </w:rPr>
        <w:t>Tremel</w:t>
      </w:r>
      <w:proofErr w:type="spellEnd"/>
      <w:r w:rsidRPr="000C7D15">
        <w:rPr>
          <w:rFonts w:ascii="Book Antiqua" w:hAnsi="Book Antiqua"/>
          <w:sz w:val="24"/>
        </w:rPr>
        <w:tab/>
      </w:r>
      <w:r w:rsidR="00C52866" w:rsidRPr="000C7D15">
        <w:rPr>
          <w:rFonts w:ascii="Book Antiqua" w:hAnsi="Book Antiqua"/>
          <w:sz w:val="24"/>
        </w:rPr>
        <w:t>(chair)</w:t>
      </w:r>
      <w:r w:rsidRPr="000C7D15">
        <w:rPr>
          <w:rFonts w:ascii="Book Antiqua" w:hAnsi="Book Antiqua"/>
          <w:sz w:val="24"/>
        </w:rPr>
        <w:tab/>
        <w:t xml:space="preserve"> </w:t>
      </w:r>
      <w:r w:rsidR="00B769B3"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>2014-2018</w:t>
      </w:r>
    </w:p>
    <w:p w14:paraId="3D7A452E" w14:textId="1F61DB65" w:rsidR="000C55F3" w:rsidRPr="000C7D15" w:rsidRDefault="00BC7501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Xiaoping Fang</w:t>
      </w:r>
      <w:r w:rsidRPr="000C7D15">
        <w:rPr>
          <w:rFonts w:ascii="Book Antiqua" w:hAnsi="Book Antiqua"/>
          <w:sz w:val="24"/>
        </w:rPr>
        <w:tab/>
      </w:r>
      <w:r w:rsidR="00C52866" w:rsidRPr="000C7D15">
        <w:rPr>
          <w:rFonts w:ascii="Book Antiqua" w:hAnsi="Book Antiqua"/>
          <w:sz w:val="24"/>
        </w:rPr>
        <w:t>(chair)</w:t>
      </w:r>
      <w:r w:rsidRPr="000C7D15">
        <w:rPr>
          <w:rFonts w:ascii="Book Antiqua" w:hAnsi="Book Antiqua"/>
          <w:sz w:val="24"/>
        </w:rPr>
        <w:tab/>
        <w:t xml:space="preserve"> </w:t>
      </w:r>
      <w:r w:rsidR="00B769B3"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>2013-2018</w:t>
      </w:r>
    </w:p>
    <w:p w14:paraId="16BCD5FF" w14:textId="082A6240" w:rsidR="00C52866" w:rsidRPr="000C7D15" w:rsidRDefault="00C52866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Joe </w:t>
      </w:r>
      <w:proofErr w:type="spellStart"/>
      <w:r w:rsidRPr="000C7D15">
        <w:rPr>
          <w:rFonts w:ascii="Book Antiqua" w:hAnsi="Book Antiqua"/>
          <w:sz w:val="24"/>
        </w:rPr>
        <w:t>Stafura</w:t>
      </w:r>
      <w:proofErr w:type="spellEnd"/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  <w:t xml:space="preserve"> </w:t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>2012-2018</w:t>
      </w:r>
    </w:p>
    <w:p w14:paraId="656A5AC5" w14:textId="5D07D956" w:rsidR="00C52866" w:rsidRPr="000C7D15" w:rsidRDefault="00C52866" w:rsidP="00294497">
      <w:pPr>
        <w:ind w:firstLine="450"/>
        <w:rPr>
          <w:rFonts w:ascii="Book Antiqua" w:hAnsi="Book Antiqua"/>
          <w:sz w:val="24"/>
        </w:rPr>
      </w:pPr>
      <w:proofErr w:type="spellStart"/>
      <w:r w:rsidRPr="000C7D15">
        <w:rPr>
          <w:rFonts w:ascii="Book Antiqua" w:hAnsi="Book Antiqua"/>
          <w:sz w:val="24"/>
        </w:rPr>
        <w:t>Adeetee</w:t>
      </w:r>
      <w:proofErr w:type="spellEnd"/>
      <w:r w:rsidRPr="000C7D15">
        <w:rPr>
          <w:rFonts w:ascii="Book Antiqua" w:hAnsi="Book Antiqua"/>
          <w:sz w:val="24"/>
        </w:rPr>
        <w:t xml:space="preserve"> </w:t>
      </w:r>
      <w:proofErr w:type="spellStart"/>
      <w:r w:rsidRPr="000C7D15">
        <w:rPr>
          <w:rFonts w:ascii="Book Antiqua" w:hAnsi="Book Antiqua"/>
          <w:sz w:val="24"/>
        </w:rPr>
        <w:t>Bhide</w:t>
      </w:r>
      <w:proofErr w:type="spellEnd"/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  <w:t xml:space="preserve"> </w:t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>2012-2017</w:t>
      </w:r>
    </w:p>
    <w:p w14:paraId="3C292E2E" w14:textId="112998E7" w:rsidR="00C52866" w:rsidRPr="000C7D15" w:rsidRDefault="00C52866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Evelyn Milburn</w:t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  <w:t xml:space="preserve"> </w:t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>2011-2017</w:t>
      </w:r>
    </w:p>
    <w:p w14:paraId="12DD62CC" w14:textId="03DB9589" w:rsidR="000C55F3" w:rsidRPr="000C7D15" w:rsidRDefault="008A6E81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Kyle </w:t>
      </w:r>
      <w:proofErr w:type="spellStart"/>
      <w:r w:rsidRPr="000C7D15">
        <w:rPr>
          <w:rFonts w:ascii="Book Antiqua" w:hAnsi="Book Antiqua"/>
          <w:sz w:val="24"/>
        </w:rPr>
        <w:t>Dunovan</w:t>
      </w:r>
      <w:proofErr w:type="spellEnd"/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  <w:t xml:space="preserve"> </w:t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>2013-2016</w:t>
      </w:r>
    </w:p>
    <w:p w14:paraId="5223D58B" w14:textId="1A04646A" w:rsidR="009B35C1" w:rsidRPr="000C7D15" w:rsidRDefault="000C55F3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Regina </w:t>
      </w:r>
      <w:r w:rsidR="005F070E" w:rsidRPr="000C7D15">
        <w:rPr>
          <w:rFonts w:ascii="Book Antiqua" w:hAnsi="Book Antiqua"/>
          <w:sz w:val="24"/>
        </w:rPr>
        <w:t>Leckie</w:t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  <w:t xml:space="preserve"> </w:t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>2011-2015</w:t>
      </w:r>
    </w:p>
    <w:p w14:paraId="43C4207E" w14:textId="7D57936B" w:rsidR="000C55F3" w:rsidRPr="000C7D15" w:rsidRDefault="000C55F3" w:rsidP="00294497">
      <w:pPr>
        <w:ind w:firstLine="450"/>
        <w:rPr>
          <w:rFonts w:ascii="Book Antiqua" w:hAnsi="Book Antiqua"/>
          <w:sz w:val="24"/>
        </w:rPr>
      </w:pPr>
      <w:proofErr w:type="spellStart"/>
      <w:r w:rsidRPr="000C7D15">
        <w:rPr>
          <w:rFonts w:ascii="Book Antiqua" w:hAnsi="Book Antiqua"/>
          <w:sz w:val="24"/>
        </w:rPr>
        <w:t>Teljer</w:t>
      </w:r>
      <w:proofErr w:type="spellEnd"/>
      <w:r w:rsidRPr="000C7D15">
        <w:rPr>
          <w:rFonts w:ascii="Book Antiqua" w:hAnsi="Book Antiqua"/>
          <w:sz w:val="24"/>
        </w:rPr>
        <w:t xml:space="preserve"> Liburd</w:t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>2012-2014</w:t>
      </w:r>
    </w:p>
    <w:p w14:paraId="561F6A4C" w14:textId="23BF66EF" w:rsidR="009B35C1" w:rsidRPr="000C7D15" w:rsidRDefault="009B35C1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Alison Phillips</w:t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  <w:t xml:space="preserve"> </w:t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>2010-2012</w:t>
      </w:r>
    </w:p>
    <w:p w14:paraId="0E3DCE5D" w14:textId="00DCAA6E" w:rsidR="009B35C1" w:rsidRPr="000C7D15" w:rsidRDefault="009B35C1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lastRenderedPageBreak/>
        <w:t>Lindsay Harris</w:t>
      </w:r>
      <w:r w:rsidRPr="000C7D15">
        <w:rPr>
          <w:rFonts w:ascii="Book Antiqua" w:hAnsi="Book Antiqua"/>
          <w:sz w:val="24"/>
        </w:rPr>
        <w:tab/>
      </w:r>
      <w:r w:rsidR="00003722" w:rsidRPr="000C7D15">
        <w:rPr>
          <w:rFonts w:ascii="Book Antiqua" w:hAnsi="Book Antiqua" w:cs="Arial"/>
          <w:sz w:val="24"/>
        </w:rPr>
        <w:t xml:space="preserve">(chair) </w:t>
      </w:r>
      <w:r w:rsidR="00B769B3" w:rsidRPr="000C7D15">
        <w:rPr>
          <w:rFonts w:ascii="Book Antiqua" w:hAnsi="Book Antiqua" w:cs="Arial"/>
          <w:sz w:val="24"/>
        </w:rPr>
        <w:tab/>
      </w:r>
      <w:r w:rsidRPr="000C7D15">
        <w:rPr>
          <w:rFonts w:ascii="Book Antiqua" w:hAnsi="Book Antiqua"/>
          <w:sz w:val="24"/>
        </w:rPr>
        <w:t>2009-2012</w:t>
      </w:r>
    </w:p>
    <w:p w14:paraId="742276B6" w14:textId="2C82FC01" w:rsidR="009B35C1" w:rsidRPr="000C7D15" w:rsidRDefault="009B35C1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Polina </w:t>
      </w:r>
      <w:proofErr w:type="spellStart"/>
      <w:r w:rsidRPr="000C7D15">
        <w:rPr>
          <w:rFonts w:ascii="Book Antiqua" w:hAnsi="Book Antiqua"/>
          <w:sz w:val="24"/>
        </w:rPr>
        <w:t>Vanyukov</w:t>
      </w:r>
      <w:proofErr w:type="spellEnd"/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  <w:t xml:space="preserve"> </w:t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>2009-2012</w:t>
      </w:r>
    </w:p>
    <w:p w14:paraId="69311568" w14:textId="380A7520" w:rsidR="009B35C1" w:rsidRPr="000C7D15" w:rsidRDefault="009B35C1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Susan Dunlap</w:t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  <w:t xml:space="preserve"> </w:t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>2004-2012</w:t>
      </w:r>
    </w:p>
    <w:p w14:paraId="1B0F2933" w14:textId="043C2BE6" w:rsidR="009B35C1" w:rsidRPr="000C7D15" w:rsidRDefault="009B35C1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Nikole </w:t>
      </w:r>
      <w:proofErr w:type="spellStart"/>
      <w:r w:rsidRPr="000C7D15">
        <w:rPr>
          <w:rFonts w:ascii="Book Antiqua" w:hAnsi="Book Antiqua"/>
          <w:sz w:val="24"/>
        </w:rPr>
        <w:t>Patson</w:t>
      </w:r>
      <w:proofErr w:type="spellEnd"/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  <w:t xml:space="preserve"> </w:t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>2007-2011</w:t>
      </w:r>
    </w:p>
    <w:p w14:paraId="2FAC4B04" w14:textId="522D2872" w:rsidR="009B35C1" w:rsidRPr="000C7D15" w:rsidRDefault="00003722" w:rsidP="00294497">
      <w:pPr>
        <w:ind w:firstLine="450"/>
        <w:rPr>
          <w:rFonts w:ascii="Book Antiqua" w:hAnsi="Book Antiqua" w:cs="Arial"/>
          <w:sz w:val="24"/>
        </w:rPr>
      </w:pPr>
      <w:r w:rsidRPr="000C7D15">
        <w:rPr>
          <w:rFonts w:ascii="Book Antiqua" w:hAnsi="Book Antiqua" w:cs="Arial"/>
          <w:sz w:val="24"/>
        </w:rPr>
        <w:t>Leida Tolentino</w:t>
      </w:r>
      <w:r w:rsidRPr="000C7D15">
        <w:rPr>
          <w:rFonts w:ascii="Book Antiqua" w:hAnsi="Book Antiqua" w:cs="Arial"/>
          <w:sz w:val="24"/>
        </w:rPr>
        <w:tab/>
        <w:t>(chair)</w:t>
      </w:r>
      <w:r w:rsidR="00B769B3" w:rsidRPr="000C7D15">
        <w:rPr>
          <w:rFonts w:ascii="Book Antiqua" w:hAnsi="Book Antiqua" w:cs="Arial"/>
          <w:sz w:val="24"/>
        </w:rPr>
        <w:tab/>
      </w:r>
      <w:r w:rsidR="009B35C1" w:rsidRPr="000C7D15">
        <w:rPr>
          <w:rFonts w:ascii="Book Antiqua" w:hAnsi="Book Antiqua" w:cs="Arial"/>
          <w:sz w:val="24"/>
        </w:rPr>
        <w:t>2005-2010</w:t>
      </w:r>
    </w:p>
    <w:p w14:paraId="7FC6A8D9" w14:textId="297575AE" w:rsidR="009B35C1" w:rsidRPr="000C7D15" w:rsidRDefault="009B35C1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Michal </w:t>
      </w:r>
      <w:proofErr w:type="spellStart"/>
      <w:r w:rsidRPr="000C7D15">
        <w:rPr>
          <w:rFonts w:ascii="Book Antiqua" w:hAnsi="Book Antiqua"/>
          <w:sz w:val="24"/>
        </w:rPr>
        <w:t>Balass</w:t>
      </w:r>
      <w:proofErr w:type="spellEnd"/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  <w:t xml:space="preserve"> </w:t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>2004-2010</w:t>
      </w:r>
    </w:p>
    <w:p w14:paraId="03488938" w14:textId="7BF3C39C" w:rsidR="009B35C1" w:rsidRPr="000C7D15" w:rsidRDefault="009B35C1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Katie Russell</w:t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>2004-2009</w:t>
      </w:r>
    </w:p>
    <w:p w14:paraId="10C4CA8A" w14:textId="4ED27C34" w:rsidR="009B35C1" w:rsidRPr="000C7D15" w:rsidRDefault="009B35C1" w:rsidP="00294497">
      <w:pPr>
        <w:ind w:firstLine="450"/>
        <w:rPr>
          <w:rFonts w:ascii="Book Antiqua" w:hAnsi="Book Antiqua" w:cs="Arial"/>
          <w:color w:val="000000"/>
          <w:sz w:val="24"/>
        </w:rPr>
      </w:pPr>
      <w:proofErr w:type="spellStart"/>
      <w:r w:rsidRPr="000C7D15">
        <w:rPr>
          <w:rFonts w:ascii="Book Antiqua" w:hAnsi="Book Antiqua" w:cs="Arial"/>
          <w:color w:val="000000"/>
          <w:sz w:val="24"/>
        </w:rPr>
        <w:t>Tsunhin</w:t>
      </w:r>
      <w:proofErr w:type="spellEnd"/>
      <w:r w:rsidRPr="000C7D15">
        <w:rPr>
          <w:rFonts w:ascii="Book Antiqua" w:hAnsi="Book Antiqua" w:cs="Arial"/>
          <w:color w:val="000000"/>
          <w:sz w:val="24"/>
        </w:rPr>
        <w:t xml:space="preserve"> Wong</w:t>
      </w:r>
      <w:r w:rsidRPr="000C7D15">
        <w:rPr>
          <w:rFonts w:ascii="Book Antiqua" w:hAnsi="Book Antiqua" w:cs="Arial"/>
          <w:color w:val="000000"/>
          <w:sz w:val="24"/>
        </w:rPr>
        <w:tab/>
        <w:t xml:space="preserve">(chair) </w:t>
      </w:r>
      <w:r w:rsidR="00B769B3" w:rsidRPr="000C7D15">
        <w:rPr>
          <w:rFonts w:ascii="Book Antiqua" w:hAnsi="Book Antiqua" w:cs="Arial"/>
          <w:color w:val="000000"/>
          <w:sz w:val="24"/>
        </w:rPr>
        <w:tab/>
      </w:r>
      <w:r w:rsidRPr="000C7D15">
        <w:rPr>
          <w:rFonts w:ascii="Book Antiqua" w:hAnsi="Book Antiqua" w:cs="Arial"/>
          <w:color w:val="000000"/>
          <w:sz w:val="24"/>
        </w:rPr>
        <w:t>2005-2009</w:t>
      </w:r>
    </w:p>
    <w:p w14:paraId="689AD584" w14:textId="51A42704" w:rsidR="009B35C1" w:rsidRPr="000C7D15" w:rsidRDefault="009B35C1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>Kerry McConnell</w:t>
      </w:r>
      <w:r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ab/>
        <w:t xml:space="preserve"> </w:t>
      </w:r>
      <w:r w:rsidR="00B769B3" w:rsidRPr="000C7D15">
        <w:rPr>
          <w:rFonts w:ascii="Book Antiqua" w:hAnsi="Book Antiqua"/>
          <w:sz w:val="24"/>
        </w:rPr>
        <w:tab/>
      </w:r>
      <w:r w:rsidR="00B769B3"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>2004-2007</w:t>
      </w:r>
    </w:p>
    <w:p w14:paraId="16FE2171" w14:textId="21799B4C" w:rsidR="009B35C1" w:rsidRPr="000C7D15" w:rsidRDefault="009B35C1" w:rsidP="00294497">
      <w:pPr>
        <w:ind w:firstLine="450"/>
        <w:rPr>
          <w:rFonts w:ascii="Book Antiqua" w:hAnsi="Book Antiqua"/>
          <w:sz w:val="24"/>
          <w:lang w:val="de-DE"/>
        </w:rPr>
      </w:pPr>
      <w:proofErr w:type="spellStart"/>
      <w:r w:rsidRPr="000C7D15">
        <w:rPr>
          <w:rFonts w:ascii="Book Antiqua" w:hAnsi="Book Antiqua"/>
          <w:sz w:val="24"/>
          <w:lang w:val="de-DE"/>
        </w:rPr>
        <w:t>Lelyn</w:t>
      </w:r>
      <w:proofErr w:type="spellEnd"/>
      <w:r w:rsidRPr="000C7D15">
        <w:rPr>
          <w:rFonts w:ascii="Book Antiqua" w:hAnsi="Book Antiqua"/>
          <w:sz w:val="24"/>
          <w:lang w:val="de-DE"/>
        </w:rPr>
        <w:t xml:space="preserve"> Sanger</w:t>
      </w:r>
      <w:r w:rsidRPr="000C7D15">
        <w:rPr>
          <w:rFonts w:ascii="Book Antiqua" w:hAnsi="Book Antiqua"/>
          <w:sz w:val="24"/>
          <w:lang w:val="de-DE"/>
        </w:rPr>
        <w:tab/>
      </w:r>
      <w:r w:rsidRPr="000C7D15">
        <w:rPr>
          <w:rFonts w:ascii="Book Antiqua" w:hAnsi="Book Antiqua"/>
          <w:sz w:val="24"/>
          <w:lang w:val="de-DE"/>
        </w:rPr>
        <w:tab/>
      </w:r>
      <w:r w:rsidRPr="000C7D15">
        <w:rPr>
          <w:rFonts w:ascii="Book Antiqua" w:hAnsi="Book Antiqua"/>
          <w:sz w:val="24"/>
          <w:lang w:val="de-DE"/>
        </w:rPr>
        <w:tab/>
        <w:t xml:space="preserve"> </w:t>
      </w:r>
      <w:r w:rsidR="00B769B3" w:rsidRPr="000C7D15">
        <w:rPr>
          <w:rFonts w:ascii="Book Antiqua" w:hAnsi="Book Antiqua"/>
          <w:sz w:val="24"/>
          <w:lang w:val="de-DE"/>
        </w:rPr>
        <w:tab/>
      </w:r>
      <w:r w:rsidR="00B769B3" w:rsidRPr="000C7D15">
        <w:rPr>
          <w:rFonts w:ascii="Book Antiqua" w:hAnsi="Book Antiqua"/>
          <w:sz w:val="24"/>
          <w:lang w:val="de-DE"/>
        </w:rPr>
        <w:tab/>
      </w:r>
      <w:r w:rsidRPr="000C7D15">
        <w:rPr>
          <w:rFonts w:ascii="Book Antiqua" w:hAnsi="Book Antiqua"/>
          <w:sz w:val="24"/>
          <w:lang w:val="de-DE"/>
        </w:rPr>
        <w:t>2004-2007</w:t>
      </w:r>
    </w:p>
    <w:p w14:paraId="2E55A286" w14:textId="51477A17" w:rsidR="009B35C1" w:rsidRPr="000C7D15" w:rsidRDefault="009B35C1" w:rsidP="00294497">
      <w:pPr>
        <w:ind w:firstLine="45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Say Young Kim </w:t>
      </w:r>
      <w:r w:rsidRPr="000C7D15">
        <w:rPr>
          <w:rFonts w:ascii="Book Antiqua" w:hAnsi="Book Antiqua"/>
          <w:sz w:val="24"/>
        </w:rPr>
        <w:tab/>
        <w:t xml:space="preserve">(chair) </w:t>
      </w:r>
      <w:r w:rsidR="00B769B3" w:rsidRPr="000C7D15">
        <w:rPr>
          <w:rFonts w:ascii="Book Antiqua" w:hAnsi="Book Antiqua"/>
          <w:sz w:val="24"/>
        </w:rPr>
        <w:tab/>
      </w:r>
      <w:r w:rsidRPr="000C7D15">
        <w:rPr>
          <w:rFonts w:ascii="Book Antiqua" w:hAnsi="Book Antiqua"/>
          <w:sz w:val="24"/>
        </w:rPr>
        <w:t>2005, 2006</w:t>
      </w:r>
    </w:p>
    <w:p w14:paraId="2648CA8B" w14:textId="77777777" w:rsidR="009B35C1" w:rsidRPr="000C7D15" w:rsidRDefault="009B35C1" w:rsidP="00294497">
      <w:pPr>
        <w:ind w:firstLine="450"/>
        <w:rPr>
          <w:rFonts w:ascii="Book Antiqua" w:hAnsi="Book Antiqua" w:cs="Arial"/>
          <w:color w:val="000000"/>
          <w:sz w:val="24"/>
          <w:lang w:val="de-DE"/>
        </w:rPr>
      </w:pPr>
    </w:p>
    <w:p w14:paraId="518F047F" w14:textId="77777777" w:rsidR="001F477C" w:rsidRPr="000C7D15" w:rsidRDefault="001F477C" w:rsidP="00B769B3">
      <w:pPr>
        <w:rPr>
          <w:rFonts w:ascii="Book Antiqua" w:hAnsi="Book Antiqua" w:cs="Arial"/>
          <w:b/>
          <w:color w:val="000000"/>
          <w:sz w:val="28"/>
          <w:szCs w:val="24"/>
        </w:rPr>
      </w:pPr>
      <w:r w:rsidRPr="000C7D15">
        <w:rPr>
          <w:rFonts w:ascii="Book Antiqua" w:hAnsi="Book Antiqua" w:cs="Arial"/>
          <w:b/>
          <w:color w:val="000000"/>
          <w:sz w:val="28"/>
          <w:szCs w:val="24"/>
        </w:rPr>
        <w:t>Hot Metal Bridge (Post-bac) Advising</w:t>
      </w:r>
    </w:p>
    <w:p w14:paraId="76AC5958" w14:textId="77777777" w:rsidR="001F477C" w:rsidRPr="000C7D15" w:rsidRDefault="001F477C" w:rsidP="00294497">
      <w:pPr>
        <w:ind w:firstLine="450"/>
        <w:rPr>
          <w:rFonts w:ascii="Book Antiqua" w:hAnsi="Book Antiqua" w:cs="Arial"/>
          <w:b/>
          <w:color w:val="000000"/>
          <w:sz w:val="28"/>
          <w:szCs w:val="24"/>
        </w:rPr>
      </w:pPr>
    </w:p>
    <w:p w14:paraId="28843D52" w14:textId="3E23A922" w:rsidR="001F477C" w:rsidRPr="000C7D15" w:rsidRDefault="001F477C" w:rsidP="00B769B3">
      <w:pPr>
        <w:ind w:left="720" w:hanging="360"/>
        <w:rPr>
          <w:rFonts w:ascii="Book Antiqua" w:hAnsi="Book Antiqua" w:cs="Arial"/>
          <w:color w:val="000000"/>
          <w:sz w:val="24"/>
          <w:szCs w:val="24"/>
        </w:rPr>
      </w:pPr>
      <w:r w:rsidRPr="000C7D15">
        <w:rPr>
          <w:rFonts w:ascii="Book Antiqua" w:hAnsi="Book Antiqua" w:cs="Arial"/>
          <w:color w:val="000000"/>
          <w:sz w:val="24"/>
          <w:szCs w:val="24"/>
        </w:rPr>
        <w:t>Karla Rivera-Torres, co-mentor for Hot Metal Bridge diversity post-bac st</w:t>
      </w:r>
      <w:r w:rsidR="00E81256" w:rsidRPr="000C7D15">
        <w:rPr>
          <w:rFonts w:ascii="Book Antiqua" w:hAnsi="Book Antiqua" w:cs="Arial"/>
          <w:color w:val="000000"/>
          <w:sz w:val="24"/>
          <w:szCs w:val="24"/>
        </w:rPr>
        <w:t>udent 2012-2013</w:t>
      </w:r>
    </w:p>
    <w:p w14:paraId="7431327A" w14:textId="77777777" w:rsidR="001F477C" w:rsidRPr="000C7D15" w:rsidRDefault="001F477C" w:rsidP="00294497">
      <w:pPr>
        <w:ind w:firstLine="450"/>
        <w:rPr>
          <w:rFonts w:ascii="Book Antiqua" w:hAnsi="Book Antiqua" w:cs="Arial"/>
          <w:b/>
          <w:color w:val="000000"/>
          <w:sz w:val="28"/>
          <w:szCs w:val="24"/>
        </w:rPr>
      </w:pPr>
    </w:p>
    <w:p w14:paraId="1E6A5B4C" w14:textId="77777777" w:rsidR="009B35C1" w:rsidRPr="000C7D15" w:rsidRDefault="009B35C1" w:rsidP="00B769B3">
      <w:pPr>
        <w:rPr>
          <w:rFonts w:ascii="Book Antiqua" w:hAnsi="Book Antiqua" w:cs="Arial"/>
          <w:b/>
          <w:color w:val="000000"/>
          <w:sz w:val="28"/>
          <w:szCs w:val="24"/>
        </w:rPr>
      </w:pPr>
      <w:r w:rsidRPr="000C7D15">
        <w:rPr>
          <w:rFonts w:ascii="Book Antiqua" w:hAnsi="Book Antiqua" w:cs="Arial"/>
          <w:b/>
          <w:color w:val="000000"/>
          <w:sz w:val="28"/>
          <w:szCs w:val="24"/>
        </w:rPr>
        <w:t>Undergraduate Advising</w:t>
      </w:r>
    </w:p>
    <w:p w14:paraId="713D3884" w14:textId="77777777" w:rsidR="009B35C1" w:rsidRDefault="009B35C1" w:rsidP="00294497">
      <w:pPr>
        <w:ind w:firstLine="450"/>
        <w:rPr>
          <w:rFonts w:ascii="Book Antiqua" w:hAnsi="Book Antiqua" w:cs="Arial"/>
          <w:color w:val="000000"/>
          <w:sz w:val="24"/>
        </w:rPr>
      </w:pPr>
    </w:p>
    <w:p w14:paraId="0ECFA9BA" w14:textId="77777777" w:rsidR="004F0D19" w:rsidRDefault="004F0D19" w:rsidP="004F0D19">
      <w:pPr>
        <w:ind w:firstLine="450"/>
        <w:rPr>
          <w:rFonts w:ascii="Book Antiqua" w:hAnsi="Book Antiqua" w:cs="Arial"/>
          <w:color w:val="000000"/>
          <w:sz w:val="24"/>
        </w:rPr>
      </w:pPr>
      <w:r>
        <w:rPr>
          <w:rFonts w:ascii="Book Antiqua" w:hAnsi="Book Antiqua" w:cs="Arial"/>
          <w:color w:val="000000"/>
          <w:sz w:val="24"/>
        </w:rPr>
        <w:t xml:space="preserve">Sophia </w:t>
      </w:r>
      <w:proofErr w:type="spellStart"/>
      <w:r>
        <w:rPr>
          <w:rFonts w:ascii="Book Antiqua" w:hAnsi="Book Antiqua" w:cs="Arial"/>
          <w:color w:val="000000"/>
          <w:sz w:val="24"/>
        </w:rPr>
        <w:t>Norvalis</w:t>
      </w:r>
      <w:proofErr w:type="spellEnd"/>
      <w:r>
        <w:rPr>
          <w:rFonts w:ascii="Book Antiqua" w:hAnsi="Book Antiqua" w:cs="Arial"/>
          <w:color w:val="000000"/>
          <w:sz w:val="24"/>
        </w:rPr>
        <w:t>, Undergrad Directed Study, 2021</w:t>
      </w:r>
    </w:p>
    <w:p w14:paraId="06C21249" w14:textId="0E390AB6" w:rsidR="004F0D19" w:rsidRDefault="004F0D19" w:rsidP="002E2034">
      <w:pPr>
        <w:ind w:firstLine="450"/>
        <w:rPr>
          <w:rFonts w:ascii="Book Antiqua" w:hAnsi="Book Antiqua" w:cs="Arial"/>
          <w:color w:val="000000"/>
          <w:sz w:val="24"/>
        </w:rPr>
      </w:pPr>
      <w:r>
        <w:rPr>
          <w:rFonts w:ascii="Book Antiqua" w:hAnsi="Book Antiqua" w:cs="Arial"/>
          <w:color w:val="000000"/>
          <w:sz w:val="24"/>
        </w:rPr>
        <w:tab/>
      </w:r>
      <w:r>
        <w:rPr>
          <w:rFonts w:ascii="Book Antiqua" w:hAnsi="Book Antiqua" w:cs="Arial"/>
          <w:color w:val="000000"/>
          <w:sz w:val="24"/>
        </w:rPr>
        <w:tab/>
        <w:t>Psych Honors advisor, 202</w:t>
      </w:r>
      <w:r w:rsidR="00E413CB">
        <w:rPr>
          <w:rFonts w:ascii="Book Antiqua" w:hAnsi="Book Antiqua" w:cs="Arial"/>
          <w:color w:val="000000"/>
          <w:sz w:val="24"/>
        </w:rPr>
        <w:t>2</w:t>
      </w:r>
    </w:p>
    <w:p w14:paraId="2F192735" w14:textId="71413325" w:rsidR="00CF28AB" w:rsidRDefault="00CF28AB" w:rsidP="00CF28AB">
      <w:pPr>
        <w:ind w:firstLine="450"/>
        <w:rPr>
          <w:rFonts w:ascii="Book Antiqua" w:hAnsi="Book Antiqua" w:cs="Arial"/>
          <w:color w:val="000000"/>
          <w:sz w:val="24"/>
        </w:rPr>
      </w:pPr>
      <w:r>
        <w:rPr>
          <w:rFonts w:ascii="Book Antiqua" w:hAnsi="Book Antiqua" w:cs="Arial"/>
          <w:color w:val="000000"/>
          <w:sz w:val="24"/>
        </w:rPr>
        <w:t>Hannah Kirsch, Undergrad Directed Study,</w:t>
      </w:r>
      <w:r w:rsidR="00571D44">
        <w:rPr>
          <w:rFonts w:ascii="Book Antiqua" w:hAnsi="Book Antiqua" w:cs="Arial"/>
          <w:color w:val="000000"/>
          <w:sz w:val="24"/>
        </w:rPr>
        <w:t xml:space="preserve"> BPhil advisor</w:t>
      </w:r>
      <w:r>
        <w:rPr>
          <w:rFonts w:ascii="Book Antiqua" w:hAnsi="Book Antiqua" w:cs="Arial"/>
          <w:color w:val="000000"/>
          <w:sz w:val="24"/>
        </w:rPr>
        <w:t xml:space="preserve"> 2020-202</w:t>
      </w:r>
      <w:r w:rsidR="004F0D19">
        <w:rPr>
          <w:rFonts w:ascii="Book Antiqua" w:hAnsi="Book Antiqua" w:cs="Arial"/>
          <w:color w:val="000000"/>
          <w:sz w:val="24"/>
        </w:rPr>
        <w:t>2</w:t>
      </w:r>
    </w:p>
    <w:p w14:paraId="7301DCEA" w14:textId="77777777" w:rsidR="00CF28AB" w:rsidRDefault="00CF28AB" w:rsidP="00CF28AB">
      <w:pPr>
        <w:ind w:firstLine="450"/>
        <w:rPr>
          <w:rFonts w:ascii="Book Antiqua" w:hAnsi="Book Antiqua" w:cs="Arial"/>
          <w:color w:val="000000"/>
          <w:sz w:val="24"/>
        </w:rPr>
      </w:pPr>
      <w:r>
        <w:rPr>
          <w:rFonts w:ascii="Book Antiqua" w:hAnsi="Book Antiqua" w:cs="Arial"/>
          <w:color w:val="000000"/>
          <w:sz w:val="24"/>
        </w:rPr>
        <w:tab/>
      </w:r>
      <w:r>
        <w:rPr>
          <w:rFonts w:ascii="Book Antiqua" w:hAnsi="Book Antiqua" w:cs="Arial"/>
          <w:color w:val="000000"/>
          <w:sz w:val="24"/>
        </w:rPr>
        <w:tab/>
        <w:t>Brackenridge fellowship advisor, 2021 (summer)</w:t>
      </w:r>
    </w:p>
    <w:p w14:paraId="5EC87C85" w14:textId="0EDCB9AF" w:rsidR="00CF28AB" w:rsidRDefault="00CF28AB" w:rsidP="00294497">
      <w:pPr>
        <w:ind w:firstLine="450"/>
        <w:rPr>
          <w:rFonts w:ascii="Book Antiqua" w:hAnsi="Book Antiqua" w:cs="Arial"/>
          <w:color w:val="000000"/>
          <w:sz w:val="24"/>
        </w:rPr>
      </w:pPr>
      <w:r>
        <w:rPr>
          <w:rFonts w:ascii="Book Antiqua" w:hAnsi="Book Antiqua" w:cs="Arial"/>
          <w:color w:val="000000"/>
          <w:sz w:val="24"/>
        </w:rPr>
        <w:t xml:space="preserve">Danielle </w:t>
      </w:r>
      <w:proofErr w:type="spellStart"/>
      <w:r>
        <w:rPr>
          <w:rFonts w:ascii="Book Antiqua" w:hAnsi="Book Antiqua" w:cs="Arial"/>
          <w:color w:val="000000"/>
          <w:sz w:val="24"/>
        </w:rPr>
        <w:t>Nobril</w:t>
      </w:r>
      <w:proofErr w:type="spellEnd"/>
      <w:r>
        <w:rPr>
          <w:rFonts w:ascii="Book Antiqua" w:hAnsi="Book Antiqua" w:cs="Arial"/>
          <w:color w:val="000000"/>
          <w:sz w:val="24"/>
        </w:rPr>
        <w:t>, Psychology Honors Thesis committee, 2022</w:t>
      </w:r>
    </w:p>
    <w:p w14:paraId="7B084FA5" w14:textId="285BE4E8" w:rsidR="00CF28AB" w:rsidRDefault="00CF28AB" w:rsidP="00294497">
      <w:pPr>
        <w:ind w:firstLine="450"/>
        <w:rPr>
          <w:rFonts w:ascii="Book Antiqua" w:hAnsi="Book Antiqua" w:cs="Arial"/>
          <w:color w:val="000000"/>
          <w:sz w:val="24"/>
        </w:rPr>
      </w:pPr>
      <w:r>
        <w:rPr>
          <w:rFonts w:ascii="Book Antiqua" w:hAnsi="Book Antiqua" w:cs="Arial"/>
          <w:color w:val="000000"/>
          <w:sz w:val="24"/>
        </w:rPr>
        <w:t xml:space="preserve">Catherine Apgar, </w:t>
      </w:r>
      <w:r w:rsidR="003B2538">
        <w:rPr>
          <w:rFonts w:ascii="Book Antiqua" w:hAnsi="Book Antiqua" w:cs="Arial"/>
          <w:color w:val="000000"/>
          <w:sz w:val="24"/>
        </w:rPr>
        <w:t>BPhil/</w:t>
      </w:r>
      <w:r>
        <w:rPr>
          <w:rFonts w:ascii="Book Antiqua" w:hAnsi="Book Antiqua" w:cs="Arial"/>
          <w:color w:val="000000"/>
          <w:sz w:val="24"/>
        </w:rPr>
        <w:t>Psychology Honors Thesis committee, 2022</w:t>
      </w:r>
    </w:p>
    <w:p w14:paraId="5AFCAA78" w14:textId="231CABC0" w:rsidR="00E336D1" w:rsidRPr="000C7D15" w:rsidRDefault="00E336D1" w:rsidP="00294497">
      <w:pPr>
        <w:ind w:firstLine="450"/>
        <w:rPr>
          <w:rFonts w:ascii="Book Antiqua" w:hAnsi="Book Antiqua" w:cs="Arial"/>
          <w:color w:val="000000"/>
          <w:sz w:val="24"/>
        </w:rPr>
      </w:pPr>
      <w:r>
        <w:rPr>
          <w:rFonts w:ascii="Book Antiqua" w:hAnsi="Book Antiqua" w:cs="Arial"/>
          <w:color w:val="000000"/>
          <w:sz w:val="24"/>
        </w:rPr>
        <w:t xml:space="preserve">Diya Goyal, </w:t>
      </w:r>
      <w:r w:rsidRPr="000C7D15">
        <w:rPr>
          <w:rFonts w:ascii="Book Antiqua" w:hAnsi="Book Antiqua" w:cs="Arial"/>
          <w:color w:val="000000"/>
          <w:sz w:val="24"/>
        </w:rPr>
        <w:t>Psycholo</w:t>
      </w:r>
      <w:r>
        <w:rPr>
          <w:rFonts w:ascii="Book Antiqua" w:hAnsi="Book Antiqua" w:cs="Arial"/>
          <w:color w:val="000000"/>
          <w:sz w:val="24"/>
        </w:rPr>
        <w:t>gy Honors Thesis committee, 2020</w:t>
      </w:r>
    </w:p>
    <w:p w14:paraId="041EE91E" w14:textId="791C62F3" w:rsidR="006D4158" w:rsidRPr="000C7D15" w:rsidRDefault="006D4158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>Madeline Kiel, Undergrad Directed Study, 2019</w:t>
      </w:r>
    </w:p>
    <w:p w14:paraId="54AE0BD9" w14:textId="77777777" w:rsidR="006309FC" w:rsidRPr="000C7D15" w:rsidRDefault="006309FC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proofErr w:type="spellStart"/>
      <w:r w:rsidRPr="000C7D15">
        <w:rPr>
          <w:rFonts w:ascii="Book Antiqua" w:hAnsi="Book Antiqua" w:cs="Arial"/>
          <w:color w:val="000000"/>
          <w:sz w:val="24"/>
        </w:rPr>
        <w:t>Rodica</w:t>
      </w:r>
      <w:proofErr w:type="spellEnd"/>
      <w:r w:rsidRPr="000C7D15">
        <w:rPr>
          <w:rFonts w:ascii="Book Antiqua" w:hAnsi="Book Antiqua" w:cs="Arial"/>
          <w:color w:val="000000"/>
          <w:sz w:val="24"/>
        </w:rPr>
        <w:t xml:space="preserve"> Constantine, Psychology Honors Thesis committee, 2017</w:t>
      </w:r>
      <w:r w:rsidR="006A504C" w:rsidRPr="000C7D15">
        <w:rPr>
          <w:rFonts w:ascii="Book Antiqua" w:hAnsi="Book Antiqua" w:cs="Arial"/>
          <w:color w:val="000000"/>
          <w:sz w:val="24"/>
        </w:rPr>
        <w:tab/>
      </w:r>
    </w:p>
    <w:p w14:paraId="34097340" w14:textId="77777777" w:rsidR="00DE3DD1" w:rsidRPr="000C7D15" w:rsidRDefault="00DE3DD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 xml:space="preserve">Brenna Mauro, </w:t>
      </w:r>
      <w:proofErr w:type="spellStart"/>
      <w:r w:rsidRPr="000C7D15">
        <w:rPr>
          <w:rFonts w:ascii="Book Antiqua" w:hAnsi="Book Antiqua" w:cs="Arial"/>
          <w:color w:val="000000"/>
          <w:sz w:val="24"/>
        </w:rPr>
        <w:t>Bphil</w:t>
      </w:r>
      <w:proofErr w:type="spellEnd"/>
      <w:r w:rsidRPr="000C7D15">
        <w:rPr>
          <w:rFonts w:ascii="Book Antiqua" w:hAnsi="Book Antiqua" w:cs="Arial"/>
          <w:color w:val="000000"/>
          <w:sz w:val="24"/>
        </w:rPr>
        <w:t xml:space="preserve"> Thesis committee, 2017</w:t>
      </w:r>
    </w:p>
    <w:p w14:paraId="69973BE8" w14:textId="77777777" w:rsidR="004C2A44" w:rsidRPr="000C7D15" w:rsidRDefault="004C2A44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 xml:space="preserve">Ying Chen Lien, </w:t>
      </w:r>
      <w:proofErr w:type="spellStart"/>
      <w:r w:rsidRPr="000C7D15">
        <w:rPr>
          <w:rFonts w:ascii="Book Antiqua" w:hAnsi="Book Antiqua" w:cs="Arial"/>
          <w:color w:val="000000"/>
          <w:sz w:val="24"/>
        </w:rPr>
        <w:t>Bphil</w:t>
      </w:r>
      <w:proofErr w:type="spellEnd"/>
      <w:r w:rsidRPr="000C7D15">
        <w:rPr>
          <w:rFonts w:ascii="Book Antiqua" w:hAnsi="Book Antiqua" w:cs="Arial"/>
          <w:color w:val="000000"/>
          <w:sz w:val="24"/>
        </w:rPr>
        <w:t xml:space="preserve"> Thesis committee, 2017</w:t>
      </w:r>
    </w:p>
    <w:p w14:paraId="69E2356E" w14:textId="77777777" w:rsidR="006A504C" w:rsidRPr="000C7D15" w:rsidRDefault="006A504C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>Kyra Samuda, Undergrad Directed Study 2016-2017</w:t>
      </w:r>
    </w:p>
    <w:p w14:paraId="2628AA5C" w14:textId="77777777" w:rsidR="006A504C" w:rsidRPr="000C7D15" w:rsidRDefault="006A504C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>Li Yi, Undergrad Directed Study 2016-2017 (Ling)</w:t>
      </w:r>
    </w:p>
    <w:p w14:paraId="011C4665" w14:textId="77777777" w:rsidR="008A6E81" w:rsidRPr="000C7D15" w:rsidRDefault="00DC5F66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proofErr w:type="spellStart"/>
      <w:r w:rsidRPr="000C7D15">
        <w:rPr>
          <w:rFonts w:ascii="Book Antiqua" w:hAnsi="Book Antiqua" w:cs="Arial"/>
          <w:color w:val="000000"/>
          <w:sz w:val="24"/>
        </w:rPr>
        <w:t>Mehrgol</w:t>
      </w:r>
      <w:proofErr w:type="spellEnd"/>
      <w:r w:rsidRPr="000C7D15">
        <w:rPr>
          <w:rFonts w:ascii="Book Antiqua" w:hAnsi="Book Antiqua" w:cs="Arial"/>
          <w:color w:val="000000"/>
          <w:sz w:val="24"/>
        </w:rPr>
        <w:t xml:space="preserve"> </w:t>
      </w:r>
      <w:proofErr w:type="spellStart"/>
      <w:r w:rsidRPr="000C7D15">
        <w:rPr>
          <w:rFonts w:ascii="Book Antiqua" w:hAnsi="Book Antiqua" w:cs="Arial"/>
          <w:color w:val="000000"/>
          <w:sz w:val="24"/>
        </w:rPr>
        <w:t>Tiv</w:t>
      </w:r>
      <w:proofErr w:type="spellEnd"/>
      <w:r w:rsidRPr="000C7D15">
        <w:rPr>
          <w:rFonts w:ascii="Book Antiqua" w:hAnsi="Book Antiqua" w:cs="Arial"/>
          <w:color w:val="000000"/>
          <w:sz w:val="24"/>
        </w:rPr>
        <w:t xml:space="preserve">, </w:t>
      </w:r>
      <w:proofErr w:type="spellStart"/>
      <w:r w:rsidR="008A6E81" w:rsidRPr="000C7D15">
        <w:rPr>
          <w:rFonts w:ascii="Book Antiqua" w:hAnsi="Book Antiqua" w:cs="Arial"/>
          <w:color w:val="000000"/>
          <w:sz w:val="24"/>
        </w:rPr>
        <w:t>Bphil</w:t>
      </w:r>
      <w:proofErr w:type="spellEnd"/>
      <w:r w:rsidR="008A6E81" w:rsidRPr="000C7D15">
        <w:rPr>
          <w:rFonts w:ascii="Book Antiqua" w:hAnsi="Book Antiqua" w:cs="Arial"/>
          <w:color w:val="000000"/>
          <w:sz w:val="24"/>
        </w:rPr>
        <w:t xml:space="preserve"> Thesis advisor, 2015-2016</w:t>
      </w:r>
    </w:p>
    <w:p w14:paraId="34C5424C" w14:textId="77777777" w:rsidR="008A6E81" w:rsidRPr="000C7D15" w:rsidRDefault="008A6E8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ab/>
      </w:r>
      <w:r w:rsidRPr="000C7D15">
        <w:rPr>
          <w:rFonts w:ascii="Book Antiqua" w:hAnsi="Book Antiqua" w:cs="Arial"/>
          <w:color w:val="000000"/>
          <w:sz w:val="24"/>
        </w:rPr>
        <w:tab/>
        <w:t>Psychology Honors advisor, 2015-2016</w:t>
      </w:r>
    </w:p>
    <w:p w14:paraId="0E8D1A88" w14:textId="77777777" w:rsidR="00DC5F66" w:rsidRPr="000C7D15" w:rsidRDefault="00DC5F66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>Underg</w:t>
      </w:r>
      <w:r w:rsidR="008A6E81" w:rsidRPr="000C7D15">
        <w:rPr>
          <w:rFonts w:ascii="Book Antiqua" w:hAnsi="Book Antiqua" w:cs="Arial"/>
          <w:color w:val="000000"/>
          <w:sz w:val="24"/>
        </w:rPr>
        <w:t>rad Directed Study 2014-2015</w:t>
      </w:r>
    </w:p>
    <w:p w14:paraId="563F85DF" w14:textId="77777777" w:rsidR="005F070E" w:rsidRPr="000C7D15" w:rsidRDefault="005F070E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ab/>
      </w:r>
      <w:r w:rsidRPr="000C7D15">
        <w:rPr>
          <w:rFonts w:ascii="Book Antiqua" w:hAnsi="Book Antiqua" w:cs="Arial"/>
          <w:color w:val="000000"/>
          <w:sz w:val="24"/>
        </w:rPr>
        <w:tab/>
        <w:t>Brackenridge fellowship advisor, 2015 (summer, fall)</w:t>
      </w:r>
    </w:p>
    <w:p w14:paraId="5DFF8F85" w14:textId="77777777" w:rsidR="008A6E81" w:rsidRPr="000C7D15" w:rsidRDefault="008A6E8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 xml:space="preserve">Kristen Nunn, </w:t>
      </w:r>
      <w:proofErr w:type="spellStart"/>
      <w:r w:rsidRPr="000C7D15">
        <w:rPr>
          <w:rFonts w:ascii="Book Antiqua" w:hAnsi="Book Antiqua" w:cs="Arial"/>
          <w:color w:val="000000"/>
          <w:sz w:val="24"/>
        </w:rPr>
        <w:t>Bphil</w:t>
      </w:r>
      <w:proofErr w:type="spellEnd"/>
      <w:r w:rsidRPr="000C7D15">
        <w:rPr>
          <w:rFonts w:ascii="Book Antiqua" w:hAnsi="Book Antiqua" w:cs="Arial"/>
          <w:color w:val="000000"/>
          <w:sz w:val="24"/>
        </w:rPr>
        <w:t xml:space="preserve"> Thesis committee 2016 (CSD)</w:t>
      </w:r>
    </w:p>
    <w:p w14:paraId="3031B8D5" w14:textId="77777777" w:rsidR="008A6E81" w:rsidRPr="000C7D15" w:rsidRDefault="008A6E8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proofErr w:type="spellStart"/>
      <w:r w:rsidRPr="000C7D15">
        <w:rPr>
          <w:rFonts w:ascii="Book Antiqua" w:hAnsi="Book Antiqua" w:cs="Arial"/>
          <w:color w:val="000000"/>
          <w:sz w:val="24"/>
        </w:rPr>
        <w:t>Avani</w:t>
      </w:r>
      <w:proofErr w:type="spellEnd"/>
      <w:r w:rsidRPr="000C7D15">
        <w:rPr>
          <w:rFonts w:ascii="Book Antiqua" w:hAnsi="Book Antiqua" w:cs="Arial"/>
          <w:color w:val="000000"/>
          <w:sz w:val="24"/>
        </w:rPr>
        <w:t xml:space="preserve"> </w:t>
      </w:r>
      <w:proofErr w:type="spellStart"/>
      <w:r w:rsidRPr="000C7D15">
        <w:rPr>
          <w:rFonts w:ascii="Book Antiqua" w:hAnsi="Book Antiqua" w:cs="Arial"/>
          <w:color w:val="000000"/>
          <w:sz w:val="24"/>
        </w:rPr>
        <w:t>Kolla</w:t>
      </w:r>
      <w:proofErr w:type="spellEnd"/>
      <w:r w:rsidRPr="000C7D15">
        <w:rPr>
          <w:rFonts w:ascii="Book Antiqua" w:hAnsi="Book Antiqua" w:cs="Arial"/>
          <w:color w:val="000000"/>
          <w:sz w:val="24"/>
        </w:rPr>
        <w:t xml:space="preserve">, </w:t>
      </w:r>
      <w:proofErr w:type="spellStart"/>
      <w:r w:rsidRPr="000C7D15">
        <w:rPr>
          <w:rFonts w:ascii="Book Antiqua" w:hAnsi="Book Antiqua" w:cs="Arial"/>
          <w:color w:val="000000"/>
          <w:sz w:val="24"/>
        </w:rPr>
        <w:t>Bphil</w:t>
      </w:r>
      <w:proofErr w:type="spellEnd"/>
      <w:r w:rsidRPr="000C7D15">
        <w:rPr>
          <w:rFonts w:ascii="Book Antiqua" w:hAnsi="Book Antiqua" w:cs="Arial"/>
          <w:color w:val="000000"/>
          <w:sz w:val="24"/>
        </w:rPr>
        <w:t xml:space="preserve"> Thesis committee 2016</w:t>
      </w:r>
    </w:p>
    <w:p w14:paraId="7E8CA335" w14:textId="77777777" w:rsidR="005F070E" w:rsidRPr="000C7D15" w:rsidRDefault="005F070E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>Derrick Kreider, Undergrad Directed Study 2014-2015</w:t>
      </w:r>
    </w:p>
    <w:p w14:paraId="745E34AB" w14:textId="77777777" w:rsidR="00BA3DA8" w:rsidRPr="000C7D15" w:rsidRDefault="00BA3DA8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 xml:space="preserve">Lydia </w:t>
      </w:r>
      <w:proofErr w:type="spellStart"/>
      <w:r w:rsidRPr="000C7D15">
        <w:rPr>
          <w:rFonts w:ascii="Book Antiqua" w:hAnsi="Book Antiqua" w:cs="Arial"/>
          <w:color w:val="000000"/>
          <w:sz w:val="24"/>
        </w:rPr>
        <w:t>Zacharczuk</w:t>
      </w:r>
      <w:proofErr w:type="spellEnd"/>
      <w:r w:rsidRPr="000C7D15">
        <w:rPr>
          <w:rFonts w:ascii="Book Antiqua" w:hAnsi="Book Antiqua" w:cs="Arial"/>
          <w:color w:val="000000"/>
          <w:sz w:val="24"/>
        </w:rPr>
        <w:t xml:space="preserve">, </w:t>
      </w:r>
      <w:proofErr w:type="spellStart"/>
      <w:r w:rsidRPr="000C7D15">
        <w:rPr>
          <w:rFonts w:ascii="Book Antiqua" w:hAnsi="Book Antiqua" w:cs="Arial"/>
          <w:color w:val="000000"/>
          <w:sz w:val="24"/>
        </w:rPr>
        <w:t>Bphil</w:t>
      </w:r>
      <w:proofErr w:type="spellEnd"/>
      <w:r w:rsidRPr="000C7D15">
        <w:rPr>
          <w:rFonts w:ascii="Book Antiqua" w:hAnsi="Book Antiqua" w:cs="Arial"/>
          <w:color w:val="000000"/>
          <w:sz w:val="24"/>
        </w:rPr>
        <w:t xml:space="preserve"> Thesis committee 2014 (CSD)</w:t>
      </w:r>
    </w:p>
    <w:p w14:paraId="5D176D3E" w14:textId="77777777" w:rsidR="0033330E" w:rsidRPr="000C7D15" w:rsidRDefault="0033330E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 xml:space="preserve">Molly Lane, </w:t>
      </w:r>
      <w:proofErr w:type="spellStart"/>
      <w:r w:rsidRPr="000C7D15">
        <w:rPr>
          <w:rFonts w:ascii="Book Antiqua" w:hAnsi="Book Antiqua" w:cs="Arial"/>
          <w:color w:val="000000"/>
          <w:sz w:val="24"/>
        </w:rPr>
        <w:t>Bphil</w:t>
      </w:r>
      <w:proofErr w:type="spellEnd"/>
      <w:r w:rsidRPr="000C7D15">
        <w:rPr>
          <w:rFonts w:ascii="Book Antiqua" w:hAnsi="Book Antiqua" w:cs="Arial"/>
          <w:color w:val="000000"/>
          <w:sz w:val="24"/>
        </w:rPr>
        <w:t xml:space="preserve"> Thesis committee 2014 (CSD)</w:t>
      </w:r>
    </w:p>
    <w:p w14:paraId="66C6DDBB" w14:textId="77777777" w:rsidR="009C6998" w:rsidRPr="000C7D15" w:rsidRDefault="009C6998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 xml:space="preserve">Alexandra </w:t>
      </w:r>
      <w:proofErr w:type="spellStart"/>
      <w:r w:rsidRPr="000C7D15">
        <w:rPr>
          <w:rFonts w:ascii="Book Antiqua" w:hAnsi="Book Antiqua" w:cs="Arial"/>
          <w:color w:val="000000"/>
          <w:sz w:val="24"/>
        </w:rPr>
        <w:t>Zezinka</w:t>
      </w:r>
      <w:proofErr w:type="spellEnd"/>
      <w:r w:rsidRPr="000C7D15">
        <w:rPr>
          <w:rFonts w:ascii="Book Antiqua" w:hAnsi="Book Antiqua" w:cs="Arial"/>
          <w:color w:val="000000"/>
          <w:sz w:val="24"/>
        </w:rPr>
        <w:t xml:space="preserve">, </w:t>
      </w:r>
      <w:proofErr w:type="spellStart"/>
      <w:r w:rsidRPr="000C7D15">
        <w:rPr>
          <w:rFonts w:ascii="Book Antiqua" w:hAnsi="Book Antiqua" w:cs="Arial"/>
          <w:color w:val="000000"/>
          <w:sz w:val="24"/>
        </w:rPr>
        <w:t>Bphil</w:t>
      </w:r>
      <w:proofErr w:type="spellEnd"/>
      <w:r w:rsidRPr="000C7D15">
        <w:rPr>
          <w:rFonts w:ascii="Book Antiqua" w:hAnsi="Book Antiqua" w:cs="Arial"/>
          <w:color w:val="000000"/>
          <w:sz w:val="24"/>
        </w:rPr>
        <w:t xml:space="preserve"> Thesis committee 2014 (CSD)</w:t>
      </w:r>
    </w:p>
    <w:p w14:paraId="76353296" w14:textId="77777777" w:rsidR="00E81256" w:rsidRPr="000C7D15" w:rsidRDefault="00E81256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>Joni Ke</w:t>
      </w:r>
      <w:r w:rsidR="009C6998" w:rsidRPr="000C7D15">
        <w:rPr>
          <w:rFonts w:ascii="Book Antiqua" w:hAnsi="Book Antiqua" w:cs="Arial"/>
          <w:color w:val="000000"/>
          <w:sz w:val="24"/>
        </w:rPr>
        <w:t>ating, Undergrad Directed Study</w:t>
      </w:r>
      <w:r w:rsidRPr="000C7D15">
        <w:rPr>
          <w:rFonts w:ascii="Book Antiqua" w:hAnsi="Book Antiqua" w:cs="Arial"/>
          <w:color w:val="000000"/>
          <w:sz w:val="24"/>
        </w:rPr>
        <w:t xml:space="preserve"> 2013-2014</w:t>
      </w:r>
    </w:p>
    <w:p w14:paraId="71E294A8" w14:textId="77777777" w:rsidR="00E81256" w:rsidRPr="000C7D15" w:rsidRDefault="00E81256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>Za</w:t>
      </w:r>
      <w:r w:rsidR="009C6998" w:rsidRPr="000C7D15">
        <w:rPr>
          <w:rFonts w:ascii="Book Antiqua" w:hAnsi="Book Antiqua" w:cs="Arial"/>
          <w:color w:val="000000"/>
          <w:sz w:val="24"/>
        </w:rPr>
        <w:t xml:space="preserve">c </w:t>
      </w:r>
      <w:proofErr w:type="spellStart"/>
      <w:r w:rsidR="009C6998" w:rsidRPr="000C7D15">
        <w:rPr>
          <w:rFonts w:ascii="Book Antiqua" w:hAnsi="Book Antiqua" w:cs="Arial"/>
          <w:color w:val="000000"/>
          <w:sz w:val="24"/>
        </w:rPr>
        <w:t>Ekves</w:t>
      </w:r>
      <w:proofErr w:type="spellEnd"/>
      <w:r w:rsidR="009C6998" w:rsidRPr="000C7D15">
        <w:rPr>
          <w:rFonts w:ascii="Book Antiqua" w:hAnsi="Book Antiqua" w:cs="Arial"/>
          <w:color w:val="000000"/>
          <w:sz w:val="24"/>
        </w:rPr>
        <w:t>, Volunteer Undergrad RA</w:t>
      </w:r>
      <w:r w:rsidRPr="000C7D15">
        <w:rPr>
          <w:rFonts w:ascii="Book Antiqua" w:hAnsi="Book Antiqua" w:cs="Arial"/>
          <w:color w:val="000000"/>
          <w:sz w:val="24"/>
        </w:rPr>
        <w:t xml:space="preserve"> 2013-2014</w:t>
      </w:r>
    </w:p>
    <w:p w14:paraId="1C6DEE17" w14:textId="77777777" w:rsidR="009C6998" w:rsidRPr="000C7D15" w:rsidRDefault="009C6998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lastRenderedPageBreak/>
        <w:tab/>
      </w:r>
      <w:r w:rsidRPr="000C7D15">
        <w:rPr>
          <w:rFonts w:ascii="Book Antiqua" w:hAnsi="Book Antiqua" w:cs="Arial"/>
          <w:color w:val="000000"/>
          <w:sz w:val="24"/>
        </w:rPr>
        <w:tab/>
      </w:r>
      <w:proofErr w:type="spellStart"/>
      <w:r w:rsidRPr="000C7D15">
        <w:rPr>
          <w:rFonts w:ascii="Book Antiqua" w:hAnsi="Book Antiqua" w:cs="Arial"/>
          <w:color w:val="000000"/>
          <w:sz w:val="24"/>
        </w:rPr>
        <w:t>Bphil</w:t>
      </w:r>
      <w:proofErr w:type="spellEnd"/>
      <w:r w:rsidRPr="000C7D15">
        <w:rPr>
          <w:rFonts w:ascii="Book Antiqua" w:hAnsi="Book Antiqua" w:cs="Arial"/>
          <w:color w:val="000000"/>
          <w:sz w:val="24"/>
        </w:rPr>
        <w:t xml:space="preserve"> Thesis committee 2014</w:t>
      </w:r>
    </w:p>
    <w:p w14:paraId="4053A1FA" w14:textId="77777777" w:rsidR="009B35C1" w:rsidRPr="000C7D15" w:rsidRDefault="009B35C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>Alaina W</w:t>
      </w:r>
      <w:r w:rsidR="009C6998" w:rsidRPr="000C7D15">
        <w:rPr>
          <w:rFonts w:ascii="Book Antiqua" w:hAnsi="Book Antiqua" w:cs="Arial"/>
          <w:color w:val="000000"/>
          <w:sz w:val="24"/>
        </w:rPr>
        <w:t xml:space="preserve">rencher, </w:t>
      </w:r>
      <w:proofErr w:type="spellStart"/>
      <w:r w:rsidR="009C6998" w:rsidRPr="000C7D15">
        <w:rPr>
          <w:rFonts w:ascii="Book Antiqua" w:hAnsi="Book Antiqua" w:cs="Arial"/>
          <w:color w:val="000000"/>
          <w:sz w:val="24"/>
        </w:rPr>
        <w:t>Bphil</w:t>
      </w:r>
      <w:proofErr w:type="spellEnd"/>
      <w:r w:rsidR="009C6998" w:rsidRPr="000C7D15">
        <w:rPr>
          <w:rFonts w:ascii="Book Antiqua" w:hAnsi="Book Antiqua" w:cs="Arial"/>
          <w:color w:val="000000"/>
          <w:sz w:val="24"/>
        </w:rPr>
        <w:t xml:space="preserve"> Thesis committee</w:t>
      </w:r>
      <w:r w:rsidRPr="000C7D15">
        <w:rPr>
          <w:rFonts w:ascii="Book Antiqua" w:hAnsi="Book Antiqua" w:cs="Arial"/>
          <w:color w:val="000000"/>
          <w:sz w:val="24"/>
        </w:rPr>
        <w:t xml:space="preserve"> 2013</w:t>
      </w:r>
      <w:r w:rsidRPr="000C7D15">
        <w:rPr>
          <w:rFonts w:ascii="Book Antiqua" w:hAnsi="Book Antiqua" w:cs="Arial"/>
          <w:color w:val="000000"/>
          <w:sz w:val="24"/>
        </w:rPr>
        <w:tab/>
      </w:r>
    </w:p>
    <w:p w14:paraId="6379C172" w14:textId="77777777" w:rsidR="009B35C1" w:rsidRPr="000C7D15" w:rsidRDefault="009B35C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>Aman</w:t>
      </w:r>
      <w:r w:rsidR="009C6998" w:rsidRPr="000C7D15">
        <w:rPr>
          <w:rFonts w:ascii="Book Antiqua" w:hAnsi="Book Antiqua" w:cs="Arial"/>
          <w:color w:val="000000"/>
          <w:sz w:val="24"/>
        </w:rPr>
        <w:t xml:space="preserve">da </w:t>
      </w:r>
      <w:proofErr w:type="spellStart"/>
      <w:r w:rsidR="009C6998" w:rsidRPr="000C7D15">
        <w:rPr>
          <w:rFonts w:ascii="Book Antiqua" w:hAnsi="Book Antiqua" w:cs="Arial"/>
          <w:color w:val="000000"/>
          <w:sz w:val="24"/>
        </w:rPr>
        <w:t>Fryd</w:t>
      </w:r>
      <w:proofErr w:type="spellEnd"/>
      <w:r w:rsidR="009C6998" w:rsidRPr="000C7D15">
        <w:rPr>
          <w:rFonts w:ascii="Book Antiqua" w:hAnsi="Book Antiqua" w:cs="Arial"/>
          <w:color w:val="000000"/>
          <w:sz w:val="24"/>
        </w:rPr>
        <w:t xml:space="preserve">, </w:t>
      </w:r>
      <w:proofErr w:type="spellStart"/>
      <w:r w:rsidR="009C6998" w:rsidRPr="000C7D15">
        <w:rPr>
          <w:rFonts w:ascii="Book Antiqua" w:hAnsi="Book Antiqua" w:cs="Arial"/>
          <w:color w:val="000000"/>
          <w:sz w:val="24"/>
        </w:rPr>
        <w:t>Bphil</w:t>
      </w:r>
      <w:proofErr w:type="spellEnd"/>
      <w:r w:rsidR="009C6998" w:rsidRPr="000C7D15">
        <w:rPr>
          <w:rFonts w:ascii="Book Antiqua" w:hAnsi="Book Antiqua" w:cs="Arial"/>
          <w:color w:val="000000"/>
          <w:sz w:val="24"/>
        </w:rPr>
        <w:t xml:space="preserve"> Thesis committee</w:t>
      </w:r>
      <w:r w:rsidRPr="000C7D15">
        <w:rPr>
          <w:rFonts w:ascii="Book Antiqua" w:hAnsi="Book Antiqua" w:cs="Arial"/>
          <w:color w:val="000000"/>
          <w:sz w:val="24"/>
        </w:rPr>
        <w:t xml:space="preserve"> 2013 (CSD)</w:t>
      </w:r>
    </w:p>
    <w:p w14:paraId="50FF1325" w14:textId="77777777" w:rsidR="009B35C1" w:rsidRPr="000C7D15" w:rsidRDefault="009B35C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 xml:space="preserve">Timothy </w:t>
      </w:r>
      <w:proofErr w:type="spellStart"/>
      <w:r w:rsidRPr="000C7D15">
        <w:rPr>
          <w:rFonts w:ascii="Book Antiqua" w:hAnsi="Book Antiqua" w:cs="Arial"/>
          <w:color w:val="000000"/>
          <w:sz w:val="24"/>
        </w:rPr>
        <w:t>Barthe</w:t>
      </w:r>
      <w:r w:rsidR="009C6998" w:rsidRPr="000C7D15">
        <w:rPr>
          <w:rFonts w:ascii="Book Antiqua" w:hAnsi="Book Antiqua" w:cs="Arial"/>
          <w:color w:val="000000"/>
          <w:sz w:val="24"/>
        </w:rPr>
        <w:t>lemes</w:t>
      </w:r>
      <w:proofErr w:type="spellEnd"/>
      <w:r w:rsidR="009C6998" w:rsidRPr="000C7D15">
        <w:rPr>
          <w:rFonts w:ascii="Book Antiqua" w:hAnsi="Book Antiqua" w:cs="Arial"/>
          <w:color w:val="000000"/>
          <w:sz w:val="24"/>
        </w:rPr>
        <w:t>, Undergrad Directed Study</w:t>
      </w:r>
      <w:r w:rsidRPr="000C7D15">
        <w:rPr>
          <w:rFonts w:ascii="Book Antiqua" w:hAnsi="Book Antiqua" w:cs="Arial"/>
          <w:color w:val="000000"/>
          <w:sz w:val="24"/>
        </w:rPr>
        <w:t xml:space="preserve"> 2012</w:t>
      </w:r>
    </w:p>
    <w:p w14:paraId="648E5F63" w14:textId="77777777" w:rsidR="009B35C1" w:rsidRPr="000C7D15" w:rsidRDefault="009B35C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>Ashley St</w:t>
      </w:r>
      <w:r w:rsidR="009C6998" w:rsidRPr="000C7D15">
        <w:rPr>
          <w:rFonts w:ascii="Book Antiqua" w:hAnsi="Book Antiqua" w:cs="Arial"/>
          <w:color w:val="000000"/>
          <w:sz w:val="24"/>
        </w:rPr>
        <w:t>amper, Undergrad Directed Study</w:t>
      </w:r>
      <w:r w:rsidRPr="000C7D15">
        <w:rPr>
          <w:rFonts w:ascii="Book Antiqua" w:hAnsi="Book Antiqua" w:cs="Arial"/>
          <w:color w:val="000000"/>
          <w:sz w:val="24"/>
        </w:rPr>
        <w:t xml:space="preserve"> 2012</w:t>
      </w:r>
    </w:p>
    <w:p w14:paraId="44EE36DA" w14:textId="77777777" w:rsidR="009B35C1" w:rsidRPr="000C7D15" w:rsidRDefault="009B35C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 xml:space="preserve">Alyssa </w:t>
      </w:r>
      <w:r w:rsidR="009C6998" w:rsidRPr="000C7D15">
        <w:rPr>
          <w:rFonts w:ascii="Book Antiqua" w:hAnsi="Book Antiqua" w:cs="Arial"/>
          <w:color w:val="000000"/>
          <w:sz w:val="24"/>
        </w:rPr>
        <w:t>Hayes, Undergrad Directed Study</w:t>
      </w:r>
      <w:r w:rsidRPr="000C7D15">
        <w:rPr>
          <w:rFonts w:ascii="Book Antiqua" w:hAnsi="Book Antiqua" w:cs="Arial"/>
          <w:color w:val="000000"/>
          <w:sz w:val="24"/>
        </w:rPr>
        <w:t xml:space="preserve"> 2011-2012</w:t>
      </w:r>
    </w:p>
    <w:p w14:paraId="01BB1387" w14:textId="77777777" w:rsidR="009B35C1" w:rsidRPr="000C7D15" w:rsidRDefault="009B35C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proofErr w:type="spellStart"/>
      <w:r w:rsidRPr="000C7D15">
        <w:rPr>
          <w:rFonts w:ascii="Book Antiqua" w:hAnsi="Book Antiqua" w:cs="Arial"/>
          <w:color w:val="000000"/>
          <w:sz w:val="24"/>
        </w:rPr>
        <w:t>Gerr</w:t>
      </w:r>
      <w:r w:rsidR="009C6998" w:rsidRPr="000C7D15">
        <w:rPr>
          <w:rFonts w:ascii="Book Antiqua" w:hAnsi="Book Antiqua" w:cs="Arial"/>
          <w:color w:val="000000"/>
          <w:sz w:val="24"/>
        </w:rPr>
        <w:t>et</w:t>
      </w:r>
      <w:proofErr w:type="spellEnd"/>
      <w:r w:rsidR="009C6998" w:rsidRPr="000C7D15">
        <w:rPr>
          <w:rFonts w:ascii="Book Antiqua" w:hAnsi="Book Antiqua" w:cs="Arial"/>
          <w:color w:val="000000"/>
          <w:sz w:val="24"/>
        </w:rPr>
        <w:t xml:space="preserve"> George, </w:t>
      </w:r>
      <w:proofErr w:type="spellStart"/>
      <w:r w:rsidR="009C6998" w:rsidRPr="000C7D15">
        <w:rPr>
          <w:rFonts w:ascii="Book Antiqua" w:hAnsi="Book Antiqua" w:cs="Arial"/>
          <w:color w:val="000000"/>
          <w:sz w:val="24"/>
        </w:rPr>
        <w:t>Bphil</w:t>
      </w:r>
      <w:proofErr w:type="spellEnd"/>
      <w:r w:rsidR="009C6998" w:rsidRPr="000C7D15">
        <w:rPr>
          <w:rFonts w:ascii="Book Antiqua" w:hAnsi="Book Antiqua" w:cs="Arial"/>
          <w:color w:val="000000"/>
          <w:sz w:val="24"/>
        </w:rPr>
        <w:t xml:space="preserve"> Thesis advisor</w:t>
      </w:r>
      <w:r w:rsidRPr="000C7D15">
        <w:rPr>
          <w:rFonts w:ascii="Book Antiqua" w:hAnsi="Book Antiqua" w:cs="Arial"/>
          <w:color w:val="000000"/>
          <w:sz w:val="24"/>
        </w:rPr>
        <w:t xml:space="preserve"> 2010-2011</w:t>
      </w:r>
    </w:p>
    <w:p w14:paraId="00E8DCB7" w14:textId="77777777" w:rsidR="009B35C1" w:rsidRPr="000C7D15" w:rsidRDefault="009B35C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>Rebecca Hayes,</w:t>
      </w:r>
      <w:r w:rsidR="009C6998" w:rsidRPr="000C7D15">
        <w:rPr>
          <w:rFonts w:ascii="Book Antiqua" w:hAnsi="Book Antiqua" w:cs="Arial"/>
          <w:color w:val="000000"/>
          <w:sz w:val="24"/>
        </w:rPr>
        <w:t xml:space="preserve"> </w:t>
      </w:r>
      <w:proofErr w:type="spellStart"/>
      <w:r w:rsidR="009C6998" w:rsidRPr="000C7D15">
        <w:rPr>
          <w:rFonts w:ascii="Book Antiqua" w:hAnsi="Book Antiqua" w:cs="Arial"/>
          <w:color w:val="000000"/>
          <w:sz w:val="24"/>
        </w:rPr>
        <w:t>Bphil</w:t>
      </w:r>
      <w:proofErr w:type="spellEnd"/>
      <w:r w:rsidR="009C6998" w:rsidRPr="000C7D15">
        <w:rPr>
          <w:rFonts w:ascii="Book Antiqua" w:hAnsi="Book Antiqua" w:cs="Arial"/>
          <w:color w:val="000000"/>
          <w:sz w:val="24"/>
        </w:rPr>
        <w:t xml:space="preserve"> Thesis committee</w:t>
      </w:r>
      <w:r w:rsidRPr="000C7D15">
        <w:rPr>
          <w:rFonts w:ascii="Book Antiqua" w:hAnsi="Book Antiqua" w:cs="Arial"/>
          <w:color w:val="000000"/>
          <w:sz w:val="24"/>
        </w:rPr>
        <w:t xml:space="preserve"> 2011 (CSD)</w:t>
      </w:r>
    </w:p>
    <w:p w14:paraId="00681494" w14:textId="77777777" w:rsidR="009B35C1" w:rsidRPr="000C7D15" w:rsidRDefault="009B35C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 xml:space="preserve">Jennifer Bracken, </w:t>
      </w:r>
      <w:r w:rsidRPr="000C7D15">
        <w:rPr>
          <w:rFonts w:ascii="Book Antiqua" w:hAnsi="Book Antiqua"/>
          <w:sz w:val="24"/>
        </w:rPr>
        <w:t>Psy</w:t>
      </w:r>
      <w:r w:rsidR="009C6998" w:rsidRPr="000C7D15">
        <w:rPr>
          <w:rFonts w:ascii="Book Antiqua" w:hAnsi="Book Antiqua"/>
          <w:sz w:val="24"/>
        </w:rPr>
        <w:t>chology Honors Thesis Committee</w:t>
      </w:r>
      <w:r w:rsidRPr="000C7D15">
        <w:rPr>
          <w:rFonts w:ascii="Book Antiqua" w:hAnsi="Book Antiqua"/>
          <w:sz w:val="24"/>
        </w:rPr>
        <w:t xml:space="preserve"> 2011</w:t>
      </w:r>
    </w:p>
    <w:p w14:paraId="33EA2FCD" w14:textId="77777777" w:rsidR="009B35C1" w:rsidRPr="000C7D15" w:rsidRDefault="009B35C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>Michele M</w:t>
      </w:r>
      <w:r w:rsidR="009C6998" w:rsidRPr="000C7D15">
        <w:rPr>
          <w:rFonts w:ascii="Book Antiqua" w:hAnsi="Book Antiqua" w:cs="Arial"/>
          <w:color w:val="000000"/>
          <w:sz w:val="24"/>
        </w:rPr>
        <w:t>iklos, Undergrad Directed Study</w:t>
      </w:r>
      <w:r w:rsidRPr="000C7D15">
        <w:rPr>
          <w:rFonts w:ascii="Book Antiqua" w:hAnsi="Book Antiqua" w:cs="Arial"/>
          <w:color w:val="000000"/>
          <w:sz w:val="24"/>
        </w:rPr>
        <w:t xml:space="preserve"> 2009 - 2011</w:t>
      </w:r>
    </w:p>
    <w:p w14:paraId="3A38A179" w14:textId="77777777" w:rsidR="009B35C1" w:rsidRPr="000C7D15" w:rsidRDefault="009B35C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>Sara</w:t>
      </w:r>
      <w:r w:rsidR="009C6998" w:rsidRPr="000C7D15">
        <w:rPr>
          <w:rFonts w:ascii="Book Antiqua" w:hAnsi="Book Antiqua" w:cs="Arial"/>
          <w:color w:val="000000"/>
          <w:sz w:val="24"/>
        </w:rPr>
        <w:t xml:space="preserve">h </w:t>
      </w:r>
      <w:proofErr w:type="spellStart"/>
      <w:r w:rsidR="009C6998" w:rsidRPr="000C7D15">
        <w:rPr>
          <w:rFonts w:ascii="Book Antiqua" w:hAnsi="Book Antiqua" w:cs="Arial"/>
          <w:color w:val="000000"/>
          <w:sz w:val="24"/>
        </w:rPr>
        <w:t>Orban</w:t>
      </w:r>
      <w:proofErr w:type="spellEnd"/>
      <w:r w:rsidR="009C6998" w:rsidRPr="000C7D15">
        <w:rPr>
          <w:rFonts w:ascii="Book Antiqua" w:hAnsi="Book Antiqua" w:cs="Arial"/>
          <w:color w:val="000000"/>
          <w:sz w:val="24"/>
        </w:rPr>
        <w:t xml:space="preserve">, </w:t>
      </w:r>
      <w:proofErr w:type="spellStart"/>
      <w:r w:rsidR="009C6998" w:rsidRPr="000C7D15">
        <w:rPr>
          <w:rFonts w:ascii="Book Antiqua" w:hAnsi="Book Antiqua" w:cs="Arial"/>
          <w:color w:val="000000"/>
          <w:sz w:val="24"/>
        </w:rPr>
        <w:t>Bphil</w:t>
      </w:r>
      <w:proofErr w:type="spellEnd"/>
      <w:r w:rsidR="009C6998" w:rsidRPr="000C7D15">
        <w:rPr>
          <w:rFonts w:ascii="Book Antiqua" w:hAnsi="Book Antiqua" w:cs="Arial"/>
          <w:color w:val="000000"/>
          <w:sz w:val="24"/>
        </w:rPr>
        <w:t xml:space="preserve"> Thesis committee</w:t>
      </w:r>
      <w:r w:rsidRPr="000C7D15">
        <w:rPr>
          <w:rFonts w:ascii="Book Antiqua" w:hAnsi="Book Antiqua" w:cs="Arial"/>
          <w:color w:val="000000"/>
          <w:sz w:val="24"/>
        </w:rPr>
        <w:t xml:space="preserve"> 2010</w:t>
      </w:r>
    </w:p>
    <w:p w14:paraId="2997713B" w14:textId="64133A57" w:rsidR="009B35C1" w:rsidRPr="000C7D15" w:rsidRDefault="00C4416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>
        <w:rPr>
          <w:rFonts w:ascii="Book Antiqua" w:hAnsi="Book Antiqua" w:cs="Arial"/>
          <w:color w:val="000000"/>
          <w:sz w:val="24"/>
        </w:rPr>
        <w:t xml:space="preserve">Steven </w:t>
      </w:r>
      <w:proofErr w:type="spellStart"/>
      <w:r w:rsidR="009B35C1" w:rsidRPr="000C7D15">
        <w:rPr>
          <w:rFonts w:ascii="Book Antiqua" w:hAnsi="Book Antiqua" w:cs="Arial"/>
          <w:color w:val="000000"/>
          <w:sz w:val="24"/>
        </w:rPr>
        <w:t>Wa</w:t>
      </w:r>
      <w:r w:rsidR="009C6998" w:rsidRPr="000C7D15">
        <w:rPr>
          <w:rFonts w:ascii="Book Antiqua" w:hAnsi="Book Antiqua" w:cs="Arial"/>
          <w:color w:val="000000"/>
          <w:sz w:val="24"/>
        </w:rPr>
        <w:t>lenchok</w:t>
      </w:r>
      <w:proofErr w:type="spellEnd"/>
      <w:r w:rsidR="009C6998" w:rsidRPr="000C7D15">
        <w:rPr>
          <w:rFonts w:ascii="Book Antiqua" w:hAnsi="Book Antiqua" w:cs="Arial"/>
          <w:color w:val="000000"/>
          <w:sz w:val="24"/>
        </w:rPr>
        <w:t xml:space="preserve">, </w:t>
      </w:r>
      <w:proofErr w:type="spellStart"/>
      <w:r w:rsidR="009C6998" w:rsidRPr="000C7D15">
        <w:rPr>
          <w:rFonts w:ascii="Book Antiqua" w:hAnsi="Book Antiqua" w:cs="Arial"/>
          <w:color w:val="000000"/>
          <w:sz w:val="24"/>
        </w:rPr>
        <w:t>Bphil</w:t>
      </w:r>
      <w:proofErr w:type="spellEnd"/>
      <w:r w:rsidR="009C6998" w:rsidRPr="000C7D15">
        <w:rPr>
          <w:rFonts w:ascii="Book Antiqua" w:hAnsi="Book Antiqua" w:cs="Arial"/>
          <w:color w:val="000000"/>
          <w:sz w:val="24"/>
        </w:rPr>
        <w:t xml:space="preserve"> Thesis Committee</w:t>
      </w:r>
      <w:r w:rsidR="009B35C1" w:rsidRPr="000C7D15">
        <w:rPr>
          <w:rFonts w:ascii="Book Antiqua" w:hAnsi="Book Antiqua" w:cs="Arial"/>
          <w:color w:val="000000"/>
          <w:sz w:val="24"/>
        </w:rPr>
        <w:t xml:space="preserve"> 2010</w:t>
      </w:r>
    </w:p>
    <w:p w14:paraId="31DFA8D8" w14:textId="77777777" w:rsidR="009B35C1" w:rsidRPr="000C7D15" w:rsidRDefault="009B35C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>John Lasky, Under</w:t>
      </w:r>
      <w:r w:rsidR="009C6998" w:rsidRPr="000C7D15">
        <w:rPr>
          <w:rFonts w:ascii="Book Antiqua" w:hAnsi="Book Antiqua" w:cs="Arial"/>
          <w:color w:val="000000"/>
          <w:sz w:val="24"/>
        </w:rPr>
        <w:t>grad Directed Study</w:t>
      </w:r>
      <w:r w:rsidRPr="000C7D15">
        <w:rPr>
          <w:rFonts w:ascii="Book Antiqua" w:hAnsi="Book Antiqua" w:cs="Arial"/>
          <w:color w:val="000000"/>
          <w:sz w:val="24"/>
        </w:rPr>
        <w:t xml:space="preserve"> 2010</w:t>
      </w:r>
    </w:p>
    <w:p w14:paraId="6C5D3A16" w14:textId="77777777" w:rsidR="009B35C1" w:rsidRPr="000C7D15" w:rsidRDefault="009B35C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 xml:space="preserve">Emily </w:t>
      </w:r>
      <w:proofErr w:type="spellStart"/>
      <w:r w:rsidR="009C6998" w:rsidRPr="000C7D15">
        <w:rPr>
          <w:rFonts w:ascii="Book Antiqua" w:hAnsi="Book Antiqua" w:cs="Arial"/>
          <w:color w:val="000000"/>
          <w:sz w:val="24"/>
        </w:rPr>
        <w:t>Baehr</w:t>
      </w:r>
      <w:proofErr w:type="spellEnd"/>
      <w:r w:rsidR="009C6998" w:rsidRPr="000C7D15">
        <w:rPr>
          <w:rFonts w:ascii="Book Antiqua" w:hAnsi="Book Antiqua" w:cs="Arial"/>
          <w:color w:val="000000"/>
          <w:sz w:val="24"/>
        </w:rPr>
        <w:t>, Undergrad Directed Study</w:t>
      </w:r>
      <w:r w:rsidRPr="000C7D15">
        <w:rPr>
          <w:rFonts w:ascii="Book Antiqua" w:hAnsi="Book Antiqua" w:cs="Arial"/>
          <w:color w:val="000000"/>
          <w:sz w:val="24"/>
        </w:rPr>
        <w:t xml:space="preserve"> 2009-2010</w:t>
      </w:r>
    </w:p>
    <w:p w14:paraId="4F8A531B" w14:textId="77777777" w:rsidR="009B35C1" w:rsidRPr="000C7D15" w:rsidRDefault="009B35C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>Laura R</w:t>
      </w:r>
      <w:r w:rsidR="009C6998" w:rsidRPr="000C7D15">
        <w:rPr>
          <w:rFonts w:ascii="Book Antiqua" w:hAnsi="Book Antiqua" w:cs="Arial"/>
          <w:color w:val="000000"/>
          <w:sz w:val="24"/>
        </w:rPr>
        <w:t>anker, Undergrad Directed Study</w:t>
      </w:r>
      <w:r w:rsidRPr="000C7D15">
        <w:rPr>
          <w:rFonts w:ascii="Book Antiqua" w:hAnsi="Book Antiqua" w:cs="Arial"/>
          <w:color w:val="000000"/>
          <w:sz w:val="24"/>
        </w:rPr>
        <w:t xml:space="preserve"> 2009</w:t>
      </w:r>
    </w:p>
    <w:p w14:paraId="08A3090E" w14:textId="77777777" w:rsidR="009B35C1" w:rsidRPr="000C7D15" w:rsidRDefault="009B35C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>Charles Minnick, Undergrad Directed Study 2009</w:t>
      </w:r>
    </w:p>
    <w:p w14:paraId="719F142E" w14:textId="77777777" w:rsidR="009B35C1" w:rsidRPr="000C7D15" w:rsidRDefault="009B35C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 xml:space="preserve">Andrew </w:t>
      </w:r>
      <w:proofErr w:type="spellStart"/>
      <w:r w:rsidRPr="000C7D15">
        <w:rPr>
          <w:rFonts w:ascii="Book Antiqua" w:hAnsi="Book Antiqua" w:cs="Arial"/>
          <w:color w:val="000000"/>
          <w:sz w:val="24"/>
        </w:rPr>
        <w:t>Reineberg</w:t>
      </w:r>
      <w:proofErr w:type="spellEnd"/>
      <w:r w:rsidRPr="000C7D15">
        <w:rPr>
          <w:rFonts w:ascii="Book Antiqua" w:hAnsi="Book Antiqua" w:cs="Arial"/>
          <w:color w:val="000000"/>
          <w:sz w:val="24"/>
        </w:rPr>
        <w:t>, BPhil Thesis Committee 2009</w:t>
      </w:r>
    </w:p>
    <w:p w14:paraId="7ED62E74" w14:textId="77777777" w:rsidR="009B35C1" w:rsidRPr="000C7D15" w:rsidRDefault="009B35C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>Evan Hutchinson, Undergrad Directed Study 2008</w:t>
      </w:r>
    </w:p>
    <w:p w14:paraId="79C1212E" w14:textId="77777777" w:rsidR="009B35C1" w:rsidRPr="000C7D15" w:rsidRDefault="009B35C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>Chelsea Eddington, Undergrad Directed Study 2008</w:t>
      </w:r>
    </w:p>
    <w:p w14:paraId="0122EA76" w14:textId="7D322041" w:rsidR="009B35C1" w:rsidRPr="000C7D15" w:rsidRDefault="00B769B3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ab/>
      </w:r>
      <w:r w:rsidRPr="000C7D15">
        <w:rPr>
          <w:rFonts w:ascii="Book Antiqua" w:hAnsi="Book Antiqua" w:cs="Arial"/>
          <w:color w:val="000000"/>
          <w:sz w:val="24"/>
        </w:rPr>
        <w:tab/>
      </w:r>
      <w:r w:rsidR="009B35C1" w:rsidRPr="000C7D15">
        <w:rPr>
          <w:rFonts w:ascii="Book Antiqua" w:hAnsi="Book Antiqua" w:cs="Arial"/>
          <w:color w:val="000000"/>
          <w:sz w:val="24"/>
        </w:rPr>
        <w:t>BPhil Thesis Committee 2009</w:t>
      </w:r>
    </w:p>
    <w:p w14:paraId="33895103" w14:textId="77777777" w:rsidR="009B35C1" w:rsidRPr="000C7D15" w:rsidRDefault="009B35C1" w:rsidP="00B769B3">
      <w:pPr>
        <w:ind w:left="630" w:hanging="180"/>
        <w:rPr>
          <w:rFonts w:ascii="Book Antiqua" w:hAnsi="Book Antiqua" w:cs="Arial"/>
          <w:color w:val="000000"/>
          <w:sz w:val="24"/>
        </w:rPr>
      </w:pPr>
      <w:r w:rsidRPr="000C7D15">
        <w:rPr>
          <w:rFonts w:ascii="Book Antiqua" w:hAnsi="Book Antiqua" w:cs="Arial"/>
          <w:color w:val="000000"/>
          <w:sz w:val="24"/>
        </w:rPr>
        <w:t xml:space="preserve">Cynthia </w:t>
      </w:r>
      <w:proofErr w:type="spellStart"/>
      <w:r w:rsidRPr="000C7D15">
        <w:rPr>
          <w:rFonts w:ascii="Book Antiqua" w:hAnsi="Book Antiqua" w:cs="Arial"/>
          <w:color w:val="000000"/>
          <w:sz w:val="24"/>
        </w:rPr>
        <w:t>Banya</w:t>
      </w:r>
      <w:proofErr w:type="spellEnd"/>
      <w:r w:rsidRPr="000C7D15">
        <w:rPr>
          <w:rFonts w:ascii="Book Antiqua" w:hAnsi="Book Antiqua" w:cs="Arial"/>
          <w:color w:val="000000"/>
          <w:sz w:val="24"/>
        </w:rPr>
        <w:t>, Undergrad Directed Study 2008</w:t>
      </w:r>
    </w:p>
    <w:p w14:paraId="35F5B702" w14:textId="77777777" w:rsidR="009B35C1" w:rsidRPr="000C7D15" w:rsidRDefault="009B35C1" w:rsidP="00B769B3">
      <w:pPr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Rhonda McClain, Undergrad Directed Study 2007, </w:t>
      </w:r>
    </w:p>
    <w:p w14:paraId="2E7AA1AE" w14:textId="514D237B" w:rsidR="009B35C1" w:rsidRPr="000C7D15" w:rsidRDefault="000C7D15" w:rsidP="00B769B3">
      <w:pPr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      </w:t>
      </w:r>
      <w:r w:rsidR="009B35C1" w:rsidRPr="000C7D15">
        <w:rPr>
          <w:rFonts w:ascii="Book Antiqua" w:hAnsi="Book Antiqua"/>
          <w:sz w:val="24"/>
        </w:rPr>
        <w:t>Psychology Honors Thesis Committee</w:t>
      </w:r>
    </w:p>
    <w:p w14:paraId="62FF837E" w14:textId="65B08BF2" w:rsidR="009B35C1" w:rsidRPr="000C7D15" w:rsidRDefault="009B35C1" w:rsidP="000C7D15">
      <w:pPr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Alison </w:t>
      </w:r>
      <w:proofErr w:type="spellStart"/>
      <w:r w:rsidRPr="000C7D15">
        <w:rPr>
          <w:rFonts w:ascii="Book Antiqua" w:hAnsi="Book Antiqua"/>
          <w:sz w:val="24"/>
        </w:rPr>
        <w:t>Trude</w:t>
      </w:r>
      <w:proofErr w:type="spellEnd"/>
      <w:r w:rsidRPr="000C7D15">
        <w:rPr>
          <w:rFonts w:ascii="Book Antiqua" w:hAnsi="Book Antiqua"/>
          <w:sz w:val="24"/>
        </w:rPr>
        <w:t>, Psychology Honors Thesis Committee, Brackenridge fellowship (advisor) 2007</w:t>
      </w:r>
    </w:p>
    <w:p w14:paraId="7F6458AE" w14:textId="77777777" w:rsidR="009B35C1" w:rsidRPr="000C7D15" w:rsidRDefault="009B35C1" w:rsidP="00B769B3">
      <w:pPr>
        <w:ind w:left="630" w:hanging="180"/>
        <w:rPr>
          <w:rFonts w:ascii="Book Antiqua" w:hAnsi="Book Antiqua" w:cs="Arial"/>
          <w:sz w:val="24"/>
        </w:rPr>
      </w:pPr>
      <w:r w:rsidRPr="000C7D15">
        <w:rPr>
          <w:rFonts w:ascii="Book Antiqua" w:hAnsi="Book Antiqua"/>
          <w:sz w:val="24"/>
        </w:rPr>
        <w:t>Sarah Heider, Undergrad Directed Study 2006</w:t>
      </w:r>
    </w:p>
    <w:p w14:paraId="47AAF83B" w14:textId="40F5A2C0" w:rsidR="009B35C1" w:rsidRPr="000C7D15" w:rsidRDefault="009B35C1" w:rsidP="000C7D15">
      <w:pPr>
        <w:ind w:left="162" w:firstLine="288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Amanda </w:t>
      </w:r>
      <w:proofErr w:type="spellStart"/>
      <w:r w:rsidRPr="000C7D15">
        <w:rPr>
          <w:rFonts w:ascii="Book Antiqua" w:hAnsi="Book Antiqua"/>
          <w:sz w:val="24"/>
        </w:rPr>
        <w:t>Virbitsky</w:t>
      </w:r>
      <w:proofErr w:type="spellEnd"/>
      <w:r w:rsidRPr="000C7D15">
        <w:rPr>
          <w:rFonts w:ascii="Book Antiqua" w:hAnsi="Book Antiqua"/>
          <w:sz w:val="24"/>
        </w:rPr>
        <w:t>, Undergrad Directed Study 2005</w:t>
      </w:r>
    </w:p>
    <w:p w14:paraId="0501D45E" w14:textId="2A716DD4" w:rsidR="009B35C1" w:rsidRPr="000C7D15" w:rsidRDefault="009B35C1" w:rsidP="00B769B3">
      <w:pPr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Sarah </w:t>
      </w:r>
      <w:proofErr w:type="spellStart"/>
      <w:r w:rsidRPr="000C7D15">
        <w:rPr>
          <w:rFonts w:ascii="Book Antiqua" w:hAnsi="Book Antiqua"/>
          <w:sz w:val="24"/>
        </w:rPr>
        <w:t>Nietopski</w:t>
      </w:r>
      <w:proofErr w:type="spellEnd"/>
      <w:r w:rsidRPr="000C7D15">
        <w:rPr>
          <w:rFonts w:ascii="Book Antiqua" w:hAnsi="Book Antiqua"/>
          <w:sz w:val="24"/>
        </w:rPr>
        <w:t>, Undergrad Directed Study 2005</w:t>
      </w:r>
    </w:p>
    <w:p w14:paraId="323CC0F6" w14:textId="77777777" w:rsidR="009B35C1" w:rsidRPr="000C7D15" w:rsidRDefault="009B35C1" w:rsidP="00B769B3">
      <w:pPr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Michael Schiller, Interdisciplinary Major (co-advisor), </w:t>
      </w:r>
    </w:p>
    <w:p w14:paraId="0E4242C5" w14:textId="5C8F1BD4" w:rsidR="00154045" w:rsidRPr="000C7D15" w:rsidRDefault="009B35C1" w:rsidP="000C7D15">
      <w:pPr>
        <w:ind w:left="630" w:hanging="180"/>
        <w:rPr>
          <w:rFonts w:ascii="Book Antiqua" w:hAnsi="Book Antiqua"/>
          <w:sz w:val="24"/>
        </w:rPr>
      </w:pPr>
      <w:r w:rsidRPr="000C7D15">
        <w:rPr>
          <w:rFonts w:ascii="Book Antiqua" w:hAnsi="Book Antiqua"/>
          <w:sz w:val="24"/>
        </w:rPr>
        <w:t xml:space="preserve"> </w:t>
      </w:r>
      <w:r w:rsidRPr="000C7D15">
        <w:rPr>
          <w:rFonts w:ascii="Book Antiqua" w:hAnsi="Book Antiqua"/>
          <w:sz w:val="24"/>
        </w:rPr>
        <w:tab/>
        <w:t xml:space="preserve">      Undergrad Directed Study 2004</w:t>
      </w:r>
    </w:p>
    <w:sectPr w:rsidR="00154045" w:rsidRPr="000C7D15" w:rsidSect="001C60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526" w:bottom="1440" w:left="1440" w:header="720" w:footer="720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9231" w14:textId="77777777" w:rsidR="001D120A" w:rsidRDefault="001D120A">
      <w:r>
        <w:separator/>
      </w:r>
    </w:p>
  </w:endnote>
  <w:endnote w:type="continuationSeparator" w:id="0">
    <w:p w14:paraId="6528A3B2" w14:textId="77777777" w:rsidR="001D120A" w:rsidRDefault="001D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altName w:val="Book Antiqu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Sans Serif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DD45" w14:textId="77777777" w:rsidR="00F638B8" w:rsidRDefault="00F638B8" w:rsidP="000624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C5B23F" w14:textId="77777777" w:rsidR="00F638B8" w:rsidRDefault="00F638B8" w:rsidP="004A32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F0E0" w14:textId="77777777" w:rsidR="00F638B8" w:rsidRDefault="00F638B8" w:rsidP="002D69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6DE2">
      <w:rPr>
        <w:rStyle w:val="PageNumber"/>
        <w:noProof/>
      </w:rPr>
      <w:t>27</w:t>
    </w:r>
    <w:r>
      <w:rPr>
        <w:rStyle w:val="PageNumber"/>
      </w:rPr>
      <w:fldChar w:fldCharType="end"/>
    </w:r>
  </w:p>
  <w:p w14:paraId="571B8D22" w14:textId="3D6724B4" w:rsidR="00F638B8" w:rsidRPr="000624E8" w:rsidRDefault="00F638B8" w:rsidP="002C7788">
    <w:pPr>
      <w:pStyle w:val="Footer"/>
      <w:ind w:right="360"/>
      <w:rPr>
        <w:rFonts w:asciiTheme="minorHAnsi" w:hAnsiTheme="minorHAnsi"/>
        <w:sz w:val="24"/>
        <w:szCs w:val="24"/>
      </w:rPr>
    </w:pPr>
    <w:r w:rsidRPr="000624E8">
      <w:rPr>
        <w:rStyle w:val="PageNumber"/>
        <w:rFonts w:asciiTheme="minorHAnsi" w:hAnsiTheme="minorHAnsi"/>
        <w:sz w:val="24"/>
        <w:szCs w:val="24"/>
      </w:rPr>
      <w:fldChar w:fldCharType="begin"/>
    </w:r>
    <w:r w:rsidRPr="000624E8">
      <w:rPr>
        <w:rStyle w:val="PageNumber"/>
        <w:rFonts w:asciiTheme="minorHAnsi" w:hAnsiTheme="minorHAnsi"/>
        <w:sz w:val="24"/>
        <w:szCs w:val="24"/>
      </w:rPr>
      <w:instrText xml:space="preserve"> PAGE </w:instrText>
    </w:r>
    <w:r w:rsidRPr="000624E8">
      <w:rPr>
        <w:rStyle w:val="PageNumber"/>
        <w:rFonts w:asciiTheme="minorHAnsi" w:hAnsiTheme="minorHAnsi"/>
        <w:sz w:val="24"/>
        <w:szCs w:val="24"/>
      </w:rPr>
      <w:fldChar w:fldCharType="separate"/>
    </w:r>
    <w:r w:rsidR="00F16DE2">
      <w:rPr>
        <w:rStyle w:val="PageNumber"/>
        <w:rFonts w:asciiTheme="minorHAnsi" w:hAnsiTheme="minorHAnsi"/>
        <w:noProof/>
        <w:sz w:val="24"/>
        <w:szCs w:val="24"/>
      </w:rPr>
      <w:t>27</w:t>
    </w:r>
    <w:r w:rsidRPr="000624E8">
      <w:rPr>
        <w:rStyle w:val="PageNumber"/>
        <w:rFonts w:asciiTheme="minorHAnsi" w:hAnsiTheme="minorHAnsi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67DF" w14:textId="77777777" w:rsidR="00940224" w:rsidRDefault="00940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5ACC" w14:textId="77777777" w:rsidR="001D120A" w:rsidRDefault="001D120A">
      <w:r>
        <w:separator/>
      </w:r>
    </w:p>
  </w:footnote>
  <w:footnote w:type="continuationSeparator" w:id="0">
    <w:p w14:paraId="2FF8809C" w14:textId="77777777" w:rsidR="001D120A" w:rsidRDefault="001D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291B" w14:textId="77777777" w:rsidR="00940224" w:rsidRDefault="00940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A1DD" w14:textId="49F8DE49" w:rsidR="00F638B8" w:rsidRDefault="00F16DE2" w:rsidP="00603C07">
    <w:pPr>
      <w:pStyle w:val="Header"/>
      <w:ind w:left="0"/>
    </w:pPr>
    <w:r>
      <w:rPr>
        <w:rStyle w:val="PageNumber"/>
        <w:i/>
      </w:rPr>
      <w:t>Tessa Warren</w:t>
    </w:r>
    <w:r w:rsidR="005E5771">
      <w:rPr>
        <w:rStyle w:val="PageNumber"/>
        <w:i/>
      </w:rPr>
      <w:t xml:space="preserve"> 4</w:t>
    </w:r>
    <w:r w:rsidR="00603C07">
      <w:rPr>
        <w:rStyle w:val="PageNumber"/>
        <w:i/>
      </w:rPr>
      <w:t>/</w:t>
    </w:r>
    <w:r w:rsidR="00940224">
      <w:rPr>
        <w:rStyle w:val="PageNumber"/>
        <w:i/>
      </w:rPr>
      <w:t>28</w:t>
    </w:r>
    <w:r w:rsidR="00F638B8">
      <w:rPr>
        <w:rStyle w:val="PageNumber"/>
        <w:i/>
      </w:rPr>
      <w:t>/2</w:t>
    </w:r>
    <w:r w:rsidR="00C57870">
      <w:rPr>
        <w:rStyle w:val="PageNumber"/>
        <w:i/>
      </w:rPr>
      <w:t>3</w:t>
    </w:r>
    <w:r w:rsidR="00F638B8" w:rsidRPr="00DC0FBF">
      <w:rPr>
        <w:rStyle w:val="PageNumber"/>
        <w:i/>
      </w:rPr>
      <w:tab/>
    </w:r>
    <w:r w:rsidR="00F638B8" w:rsidRPr="00DC0FBF">
      <w:rPr>
        <w:rStyle w:val="PageNumber"/>
        <w:i/>
      </w:rPr>
      <w:tab/>
    </w:r>
    <w:r w:rsidR="00F638B8" w:rsidRPr="00DC0FBF">
      <w:rPr>
        <w:rStyle w:val="PageNumber"/>
        <w:i/>
      </w:rPr>
      <w:tab/>
    </w:r>
    <w:r w:rsidR="00F638B8" w:rsidRPr="00DC0FBF">
      <w:rPr>
        <w:rStyle w:val="PageNumber"/>
        <w:i/>
      </w:rPr>
      <w:tab/>
    </w:r>
    <w:r w:rsidR="00F638B8" w:rsidRPr="00DC0FBF">
      <w:rPr>
        <w:rStyle w:val="PageNumber"/>
        <w:i/>
      </w:rPr>
      <w:tab/>
    </w:r>
    <w:r w:rsidR="00F638B8" w:rsidRPr="00DC0FBF">
      <w:rPr>
        <w:rStyle w:val="PageNumber"/>
        <w:i/>
      </w:rPr>
      <w:tab/>
    </w:r>
    <w:r w:rsidR="00F638B8" w:rsidRPr="00DC0FBF">
      <w:rPr>
        <w:rStyle w:val="PageNumber"/>
        <w:i/>
      </w:rPr>
      <w:tab/>
    </w:r>
    <w:r w:rsidR="00F638B8" w:rsidRPr="00DC0FBF">
      <w:rPr>
        <w:rStyle w:val="PageNumber"/>
        <w:i/>
      </w:rPr>
      <w:tab/>
    </w:r>
    <w:r w:rsidR="00F638B8" w:rsidRPr="00DC0FBF">
      <w:rPr>
        <w:rStyle w:val="PageNumber"/>
        <w:i/>
      </w:rPr>
      <w:tab/>
    </w:r>
    <w:r w:rsidR="00F638B8" w:rsidRPr="00DC0FBF">
      <w:rPr>
        <w:rStyle w:val="PageNumber"/>
        <w:i/>
      </w:rPr>
      <w:tab/>
    </w:r>
    <w:r w:rsidR="00F638B8" w:rsidRPr="00DC0FBF">
      <w:rPr>
        <w:rStyle w:val="PageNumber"/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F0F1" w14:textId="77777777" w:rsidR="00940224" w:rsidRDefault="00940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E171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1BA70C7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3E78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E7650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A4400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FF762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1DC76F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402A5811"/>
    <w:multiLevelType w:val="hybridMultilevel"/>
    <w:tmpl w:val="B96E333E"/>
    <w:lvl w:ilvl="0" w:tplc="6030754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ms Rm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ms Rm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ms Rm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231D6"/>
    <w:multiLevelType w:val="singleLevel"/>
    <w:tmpl w:val="5CE64D4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5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488398D"/>
    <w:multiLevelType w:val="hybridMultilevel"/>
    <w:tmpl w:val="19808A5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951E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94C6EB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076FF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DBE0E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22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3" w15:restartNumberingAfterBreak="0">
    <w:nsid w:val="67753D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C942A7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03030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73B5BF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B24A71"/>
    <w:multiLevelType w:val="hybridMultilevel"/>
    <w:tmpl w:val="5574CFB2"/>
    <w:lvl w:ilvl="0" w:tplc="6030754C">
      <w:start w:val="1"/>
      <w:numFmt w:val="bullet"/>
      <w:lvlText w:val="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Tms Rm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Tms Rm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Tms Rm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8" w15:restartNumberingAfterBreak="0">
    <w:nsid w:val="7C5A4A5B"/>
    <w:multiLevelType w:val="hybridMultilevel"/>
    <w:tmpl w:val="8110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C0EB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3087550">
    <w:abstractNumId w:val="14"/>
  </w:num>
  <w:num w:numId="2" w16cid:durableId="1705523910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 w16cid:durableId="647170657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 w16cid:durableId="187098912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 w16cid:durableId="2079748225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 w16cid:durableId="291980806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 w16cid:durableId="2134472760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 w16cid:durableId="526136196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9" w16cid:durableId="177782403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 w16cid:durableId="86929297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 w16cid:durableId="1345933677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 w16cid:durableId="2068068223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 w16cid:durableId="230383892">
    <w:abstractNumId w:val="0"/>
    <w:lvlOverride w:ilvl="0">
      <w:lvl w:ilvl="0">
        <w:start w:val="1"/>
        <w:numFmt w:val="bulle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4" w16cid:durableId="1535264722">
    <w:abstractNumId w:val="0"/>
    <w:lvlOverride w:ilvl="0">
      <w:lvl w:ilvl="0">
        <w:start w:val="1"/>
        <w:numFmt w:val="bulle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5" w16cid:durableId="821123063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6" w16cid:durableId="1340541211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7" w16cid:durableId="26033789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8" w16cid:durableId="2116249949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9" w16cid:durableId="1090391455">
    <w:abstractNumId w:val="3"/>
  </w:num>
  <w:num w:numId="20" w16cid:durableId="1636594204">
    <w:abstractNumId w:val="21"/>
  </w:num>
  <w:num w:numId="21" w16cid:durableId="418865413">
    <w:abstractNumId w:val="2"/>
  </w:num>
  <w:num w:numId="22" w16cid:durableId="709111434">
    <w:abstractNumId w:val="4"/>
  </w:num>
  <w:num w:numId="23" w16cid:durableId="979844611">
    <w:abstractNumId w:val="12"/>
  </w:num>
  <w:num w:numId="24" w16cid:durableId="1669212730">
    <w:abstractNumId w:val="15"/>
  </w:num>
  <w:num w:numId="25" w16cid:durableId="564461838">
    <w:abstractNumId w:val="10"/>
  </w:num>
  <w:num w:numId="26" w16cid:durableId="109864559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7" w16cid:durableId="1874806099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8" w16cid:durableId="1559823715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9" w16cid:durableId="1161694712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30" w16cid:durableId="1064060967">
    <w:abstractNumId w:val="1"/>
  </w:num>
  <w:num w:numId="31" w16cid:durableId="380130786">
    <w:abstractNumId w:val="29"/>
  </w:num>
  <w:num w:numId="32" w16cid:durableId="499856229">
    <w:abstractNumId w:val="8"/>
  </w:num>
  <w:num w:numId="33" w16cid:durableId="178198690">
    <w:abstractNumId w:val="5"/>
  </w:num>
  <w:num w:numId="34" w16cid:durableId="275454218">
    <w:abstractNumId w:val="25"/>
  </w:num>
  <w:num w:numId="35" w16cid:durableId="757865093">
    <w:abstractNumId w:val="11"/>
  </w:num>
  <w:num w:numId="36" w16cid:durableId="966858932">
    <w:abstractNumId w:val="24"/>
  </w:num>
  <w:num w:numId="37" w16cid:durableId="36398271">
    <w:abstractNumId w:val="18"/>
  </w:num>
  <w:num w:numId="38" w16cid:durableId="269246311">
    <w:abstractNumId w:val="9"/>
  </w:num>
  <w:num w:numId="39" w16cid:durableId="1161965919">
    <w:abstractNumId w:val="6"/>
  </w:num>
  <w:num w:numId="40" w16cid:durableId="724984141">
    <w:abstractNumId w:val="19"/>
  </w:num>
  <w:num w:numId="41" w16cid:durableId="685643968">
    <w:abstractNumId w:val="7"/>
  </w:num>
  <w:num w:numId="42" w16cid:durableId="1989705257">
    <w:abstractNumId w:val="17"/>
  </w:num>
  <w:num w:numId="43" w16cid:durableId="1118256204">
    <w:abstractNumId w:val="22"/>
  </w:num>
  <w:num w:numId="44" w16cid:durableId="229580360">
    <w:abstractNumId w:val="23"/>
  </w:num>
  <w:num w:numId="45" w16cid:durableId="1930889681">
    <w:abstractNumId w:val="20"/>
  </w:num>
  <w:num w:numId="46" w16cid:durableId="2001959021">
    <w:abstractNumId w:val="26"/>
  </w:num>
  <w:num w:numId="47" w16cid:durableId="912735436">
    <w:abstractNumId w:val="13"/>
  </w:num>
  <w:num w:numId="48" w16cid:durableId="2133548849">
    <w:abstractNumId w:val="27"/>
  </w:num>
  <w:num w:numId="49" w16cid:durableId="142433777">
    <w:abstractNumId w:val="16"/>
  </w:num>
  <w:num w:numId="50" w16cid:durableId="16494319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76"/>
    <w:rsid w:val="000014F9"/>
    <w:rsid w:val="00001AAC"/>
    <w:rsid w:val="00001ABF"/>
    <w:rsid w:val="00003722"/>
    <w:rsid w:val="00005F90"/>
    <w:rsid w:val="0000602E"/>
    <w:rsid w:val="00010F5B"/>
    <w:rsid w:val="000110BF"/>
    <w:rsid w:val="000116F8"/>
    <w:rsid w:val="000167A5"/>
    <w:rsid w:val="00020B5B"/>
    <w:rsid w:val="00022F64"/>
    <w:rsid w:val="00024DA0"/>
    <w:rsid w:val="00025246"/>
    <w:rsid w:val="00025422"/>
    <w:rsid w:val="000257BB"/>
    <w:rsid w:val="000410D6"/>
    <w:rsid w:val="00041AB9"/>
    <w:rsid w:val="00042712"/>
    <w:rsid w:val="00054B37"/>
    <w:rsid w:val="000572E6"/>
    <w:rsid w:val="000611D4"/>
    <w:rsid w:val="00062203"/>
    <w:rsid w:val="000624E8"/>
    <w:rsid w:val="00083648"/>
    <w:rsid w:val="000846A8"/>
    <w:rsid w:val="0008492D"/>
    <w:rsid w:val="00084CE5"/>
    <w:rsid w:val="000867B8"/>
    <w:rsid w:val="0009141D"/>
    <w:rsid w:val="00093D1B"/>
    <w:rsid w:val="00094EE5"/>
    <w:rsid w:val="00095000"/>
    <w:rsid w:val="000958E1"/>
    <w:rsid w:val="000A0469"/>
    <w:rsid w:val="000A119A"/>
    <w:rsid w:val="000A2C06"/>
    <w:rsid w:val="000A6202"/>
    <w:rsid w:val="000A7776"/>
    <w:rsid w:val="000B2396"/>
    <w:rsid w:val="000B3773"/>
    <w:rsid w:val="000B6AB3"/>
    <w:rsid w:val="000B78BB"/>
    <w:rsid w:val="000C48FA"/>
    <w:rsid w:val="000C55F3"/>
    <w:rsid w:val="000C5912"/>
    <w:rsid w:val="000C7D15"/>
    <w:rsid w:val="000D0EC7"/>
    <w:rsid w:val="000D2282"/>
    <w:rsid w:val="000D26A3"/>
    <w:rsid w:val="000D2EB2"/>
    <w:rsid w:val="000D341A"/>
    <w:rsid w:val="000D6940"/>
    <w:rsid w:val="000E05EC"/>
    <w:rsid w:val="000E2300"/>
    <w:rsid w:val="000E4A57"/>
    <w:rsid w:val="000F0852"/>
    <w:rsid w:val="000F0EB8"/>
    <w:rsid w:val="000F1DA6"/>
    <w:rsid w:val="000F771D"/>
    <w:rsid w:val="00100218"/>
    <w:rsid w:val="001013AF"/>
    <w:rsid w:val="001125C0"/>
    <w:rsid w:val="00113038"/>
    <w:rsid w:val="001132DA"/>
    <w:rsid w:val="001137EA"/>
    <w:rsid w:val="00125779"/>
    <w:rsid w:val="00127F45"/>
    <w:rsid w:val="00134DF9"/>
    <w:rsid w:val="001432E3"/>
    <w:rsid w:val="00147CC7"/>
    <w:rsid w:val="00154045"/>
    <w:rsid w:val="00154413"/>
    <w:rsid w:val="001551DD"/>
    <w:rsid w:val="0016364E"/>
    <w:rsid w:val="00164C01"/>
    <w:rsid w:val="00166A78"/>
    <w:rsid w:val="001670F2"/>
    <w:rsid w:val="00167CE9"/>
    <w:rsid w:val="0017402B"/>
    <w:rsid w:val="0017693D"/>
    <w:rsid w:val="00176E17"/>
    <w:rsid w:val="00183B5A"/>
    <w:rsid w:val="00184805"/>
    <w:rsid w:val="0018545E"/>
    <w:rsid w:val="00187512"/>
    <w:rsid w:val="00190394"/>
    <w:rsid w:val="00190F62"/>
    <w:rsid w:val="00193A1F"/>
    <w:rsid w:val="00193E3B"/>
    <w:rsid w:val="001969B2"/>
    <w:rsid w:val="00196A1D"/>
    <w:rsid w:val="00197DAE"/>
    <w:rsid w:val="001A12CC"/>
    <w:rsid w:val="001A43DE"/>
    <w:rsid w:val="001A523F"/>
    <w:rsid w:val="001A55AF"/>
    <w:rsid w:val="001A6388"/>
    <w:rsid w:val="001A7714"/>
    <w:rsid w:val="001B0879"/>
    <w:rsid w:val="001B0DA7"/>
    <w:rsid w:val="001C0270"/>
    <w:rsid w:val="001C0A3B"/>
    <w:rsid w:val="001C47C2"/>
    <w:rsid w:val="001C607E"/>
    <w:rsid w:val="001D11A7"/>
    <w:rsid w:val="001D120A"/>
    <w:rsid w:val="001D21BF"/>
    <w:rsid w:val="001D69D9"/>
    <w:rsid w:val="001D69DE"/>
    <w:rsid w:val="001D7909"/>
    <w:rsid w:val="001E023F"/>
    <w:rsid w:val="001E14B8"/>
    <w:rsid w:val="001E4A0D"/>
    <w:rsid w:val="001E73B8"/>
    <w:rsid w:val="001F008F"/>
    <w:rsid w:val="001F4509"/>
    <w:rsid w:val="001F477C"/>
    <w:rsid w:val="001F4F44"/>
    <w:rsid w:val="002000C3"/>
    <w:rsid w:val="00203E62"/>
    <w:rsid w:val="00206B71"/>
    <w:rsid w:val="0021329F"/>
    <w:rsid w:val="00215057"/>
    <w:rsid w:val="00220678"/>
    <w:rsid w:val="00223A60"/>
    <w:rsid w:val="00225F0B"/>
    <w:rsid w:val="002271B4"/>
    <w:rsid w:val="002340B8"/>
    <w:rsid w:val="002375EC"/>
    <w:rsid w:val="00240195"/>
    <w:rsid w:val="002402BB"/>
    <w:rsid w:val="0024500B"/>
    <w:rsid w:val="00247DF5"/>
    <w:rsid w:val="00251FCC"/>
    <w:rsid w:val="002523E8"/>
    <w:rsid w:val="00261374"/>
    <w:rsid w:val="002616C1"/>
    <w:rsid w:val="00261E2B"/>
    <w:rsid w:val="00263A77"/>
    <w:rsid w:val="00263E23"/>
    <w:rsid w:val="002649B6"/>
    <w:rsid w:val="00265E26"/>
    <w:rsid w:val="002719F1"/>
    <w:rsid w:val="00271D94"/>
    <w:rsid w:val="00282E9D"/>
    <w:rsid w:val="002834FC"/>
    <w:rsid w:val="00285E67"/>
    <w:rsid w:val="00292132"/>
    <w:rsid w:val="00293D34"/>
    <w:rsid w:val="00294497"/>
    <w:rsid w:val="00295CEB"/>
    <w:rsid w:val="002A636F"/>
    <w:rsid w:val="002A7BB4"/>
    <w:rsid w:val="002A7F68"/>
    <w:rsid w:val="002C28A8"/>
    <w:rsid w:val="002C5FDA"/>
    <w:rsid w:val="002C7788"/>
    <w:rsid w:val="002D0F74"/>
    <w:rsid w:val="002D3D6D"/>
    <w:rsid w:val="002D420D"/>
    <w:rsid w:val="002D692B"/>
    <w:rsid w:val="002E1B3F"/>
    <w:rsid w:val="002E2034"/>
    <w:rsid w:val="002E613C"/>
    <w:rsid w:val="002E7FC3"/>
    <w:rsid w:val="002F261F"/>
    <w:rsid w:val="002F2ABD"/>
    <w:rsid w:val="002F3AC3"/>
    <w:rsid w:val="002F6879"/>
    <w:rsid w:val="00301FF8"/>
    <w:rsid w:val="00302EC1"/>
    <w:rsid w:val="00303AF0"/>
    <w:rsid w:val="00304798"/>
    <w:rsid w:val="00306B6B"/>
    <w:rsid w:val="00307206"/>
    <w:rsid w:val="003109B9"/>
    <w:rsid w:val="00310A73"/>
    <w:rsid w:val="00311364"/>
    <w:rsid w:val="00315928"/>
    <w:rsid w:val="00315FB0"/>
    <w:rsid w:val="003204A7"/>
    <w:rsid w:val="00321C55"/>
    <w:rsid w:val="00321DB6"/>
    <w:rsid w:val="003235AF"/>
    <w:rsid w:val="00324B47"/>
    <w:rsid w:val="003256E7"/>
    <w:rsid w:val="00326054"/>
    <w:rsid w:val="00326E6C"/>
    <w:rsid w:val="003316B6"/>
    <w:rsid w:val="0033192B"/>
    <w:rsid w:val="00331E2E"/>
    <w:rsid w:val="00332259"/>
    <w:rsid w:val="0033330E"/>
    <w:rsid w:val="00335D79"/>
    <w:rsid w:val="0033650C"/>
    <w:rsid w:val="0033748D"/>
    <w:rsid w:val="003375C5"/>
    <w:rsid w:val="00340F30"/>
    <w:rsid w:val="00343FDB"/>
    <w:rsid w:val="00344165"/>
    <w:rsid w:val="0034777C"/>
    <w:rsid w:val="00356150"/>
    <w:rsid w:val="00360D5D"/>
    <w:rsid w:val="00360F60"/>
    <w:rsid w:val="003627C0"/>
    <w:rsid w:val="00365D4B"/>
    <w:rsid w:val="0037076C"/>
    <w:rsid w:val="003736DD"/>
    <w:rsid w:val="003811D6"/>
    <w:rsid w:val="0038786C"/>
    <w:rsid w:val="003919AA"/>
    <w:rsid w:val="00391D60"/>
    <w:rsid w:val="003957CF"/>
    <w:rsid w:val="0039728D"/>
    <w:rsid w:val="003A3371"/>
    <w:rsid w:val="003A5397"/>
    <w:rsid w:val="003B05B4"/>
    <w:rsid w:val="003B0639"/>
    <w:rsid w:val="003B2538"/>
    <w:rsid w:val="003B63D5"/>
    <w:rsid w:val="003C14B1"/>
    <w:rsid w:val="003C39D3"/>
    <w:rsid w:val="003C71C5"/>
    <w:rsid w:val="003D0AD1"/>
    <w:rsid w:val="003D4747"/>
    <w:rsid w:val="003D5D69"/>
    <w:rsid w:val="003D74E0"/>
    <w:rsid w:val="003E12FF"/>
    <w:rsid w:val="003E3188"/>
    <w:rsid w:val="003E3748"/>
    <w:rsid w:val="003E6D40"/>
    <w:rsid w:val="003E7B05"/>
    <w:rsid w:val="003E7D7E"/>
    <w:rsid w:val="003F41D4"/>
    <w:rsid w:val="003F4596"/>
    <w:rsid w:val="003F6317"/>
    <w:rsid w:val="00405C42"/>
    <w:rsid w:val="00415144"/>
    <w:rsid w:val="004154EB"/>
    <w:rsid w:val="00415536"/>
    <w:rsid w:val="00415AA6"/>
    <w:rsid w:val="00417172"/>
    <w:rsid w:val="00420EEB"/>
    <w:rsid w:val="004211CB"/>
    <w:rsid w:val="004249B8"/>
    <w:rsid w:val="00427255"/>
    <w:rsid w:val="00427710"/>
    <w:rsid w:val="00427AF9"/>
    <w:rsid w:val="00435CBA"/>
    <w:rsid w:val="00437758"/>
    <w:rsid w:val="00444366"/>
    <w:rsid w:val="00447597"/>
    <w:rsid w:val="00453776"/>
    <w:rsid w:val="00453917"/>
    <w:rsid w:val="00454DA0"/>
    <w:rsid w:val="00454E00"/>
    <w:rsid w:val="00457358"/>
    <w:rsid w:val="0046378C"/>
    <w:rsid w:val="004677B4"/>
    <w:rsid w:val="00470331"/>
    <w:rsid w:val="00474F0A"/>
    <w:rsid w:val="004764A8"/>
    <w:rsid w:val="004828B7"/>
    <w:rsid w:val="00482B5D"/>
    <w:rsid w:val="00482CC0"/>
    <w:rsid w:val="004874C6"/>
    <w:rsid w:val="004900D5"/>
    <w:rsid w:val="0049375B"/>
    <w:rsid w:val="00496AA0"/>
    <w:rsid w:val="004A0509"/>
    <w:rsid w:val="004A2275"/>
    <w:rsid w:val="004A32B2"/>
    <w:rsid w:val="004A54BB"/>
    <w:rsid w:val="004C1A1F"/>
    <w:rsid w:val="004C1BFF"/>
    <w:rsid w:val="004C2A44"/>
    <w:rsid w:val="004C3C7F"/>
    <w:rsid w:val="004C69B8"/>
    <w:rsid w:val="004C7D03"/>
    <w:rsid w:val="004C7F2E"/>
    <w:rsid w:val="004D1E8E"/>
    <w:rsid w:val="004D79F7"/>
    <w:rsid w:val="004E10A9"/>
    <w:rsid w:val="004E271F"/>
    <w:rsid w:val="004E2752"/>
    <w:rsid w:val="004E6E59"/>
    <w:rsid w:val="004F0D19"/>
    <w:rsid w:val="004F22A4"/>
    <w:rsid w:val="004F7950"/>
    <w:rsid w:val="00501761"/>
    <w:rsid w:val="00505A15"/>
    <w:rsid w:val="0050716C"/>
    <w:rsid w:val="0052323A"/>
    <w:rsid w:val="00526006"/>
    <w:rsid w:val="00535DF3"/>
    <w:rsid w:val="00536F31"/>
    <w:rsid w:val="00551419"/>
    <w:rsid w:val="00557CFC"/>
    <w:rsid w:val="00562462"/>
    <w:rsid w:val="00562541"/>
    <w:rsid w:val="00564899"/>
    <w:rsid w:val="00571D44"/>
    <w:rsid w:val="00574AE1"/>
    <w:rsid w:val="00575EA4"/>
    <w:rsid w:val="005804AC"/>
    <w:rsid w:val="005819E4"/>
    <w:rsid w:val="005865CF"/>
    <w:rsid w:val="00595DA1"/>
    <w:rsid w:val="005A16BA"/>
    <w:rsid w:val="005A1732"/>
    <w:rsid w:val="005B0D70"/>
    <w:rsid w:val="005B3147"/>
    <w:rsid w:val="005B4144"/>
    <w:rsid w:val="005B6AC0"/>
    <w:rsid w:val="005B6D3E"/>
    <w:rsid w:val="005C1D3F"/>
    <w:rsid w:val="005C3752"/>
    <w:rsid w:val="005C6CE3"/>
    <w:rsid w:val="005C7104"/>
    <w:rsid w:val="005D3D88"/>
    <w:rsid w:val="005E5771"/>
    <w:rsid w:val="005F070E"/>
    <w:rsid w:val="005F0FA6"/>
    <w:rsid w:val="005F2CFE"/>
    <w:rsid w:val="005F3A55"/>
    <w:rsid w:val="005F7424"/>
    <w:rsid w:val="00600D7E"/>
    <w:rsid w:val="00601BD7"/>
    <w:rsid w:val="00602934"/>
    <w:rsid w:val="00603C07"/>
    <w:rsid w:val="00603CF0"/>
    <w:rsid w:val="00603FDF"/>
    <w:rsid w:val="00604F73"/>
    <w:rsid w:val="00613502"/>
    <w:rsid w:val="00613991"/>
    <w:rsid w:val="00620F31"/>
    <w:rsid w:val="00621DC8"/>
    <w:rsid w:val="0062552B"/>
    <w:rsid w:val="006262E4"/>
    <w:rsid w:val="006269DD"/>
    <w:rsid w:val="006309FC"/>
    <w:rsid w:val="006314C9"/>
    <w:rsid w:val="0063280B"/>
    <w:rsid w:val="006332CA"/>
    <w:rsid w:val="00633BBF"/>
    <w:rsid w:val="00636F8A"/>
    <w:rsid w:val="00643256"/>
    <w:rsid w:val="00645A64"/>
    <w:rsid w:val="00645B12"/>
    <w:rsid w:val="006507FE"/>
    <w:rsid w:val="00650830"/>
    <w:rsid w:val="00651672"/>
    <w:rsid w:val="006539B8"/>
    <w:rsid w:val="00654239"/>
    <w:rsid w:val="006546EC"/>
    <w:rsid w:val="00655FAD"/>
    <w:rsid w:val="00662BFC"/>
    <w:rsid w:val="00666FCB"/>
    <w:rsid w:val="0068296C"/>
    <w:rsid w:val="00683141"/>
    <w:rsid w:val="0068452A"/>
    <w:rsid w:val="00687B93"/>
    <w:rsid w:val="006954CE"/>
    <w:rsid w:val="006963B3"/>
    <w:rsid w:val="006971C6"/>
    <w:rsid w:val="006A0ABE"/>
    <w:rsid w:val="006A1E41"/>
    <w:rsid w:val="006A3A49"/>
    <w:rsid w:val="006A41EC"/>
    <w:rsid w:val="006A49AE"/>
    <w:rsid w:val="006A504C"/>
    <w:rsid w:val="006B2079"/>
    <w:rsid w:val="006B5026"/>
    <w:rsid w:val="006B58D3"/>
    <w:rsid w:val="006B62AA"/>
    <w:rsid w:val="006C1442"/>
    <w:rsid w:val="006C1BE0"/>
    <w:rsid w:val="006C1E7C"/>
    <w:rsid w:val="006C298E"/>
    <w:rsid w:val="006C344A"/>
    <w:rsid w:val="006C4D44"/>
    <w:rsid w:val="006C582A"/>
    <w:rsid w:val="006C6B5B"/>
    <w:rsid w:val="006C7C79"/>
    <w:rsid w:val="006C7F47"/>
    <w:rsid w:val="006D0766"/>
    <w:rsid w:val="006D1336"/>
    <w:rsid w:val="006D198A"/>
    <w:rsid w:val="006D283D"/>
    <w:rsid w:val="006D4158"/>
    <w:rsid w:val="006D41FF"/>
    <w:rsid w:val="006D7840"/>
    <w:rsid w:val="006E017A"/>
    <w:rsid w:val="006E62CE"/>
    <w:rsid w:val="006F0048"/>
    <w:rsid w:val="006F11D1"/>
    <w:rsid w:val="006F1B60"/>
    <w:rsid w:val="006F3063"/>
    <w:rsid w:val="006F37BF"/>
    <w:rsid w:val="006F4060"/>
    <w:rsid w:val="006F46F0"/>
    <w:rsid w:val="006F4C44"/>
    <w:rsid w:val="006F57D5"/>
    <w:rsid w:val="00700CE5"/>
    <w:rsid w:val="00701AFB"/>
    <w:rsid w:val="0070206B"/>
    <w:rsid w:val="00702A76"/>
    <w:rsid w:val="00702E38"/>
    <w:rsid w:val="00703C8B"/>
    <w:rsid w:val="00704909"/>
    <w:rsid w:val="00711A12"/>
    <w:rsid w:val="007142ED"/>
    <w:rsid w:val="007169DA"/>
    <w:rsid w:val="007174EB"/>
    <w:rsid w:val="007178B7"/>
    <w:rsid w:val="00717B64"/>
    <w:rsid w:val="00720039"/>
    <w:rsid w:val="00720C20"/>
    <w:rsid w:val="0072334A"/>
    <w:rsid w:val="00725912"/>
    <w:rsid w:val="00726636"/>
    <w:rsid w:val="00726EFB"/>
    <w:rsid w:val="00735C38"/>
    <w:rsid w:val="00742CC4"/>
    <w:rsid w:val="00743B61"/>
    <w:rsid w:val="007440AC"/>
    <w:rsid w:val="007450D1"/>
    <w:rsid w:val="007464FD"/>
    <w:rsid w:val="00747C92"/>
    <w:rsid w:val="00753A7B"/>
    <w:rsid w:val="007558F5"/>
    <w:rsid w:val="00756ADF"/>
    <w:rsid w:val="00756FD0"/>
    <w:rsid w:val="00764C0E"/>
    <w:rsid w:val="00766747"/>
    <w:rsid w:val="00767750"/>
    <w:rsid w:val="0076789E"/>
    <w:rsid w:val="00780B04"/>
    <w:rsid w:val="0079182C"/>
    <w:rsid w:val="00793912"/>
    <w:rsid w:val="007967D3"/>
    <w:rsid w:val="007A308C"/>
    <w:rsid w:val="007A4AEB"/>
    <w:rsid w:val="007A5487"/>
    <w:rsid w:val="007A5639"/>
    <w:rsid w:val="007B694A"/>
    <w:rsid w:val="007B6F89"/>
    <w:rsid w:val="007C214E"/>
    <w:rsid w:val="007C24D5"/>
    <w:rsid w:val="007C6564"/>
    <w:rsid w:val="007C709E"/>
    <w:rsid w:val="007C764F"/>
    <w:rsid w:val="007D0DC8"/>
    <w:rsid w:val="007D1906"/>
    <w:rsid w:val="007D316C"/>
    <w:rsid w:val="007D44B5"/>
    <w:rsid w:val="007F02DA"/>
    <w:rsid w:val="007F2849"/>
    <w:rsid w:val="007F63A3"/>
    <w:rsid w:val="0080044F"/>
    <w:rsid w:val="00800D8B"/>
    <w:rsid w:val="00801986"/>
    <w:rsid w:val="00803B2D"/>
    <w:rsid w:val="008040F3"/>
    <w:rsid w:val="00805AF1"/>
    <w:rsid w:val="00813F4F"/>
    <w:rsid w:val="00815ECB"/>
    <w:rsid w:val="00816D9D"/>
    <w:rsid w:val="008203AC"/>
    <w:rsid w:val="008225A1"/>
    <w:rsid w:val="00824543"/>
    <w:rsid w:val="008269A7"/>
    <w:rsid w:val="00831D99"/>
    <w:rsid w:val="00832028"/>
    <w:rsid w:val="00837307"/>
    <w:rsid w:val="00841C56"/>
    <w:rsid w:val="00842044"/>
    <w:rsid w:val="0084360E"/>
    <w:rsid w:val="00843E7D"/>
    <w:rsid w:val="008453BF"/>
    <w:rsid w:val="00851682"/>
    <w:rsid w:val="00851F97"/>
    <w:rsid w:val="0085217C"/>
    <w:rsid w:val="00853129"/>
    <w:rsid w:val="00855EC8"/>
    <w:rsid w:val="008562A5"/>
    <w:rsid w:val="00861CC9"/>
    <w:rsid w:val="00863397"/>
    <w:rsid w:val="00865958"/>
    <w:rsid w:val="008715B8"/>
    <w:rsid w:val="00873075"/>
    <w:rsid w:val="00874218"/>
    <w:rsid w:val="008748B0"/>
    <w:rsid w:val="00874EC9"/>
    <w:rsid w:val="008772A6"/>
    <w:rsid w:val="008819CA"/>
    <w:rsid w:val="00884A10"/>
    <w:rsid w:val="0088511D"/>
    <w:rsid w:val="00885856"/>
    <w:rsid w:val="0088724A"/>
    <w:rsid w:val="00887467"/>
    <w:rsid w:val="00890E82"/>
    <w:rsid w:val="00894F1A"/>
    <w:rsid w:val="00895726"/>
    <w:rsid w:val="008A2DA8"/>
    <w:rsid w:val="008A5DC3"/>
    <w:rsid w:val="008A6E81"/>
    <w:rsid w:val="008B104B"/>
    <w:rsid w:val="008B4060"/>
    <w:rsid w:val="008B4BAC"/>
    <w:rsid w:val="008B4C09"/>
    <w:rsid w:val="008C00C8"/>
    <w:rsid w:val="008C1489"/>
    <w:rsid w:val="008C1DBF"/>
    <w:rsid w:val="008C3862"/>
    <w:rsid w:val="008C71E8"/>
    <w:rsid w:val="008C7909"/>
    <w:rsid w:val="008D0C39"/>
    <w:rsid w:val="008D1CFD"/>
    <w:rsid w:val="008D25A1"/>
    <w:rsid w:val="008D4392"/>
    <w:rsid w:val="008E366C"/>
    <w:rsid w:val="008E5C7A"/>
    <w:rsid w:val="008F028B"/>
    <w:rsid w:val="008F0579"/>
    <w:rsid w:val="008F05B2"/>
    <w:rsid w:val="008F0F0B"/>
    <w:rsid w:val="008F24AC"/>
    <w:rsid w:val="008F4165"/>
    <w:rsid w:val="008F52CB"/>
    <w:rsid w:val="008F53D9"/>
    <w:rsid w:val="008F775C"/>
    <w:rsid w:val="009001A3"/>
    <w:rsid w:val="00900698"/>
    <w:rsid w:val="00901CED"/>
    <w:rsid w:val="00906BE1"/>
    <w:rsid w:val="00906EB5"/>
    <w:rsid w:val="0091363B"/>
    <w:rsid w:val="00913DE1"/>
    <w:rsid w:val="009211BB"/>
    <w:rsid w:val="00921827"/>
    <w:rsid w:val="00922705"/>
    <w:rsid w:val="00923458"/>
    <w:rsid w:val="00932172"/>
    <w:rsid w:val="00936ACB"/>
    <w:rsid w:val="00940224"/>
    <w:rsid w:val="00944FDC"/>
    <w:rsid w:val="0095067D"/>
    <w:rsid w:val="00950EFB"/>
    <w:rsid w:val="00957CE8"/>
    <w:rsid w:val="00957FE2"/>
    <w:rsid w:val="009600A0"/>
    <w:rsid w:val="009619E2"/>
    <w:rsid w:val="00963C6B"/>
    <w:rsid w:val="00973933"/>
    <w:rsid w:val="00975ED8"/>
    <w:rsid w:val="009767CC"/>
    <w:rsid w:val="009805F5"/>
    <w:rsid w:val="00982AF8"/>
    <w:rsid w:val="00984962"/>
    <w:rsid w:val="00986E6B"/>
    <w:rsid w:val="0098759F"/>
    <w:rsid w:val="009931E3"/>
    <w:rsid w:val="009962F4"/>
    <w:rsid w:val="00996485"/>
    <w:rsid w:val="009A0D0E"/>
    <w:rsid w:val="009A3B66"/>
    <w:rsid w:val="009A7E6E"/>
    <w:rsid w:val="009B35C1"/>
    <w:rsid w:val="009B420F"/>
    <w:rsid w:val="009B4B6A"/>
    <w:rsid w:val="009C4446"/>
    <w:rsid w:val="009C6998"/>
    <w:rsid w:val="009C6B94"/>
    <w:rsid w:val="009D1781"/>
    <w:rsid w:val="009D19BE"/>
    <w:rsid w:val="009E03C5"/>
    <w:rsid w:val="009E2EAD"/>
    <w:rsid w:val="009E38C5"/>
    <w:rsid w:val="009E6D28"/>
    <w:rsid w:val="009F0BC7"/>
    <w:rsid w:val="00A012A2"/>
    <w:rsid w:val="00A046E7"/>
    <w:rsid w:val="00A071E5"/>
    <w:rsid w:val="00A072AD"/>
    <w:rsid w:val="00A077E7"/>
    <w:rsid w:val="00A105E8"/>
    <w:rsid w:val="00A11283"/>
    <w:rsid w:val="00A1217B"/>
    <w:rsid w:val="00A13405"/>
    <w:rsid w:val="00A14EA0"/>
    <w:rsid w:val="00A16954"/>
    <w:rsid w:val="00A1775A"/>
    <w:rsid w:val="00A204B2"/>
    <w:rsid w:val="00A24BF2"/>
    <w:rsid w:val="00A30356"/>
    <w:rsid w:val="00A36BA2"/>
    <w:rsid w:val="00A40EC2"/>
    <w:rsid w:val="00A46B88"/>
    <w:rsid w:val="00A4782B"/>
    <w:rsid w:val="00A47F6A"/>
    <w:rsid w:val="00A506FC"/>
    <w:rsid w:val="00A544F7"/>
    <w:rsid w:val="00A55704"/>
    <w:rsid w:val="00A603C2"/>
    <w:rsid w:val="00A60AE8"/>
    <w:rsid w:val="00A615C8"/>
    <w:rsid w:val="00A71A66"/>
    <w:rsid w:val="00A772F2"/>
    <w:rsid w:val="00A827CA"/>
    <w:rsid w:val="00A83637"/>
    <w:rsid w:val="00A87A87"/>
    <w:rsid w:val="00A93A24"/>
    <w:rsid w:val="00A9676C"/>
    <w:rsid w:val="00AA0719"/>
    <w:rsid w:val="00AA1650"/>
    <w:rsid w:val="00AA266D"/>
    <w:rsid w:val="00AA6618"/>
    <w:rsid w:val="00AC39F2"/>
    <w:rsid w:val="00AD0774"/>
    <w:rsid w:val="00AD12B2"/>
    <w:rsid w:val="00AD19E2"/>
    <w:rsid w:val="00AD3E5A"/>
    <w:rsid w:val="00AE00B7"/>
    <w:rsid w:val="00AE14D6"/>
    <w:rsid w:val="00AE2ABC"/>
    <w:rsid w:val="00AF4B82"/>
    <w:rsid w:val="00AF6A49"/>
    <w:rsid w:val="00B00165"/>
    <w:rsid w:val="00B01B61"/>
    <w:rsid w:val="00B02FE2"/>
    <w:rsid w:val="00B053A5"/>
    <w:rsid w:val="00B067B7"/>
    <w:rsid w:val="00B1172E"/>
    <w:rsid w:val="00B13B81"/>
    <w:rsid w:val="00B1539A"/>
    <w:rsid w:val="00B2093D"/>
    <w:rsid w:val="00B20A32"/>
    <w:rsid w:val="00B24254"/>
    <w:rsid w:val="00B273D4"/>
    <w:rsid w:val="00B30C3F"/>
    <w:rsid w:val="00B3336C"/>
    <w:rsid w:val="00B3361F"/>
    <w:rsid w:val="00B33B9C"/>
    <w:rsid w:val="00B33C8E"/>
    <w:rsid w:val="00B34FC7"/>
    <w:rsid w:val="00B35160"/>
    <w:rsid w:val="00B36F5F"/>
    <w:rsid w:val="00B45BA2"/>
    <w:rsid w:val="00B46ED7"/>
    <w:rsid w:val="00B561DD"/>
    <w:rsid w:val="00B60AED"/>
    <w:rsid w:val="00B60D94"/>
    <w:rsid w:val="00B63B7F"/>
    <w:rsid w:val="00B640B3"/>
    <w:rsid w:val="00B67FCC"/>
    <w:rsid w:val="00B70C4E"/>
    <w:rsid w:val="00B7194B"/>
    <w:rsid w:val="00B726AA"/>
    <w:rsid w:val="00B7295C"/>
    <w:rsid w:val="00B73A7A"/>
    <w:rsid w:val="00B74590"/>
    <w:rsid w:val="00B769B3"/>
    <w:rsid w:val="00B80BC6"/>
    <w:rsid w:val="00B83584"/>
    <w:rsid w:val="00B83A62"/>
    <w:rsid w:val="00B85B31"/>
    <w:rsid w:val="00B90652"/>
    <w:rsid w:val="00B92A5E"/>
    <w:rsid w:val="00B94572"/>
    <w:rsid w:val="00B96F44"/>
    <w:rsid w:val="00BA3DA8"/>
    <w:rsid w:val="00BA776F"/>
    <w:rsid w:val="00BB020C"/>
    <w:rsid w:val="00BB0573"/>
    <w:rsid w:val="00BB795C"/>
    <w:rsid w:val="00BC0C54"/>
    <w:rsid w:val="00BC2BDA"/>
    <w:rsid w:val="00BC339A"/>
    <w:rsid w:val="00BC3C26"/>
    <w:rsid w:val="00BC7060"/>
    <w:rsid w:val="00BC7501"/>
    <w:rsid w:val="00BC7670"/>
    <w:rsid w:val="00BD2697"/>
    <w:rsid w:val="00BD6D68"/>
    <w:rsid w:val="00BD7C4E"/>
    <w:rsid w:val="00BD7DC4"/>
    <w:rsid w:val="00BE1B42"/>
    <w:rsid w:val="00BE5349"/>
    <w:rsid w:val="00BE6CCB"/>
    <w:rsid w:val="00BF101B"/>
    <w:rsid w:val="00BF4D69"/>
    <w:rsid w:val="00C01088"/>
    <w:rsid w:val="00C03268"/>
    <w:rsid w:val="00C04531"/>
    <w:rsid w:val="00C047A4"/>
    <w:rsid w:val="00C15F98"/>
    <w:rsid w:val="00C206C3"/>
    <w:rsid w:val="00C2178C"/>
    <w:rsid w:val="00C22D37"/>
    <w:rsid w:val="00C30EDF"/>
    <w:rsid w:val="00C346B9"/>
    <w:rsid w:val="00C34A85"/>
    <w:rsid w:val="00C36520"/>
    <w:rsid w:val="00C379CE"/>
    <w:rsid w:val="00C40468"/>
    <w:rsid w:val="00C41343"/>
    <w:rsid w:val="00C41BBF"/>
    <w:rsid w:val="00C42F92"/>
    <w:rsid w:val="00C44161"/>
    <w:rsid w:val="00C516FB"/>
    <w:rsid w:val="00C52866"/>
    <w:rsid w:val="00C533C7"/>
    <w:rsid w:val="00C53B39"/>
    <w:rsid w:val="00C55A4A"/>
    <w:rsid w:val="00C57870"/>
    <w:rsid w:val="00C6035F"/>
    <w:rsid w:val="00C621D6"/>
    <w:rsid w:val="00C62846"/>
    <w:rsid w:val="00C659AA"/>
    <w:rsid w:val="00C74802"/>
    <w:rsid w:val="00C800C4"/>
    <w:rsid w:val="00C80795"/>
    <w:rsid w:val="00C82A11"/>
    <w:rsid w:val="00C857AE"/>
    <w:rsid w:val="00C92B20"/>
    <w:rsid w:val="00C93E01"/>
    <w:rsid w:val="00C95744"/>
    <w:rsid w:val="00C96A01"/>
    <w:rsid w:val="00C96CA2"/>
    <w:rsid w:val="00C97DFE"/>
    <w:rsid w:val="00CA448E"/>
    <w:rsid w:val="00CB1913"/>
    <w:rsid w:val="00CB405A"/>
    <w:rsid w:val="00CB4990"/>
    <w:rsid w:val="00CB54FC"/>
    <w:rsid w:val="00CB6EF2"/>
    <w:rsid w:val="00CB6FAC"/>
    <w:rsid w:val="00CB7FFD"/>
    <w:rsid w:val="00CC35BF"/>
    <w:rsid w:val="00CC5D6B"/>
    <w:rsid w:val="00CD0600"/>
    <w:rsid w:val="00CD1266"/>
    <w:rsid w:val="00CD215C"/>
    <w:rsid w:val="00CD5370"/>
    <w:rsid w:val="00CE08F7"/>
    <w:rsid w:val="00CE097A"/>
    <w:rsid w:val="00CE1645"/>
    <w:rsid w:val="00CE21D3"/>
    <w:rsid w:val="00CF0027"/>
    <w:rsid w:val="00CF0701"/>
    <w:rsid w:val="00CF1D5B"/>
    <w:rsid w:val="00CF28AB"/>
    <w:rsid w:val="00CF395B"/>
    <w:rsid w:val="00CF6EE2"/>
    <w:rsid w:val="00D00A20"/>
    <w:rsid w:val="00D00F93"/>
    <w:rsid w:val="00D017DA"/>
    <w:rsid w:val="00D01885"/>
    <w:rsid w:val="00D02739"/>
    <w:rsid w:val="00D10415"/>
    <w:rsid w:val="00D16BE7"/>
    <w:rsid w:val="00D2503C"/>
    <w:rsid w:val="00D274BE"/>
    <w:rsid w:val="00D3104D"/>
    <w:rsid w:val="00D34D97"/>
    <w:rsid w:val="00D416FF"/>
    <w:rsid w:val="00D45A27"/>
    <w:rsid w:val="00D50AF2"/>
    <w:rsid w:val="00D51CB0"/>
    <w:rsid w:val="00D65A95"/>
    <w:rsid w:val="00D67454"/>
    <w:rsid w:val="00D70279"/>
    <w:rsid w:val="00D766D6"/>
    <w:rsid w:val="00D76C52"/>
    <w:rsid w:val="00D800E6"/>
    <w:rsid w:val="00D857EA"/>
    <w:rsid w:val="00D906F5"/>
    <w:rsid w:val="00D92223"/>
    <w:rsid w:val="00D949C6"/>
    <w:rsid w:val="00DA2953"/>
    <w:rsid w:val="00DB045C"/>
    <w:rsid w:val="00DB2E92"/>
    <w:rsid w:val="00DB500D"/>
    <w:rsid w:val="00DB75A8"/>
    <w:rsid w:val="00DC3535"/>
    <w:rsid w:val="00DC5F66"/>
    <w:rsid w:val="00DC689A"/>
    <w:rsid w:val="00DC6C66"/>
    <w:rsid w:val="00DC72C7"/>
    <w:rsid w:val="00DD0879"/>
    <w:rsid w:val="00DD0CCA"/>
    <w:rsid w:val="00DD172B"/>
    <w:rsid w:val="00DD3127"/>
    <w:rsid w:val="00DD631A"/>
    <w:rsid w:val="00DD6355"/>
    <w:rsid w:val="00DD657B"/>
    <w:rsid w:val="00DD6AF3"/>
    <w:rsid w:val="00DE0CF3"/>
    <w:rsid w:val="00DE3DD1"/>
    <w:rsid w:val="00DE46F4"/>
    <w:rsid w:val="00DE508E"/>
    <w:rsid w:val="00DE53C2"/>
    <w:rsid w:val="00DF2C4D"/>
    <w:rsid w:val="00DF3D9C"/>
    <w:rsid w:val="00DF54BD"/>
    <w:rsid w:val="00E006C5"/>
    <w:rsid w:val="00E072D4"/>
    <w:rsid w:val="00E10B91"/>
    <w:rsid w:val="00E12256"/>
    <w:rsid w:val="00E15427"/>
    <w:rsid w:val="00E336D1"/>
    <w:rsid w:val="00E3719C"/>
    <w:rsid w:val="00E413CB"/>
    <w:rsid w:val="00E45299"/>
    <w:rsid w:val="00E45B09"/>
    <w:rsid w:val="00E50014"/>
    <w:rsid w:val="00E504E6"/>
    <w:rsid w:val="00E51CBB"/>
    <w:rsid w:val="00E566EB"/>
    <w:rsid w:val="00E57925"/>
    <w:rsid w:val="00E60CE5"/>
    <w:rsid w:val="00E616A1"/>
    <w:rsid w:val="00E63081"/>
    <w:rsid w:val="00E638C3"/>
    <w:rsid w:val="00E63A99"/>
    <w:rsid w:val="00E64194"/>
    <w:rsid w:val="00E64EA4"/>
    <w:rsid w:val="00E65527"/>
    <w:rsid w:val="00E662C7"/>
    <w:rsid w:val="00E679FD"/>
    <w:rsid w:val="00E70398"/>
    <w:rsid w:val="00E775F1"/>
    <w:rsid w:val="00E8106C"/>
    <w:rsid w:val="00E81256"/>
    <w:rsid w:val="00E83DB3"/>
    <w:rsid w:val="00E8589E"/>
    <w:rsid w:val="00E90FA6"/>
    <w:rsid w:val="00E92E14"/>
    <w:rsid w:val="00E961C3"/>
    <w:rsid w:val="00E97FD1"/>
    <w:rsid w:val="00EA74D6"/>
    <w:rsid w:val="00EA771E"/>
    <w:rsid w:val="00EB007E"/>
    <w:rsid w:val="00EB043C"/>
    <w:rsid w:val="00EB2BB0"/>
    <w:rsid w:val="00EB4115"/>
    <w:rsid w:val="00EB58EE"/>
    <w:rsid w:val="00EC1CF0"/>
    <w:rsid w:val="00EC2E38"/>
    <w:rsid w:val="00ED40C6"/>
    <w:rsid w:val="00ED41F2"/>
    <w:rsid w:val="00EE0070"/>
    <w:rsid w:val="00EE1203"/>
    <w:rsid w:val="00EE24D4"/>
    <w:rsid w:val="00EE3C41"/>
    <w:rsid w:val="00EE4EC9"/>
    <w:rsid w:val="00EE53D9"/>
    <w:rsid w:val="00EE5711"/>
    <w:rsid w:val="00EE7264"/>
    <w:rsid w:val="00EF028F"/>
    <w:rsid w:val="00EF6926"/>
    <w:rsid w:val="00F005FE"/>
    <w:rsid w:val="00F02759"/>
    <w:rsid w:val="00F05099"/>
    <w:rsid w:val="00F066A0"/>
    <w:rsid w:val="00F16DE2"/>
    <w:rsid w:val="00F20DD0"/>
    <w:rsid w:val="00F22590"/>
    <w:rsid w:val="00F24AD6"/>
    <w:rsid w:val="00F24CFE"/>
    <w:rsid w:val="00F33890"/>
    <w:rsid w:val="00F33F91"/>
    <w:rsid w:val="00F40469"/>
    <w:rsid w:val="00F434B4"/>
    <w:rsid w:val="00F4441E"/>
    <w:rsid w:val="00F53366"/>
    <w:rsid w:val="00F638B8"/>
    <w:rsid w:val="00F6554D"/>
    <w:rsid w:val="00F707D0"/>
    <w:rsid w:val="00F71604"/>
    <w:rsid w:val="00F72161"/>
    <w:rsid w:val="00F73F18"/>
    <w:rsid w:val="00F747F2"/>
    <w:rsid w:val="00F776D0"/>
    <w:rsid w:val="00F8070E"/>
    <w:rsid w:val="00F84F8D"/>
    <w:rsid w:val="00F87AF6"/>
    <w:rsid w:val="00F9568D"/>
    <w:rsid w:val="00F966BB"/>
    <w:rsid w:val="00F968D2"/>
    <w:rsid w:val="00FA0FC0"/>
    <w:rsid w:val="00FA1E5E"/>
    <w:rsid w:val="00FA2039"/>
    <w:rsid w:val="00FA2BA3"/>
    <w:rsid w:val="00FA3CE0"/>
    <w:rsid w:val="00FA70F5"/>
    <w:rsid w:val="00FA7606"/>
    <w:rsid w:val="00FB0908"/>
    <w:rsid w:val="00FB55D8"/>
    <w:rsid w:val="00FB59CF"/>
    <w:rsid w:val="00FB6E97"/>
    <w:rsid w:val="00FC0775"/>
    <w:rsid w:val="00FC0B09"/>
    <w:rsid w:val="00FC323F"/>
    <w:rsid w:val="00FD318B"/>
    <w:rsid w:val="00FD790B"/>
    <w:rsid w:val="00FE12F9"/>
    <w:rsid w:val="00FE179D"/>
    <w:rsid w:val="00FE2864"/>
    <w:rsid w:val="00FE38FE"/>
    <w:rsid w:val="00FE511A"/>
    <w:rsid w:val="00FF302A"/>
    <w:rsid w:val="00FF3B32"/>
    <w:rsid w:val="00FF3FE1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0DB6F5"/>
  <w14:defaultImageDpi w14:val="300"/>
  <w15:docId w15:val="{8815CDA8-F3F7-7746-B6EB-CD95A42E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autoRedefine/>
    <w:pPr>
      <w:numPr>
        <w:numId w:val="43"/>
      </w:numPr>
      <w:tabs>
        <w:tab w:val="clear" w:pos="360"/>
      </w:tabs>
      <w:spacing w:after="60"/>
      <w:ind w:left="0" w:firstLine="0"/>
    </w:pPr>
  </w:style>
  <w:style w:type="paragraph" w:customStyle="1" w:styleId="Address1">
    <w:name w:val="Address 1"/>
    <w:basedOn w:val="Normal"/>
    <w:pPr>
      <w:framePr w:w="2160" w:wrap="notBeside" w:vAnchor="page" w:hAnchor="page" w:x="8281" w:y="1153"/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framePr w:w="2030" w:wrap="notBeside" w:vAnchor="page" w:hAnchor="page" w:x="6121" w:y="1153"/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autoRedefine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SectionTitle">
    <w:name w:val="Section Title"/>
    <w:basedOn w:val="Normal"/>
    <w:next w:val="Normal"/>
    <w:autoRedefine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SectionSubtitle">
    <w:name w:val="Section Subtitle"/>
    <w:basedOn w:val="SectionTitle"/>
    <w:next w:val="Normal"/>
    <w:rPr>
      <w:b/>
      <w:spacing w:val="0"/>
    </w:rPr>
  </w:style>
  <w:style w:type="paragraph" w:customStyle="1" w:styleId="PersonalInfo">
    <w:name w:val="Personal Info"/>
    <w:basedOn w:val="Achievement"/>
    <w:next w:val="Achievement"/>
    <w:pPr>
      <w:numPr>
        <w:numId w:val="0"/>
      </w:numPr>
      <w:spacing w:before="240"/>
      <w:ind w:left="245" w:hanging="245"/>
    </w:p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720"/>
    </w:pPr>
  </w:style>
  <w:style w:type="character" w:customStyle="1" w:styleId="clsstaticdata">
    <w:name w:val="clsstaticdata"/>
    <w:basedOn w:val="DefaultParagraphFont"/>
    <w:rsid w:val="00DD169B"/>
  </w:style>
  <w:style w:type="character" w:customStyle="1" w:styleId="clsdefaulttextbold">
    <w:name w:val="clsdefaulttextbold"/>
    <w:basedOn w:val="DefaultParagraphFont"/>
    <w:rsid w:val="00DD169B"/>
  </w:style>
  <w:style w:type="paragraph" w:styleId="BalloonText">
    <w:name w:val="Balloon Text"/>
    <w:basedOn w:val="Normal"/>
    <w:link w:val="BalloonTextChar"/>
    <w:uiPriority w:val="99"/>
    <w:semiHidden/>
    <w:unhideWhenUsed/>
    <w:rsid w:val="00B745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459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16D9D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19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9E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9E4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9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9E4"/>
    <w:rPr>
      <w:rFonts w:ascii="Arial" w:hAnsi="Arial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93D3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41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5496/publikation-19053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tessa@psych.umass.edu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CAD3F2AC2DB4A92B443C5D3D33CD6" ma:contentTypeVersion="5" ma:contentTypeDescription="Create a new document." ma:contentTypeScope="" ma:versionID="f1f525339a61afe942fa8e397be93127">
  <xsd:schema xmlns:xsd="http://www.w3.org/2001/XMLSchema" xmlns:xs="http://www.w3.org/2001/XMLSchema" xmlns:p="http://schemas.microsoft.com/office/2006/metadata/properties" xmlns:ns2="1cf0167c-3147-46c9-89af-337c1455425b" targetNamespace="http://schemas.microsoft.com/office/2006/metadata/properties" ma:root="true" ma:fieldsID="6778542390a3356fdb73e018f204b394" ns2:_="">
    <xsd:import namespace="1cf0167c-3147-46c9-89af-337c14554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167c-3147-46c9-89af-337c14554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cf0167c-3147-46c9-89af-337c1455425b" xsi:nil="true"/>
  </documentManagement>
</p:properties>
</file>

<file path=customXml/itemProps1.xml><?xml version="1.0" encoding="utf-8"?>
<ds:datastoreItem xmlns:ds="http://schemas.openxmlformats.org/officeDocument/2006/customXml" ds:itemID="{571A51BD-DC88-4C42-B73B-34424AA2A180}"/>
</file>

<file path=customXml/itemProps2.xml><?xml version="1.0" encoding="utf-8"?>
<ds:datastoreItem xmlns:ds="http://schemas.openxmlformats.org/officeDocument/2006/customXml" ds:itemID="{B70DB445-6B19-4DCE-9C0A-82528027AC8B}"/>
</file>

<file path=customXml/itemProps3.xml><?xml version="1.0" encoding="utf-8"?>
<ds:datastoreItem xmlns:ds="http://schemas.openxmlformats.org/officeDocument/2006/customXml" ds:itemID="{B45DF298-755D-4E10-B0B9-795467926D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21</Pages>
  <Words>5565</Words>
  <Characters>37272</Characters>
  <Application>Microsoft Office Word</Application>
  <DocSecurity>0</DocSecurity>
  <Lines>310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graduate CV</vt:lpstr>
    </vt:vector>
  </TitlesOfParts>
  <Company>Compaq</Company>
  <LinksUpToDate>false</LinksUpToDate>
  <CharactersWithSpaces>42752</CharactersWithSpaces>
  <SharedDoc>false</SharedDoc>
  <HLinks>
    <vt:vector size="12" baseType="variant">
      <vt:variant>
        <vt:i4>5308416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http://dx.doi.org/10.15496/publikation-19053</vt:lpwstr>
      </vt:variant>
      <vt:variant>
        <vt:lpwstr/>
      </vt:variant>
      <vt:variant>
        <vt:i4>1179766</vt:i4>
      </vt:variant>
      <vt:variant>
        <vt:i4>0</vt:i4>
      </vt:variant>
      <vt:variant>
        <vt:i4>0</vt:i4>
      </vt:variant>
      <vt:variant>
        <vt:i4>5</vt:i4>
      </vt:variant>
      <vt:variant>
        <vt:lpwstr>mailto:tessa@psych.umass.edu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graduate CV</dc:title>
  <dc:subject/>
  <dc:creator>Compaq</dc:creator>
  <cp:keywords/>
  <cp:lastModifiedBy>Warren, Tessa C</cp:lastModifiedBy>
  <cp:revision>131</cp:revision>
  <cp:lastPrinted>2020-09-21T00:22:00Z</cp:lastPrinted>
  <dcterms:created xsi:type="dcterms:W3CDTF">2022-05-11T18:44:00Z</dcterms:created>
  <dcterms:modified xsi:type="dcterms:W3CDTF">2023-04-28T15:10:00Z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0x010100A41CAD3F2AC2DB4A92B443C5D3D33CD6</vt:lpwstr>
  </property>
  <property fmtid="{D5CDD505-2E9C-101B-9397-08002B2CF9AE}" pid="3" name="Order">
    <vt:r8>1249700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