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4C32" w14:textId="126F8947" w:rsidR="008A398F" w:rsidRPr="00603238" w:rsidRDefault="008A398F" w:rsidP="009A7256">
      <w:pPr>
        <w:pStyle w:val="vita"/>
        <w:spacing w:before="0"/>
        <w:rPr>
          <w:b/>
        </w:rPr>
      </w:pPr>
      <w:bookmarkStart w:id="0" w:name="_GoBack"/>
      <w:bookmarkEnd w:id="0"/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Pr="00603238">
        <w:rPr>
          <w:b/>
        </w:rPr>
        <w:tab/>
      </w:r>
      <w:r w:rsidR="00874F4C">
        <w:tab/>
        <w:t xml:space="preserve">  </w:t>
      </w:r>
      <w:r w:rsidR="00207CAD">
        <w:t>06</w:t>
      </w:r>
      <w:r w:rsidR="00A630EF">
        <w:t>/2019</w:t>
      </w:r>
    </w:p>
    <w:p w14:paraId="2FD416C5" w14:textId="77777777" w:rsidR="008A398F" w:rsidRPr="00603238" w:rsidRDefault="008A398F" w:rsidP="009A7256">
      <w:pPr>
        <w:pStyle w:val="vita"/>
        <w:spacing w:before="0"/>
        <w:jc w:val="center"/>
      </w:pPr>
      <w:r w:rsidRPr="00603238">
        <w:rPr>
          <w:b/>
        </w:rPr>
        <w:t>Robert H. Wozniak</w:t>
      </w:r>
      <w:r w:rsidRPr="00603238">
        <w:t xml:space="preserve">                                          </w:t>
      </w:r>
    </w:p>
    <w:p w14:paraId="767A6006" w14:textId="77777777" w:rsidR="00A31BDD" w:rsidRPr="00603238" w:rsidRDefault="00A31BDD" w:rsidP="009A7256">
      <w:pPr>
        <w:pStyle w:val="vita"/>
        <w:spacing w:before="0"/>
      </w:pPr>
    </w:p>
    <w:p w14:paraId="4FC2CBED" w14:textId="77777777" w:rsidR="00A31BDD" w:rsidRPr="00603238" w:rsidRDefault="00A31BDD" w:rsidP="009A7256">
      <w:pPr>
        <w:pStyle w:val="vita"/>
        <w:spacing w:before="0"/>
        <w:rPr>
          <w:b/>
        </w:rPr>
      </w:pPr>
      <w:r w:rsidRPr="00603238">
        <w:rPr>
          <w:b/>
        </w:rPr>
        <w:t>Education</w:t>
      </w:r>
    </w:p>
    <w:p w14:paraId="7F1625C6" w14:textId="77777777" w:rsidR="00A31BDD" w:rsidRPr="00603238" w:rsidRDefault="00A31BDD" w:rsidP="009A7256">
      <w:pPr>
        <w:pStyle w:val="vita"/>
        <w:spacing w:before="0"/>
      </w:pPr>
    </w:p>
    <w:p w14:paraId="0FB4259A" w14:textId="77777777" w:rsidR="00A31BDD" w:rsidRPr="00603238" w:rsidRDefault="00A31BDD" w:rsidP="009A7256">
      <w:pPr>
        <w:pStyle w:val="vita"/>
        <w:spacing w:before="0"/>
      </w:pPr>
      <w:r w:rsidRPr="00603238">
        <w:t xml:space="preserve">Ph.D.  (Developmental Psychology), University of Michigan.  </w:t>
      </w:r>
    </w:p>
    <w:p w14:paraId="0D13446A" w14:textId="77777777" w:rsidR="00A31BDD" w:rsidRPr="00603238" w:rsidRDefault="00A31BDD" w:rsidP="009A7256">
      <w:pPr>
        <w:pStyle w:val="vita"/>
        <w:spacing w:before="0"/>
      </w:pPr>
      <w:r w:rsidRPr="00603238">
        <w:tab/>
        <w:t>Ann Arbor, Michigan, 1971</w:t>
      </w:r>
    </w:p>
    <w:p w14:paraId="37344437" w14:textId="77777777" w:rsidR="00A31BDD" w:rsidRPr="00603238" w:rsidRDefault="00A31BDD" w:rsidP="009A7256">
      <w:pPr>
        <w:pStyle w:val="vita"/>
        <w:spacing w:before="0"/>
      </w:pPr>
    </w:p>
    <w:p w14:paraId="6B29C42D" w14:textId="77777777" w:rsidR="00A31BDD" w:rsidRPr="00603238" w:rsidRDefault="00A31BDD" w:rsidP="009A7256">
      <w:pPr>
        <w:pStyle w:val="vita"/>
        <w:spacing w:before="0"/>
      </w:pPr>
      <w:r w:rsidRPr="00603238">
        <w:t>A.B.  (Psychology), College of the Holy Cross.</w:t>
      </w:r>
    </w:p>
    <w:p w14:paraId="3C57D627" w14:textId="77777777" w:rsidR="00A31BDD" w:rsidRPr="00603238" w:rsidRDefault="00A31BDD" w:rsidP="009A7256">
      <w:pPr>
        <w:pStyle w:val="vita"/>
        <w:spacing w:before="0"/>
      </w:pPr>
      <w:r w:rsidRPr="00603238">
        <w:tab/>
        <w:t>Worcester, Massachusetts, 1966</w:t>
      </w:r>
    </w:p>
    <w:p w14:paraId="10BF6DEA" w14:textId="77777777" w:rsidR="00A31BDD" w:rsidRPr="00603238" w:rsidRDefault="00A31BDD" w:rsidP="009A7256">
      <w:pPr>
        <w:pStyle w:val="vita"/>
        <w:spacing w:before="0"/>
      </w:pPr>
    </w:p>
    <w:p w14:paraId="1AE85206" w14:textId="77777777" w:rsidR="00A31BDD" w:rsidRDefault="00A31BDD" w:rsidP="009A7256">
      <w:pPr>
        <w:pStyle w:val="vita"/>
        <w:spacing w:before="0"/>
        <w:rPr>
          <w:b/>
        </w:rPr>
      </w:pPr>
      <w:r w:rsidRPr="00603238">
        <w:rPr>
          <w:b/>
        </w:rPr>
        <w:t>Employment</w:t>
      </w:r>
    </w:p>
    <w:p w14:paraId="6FC73DCC" w14:textId="77777777" w:rsidR="006E7D44" w:rsidRDefault="006E7D44" w:rsidP="009A7256">
      <w:pPr>
        <w:pStyle w:val="vita"/>
        <w:spacing w:before="0"/>
        <w:rPr>
          <w:b/>
        </w:rPr>
      </w:pPr>
    </w:p>
    <w:p w14:paraId="4EA3AE28" w14:textId="542F2FEA" w:rsidR="006E7D44" w:rsidRPr="00603238" w:rsidRDefault="006E7D44" w:rsidP="006E7D44">
      <w:pPr>
        <w:pStyle w:val="vita"/>
        <w:spacing w:before="0"/>
      </w:pPr>
      <w:r w:rsidRPr="00603238">
        <w:t>Department of Psychology, University of Pittsburgh. Visiting Professor, Spring 2008, Fall 2008, Spring 2010</w:t>
      </w:r>
      <w:r>
        <w:t>, Fall 2015, Fall 2016, Fall 2018-Current</w:t>
      </w:r>
      <w:r w:rsidR="004761CE">
        <w:t>, Associate Chair, Summer 2019-Current</w:t>
      </w:r>
    </w:p>
    <w:p w14:paraId="5D9F6381" w14:textId="77777777" w:rsidR="00A31BDD" w:rsidRPr="00603238" w:rsidRDefault="00A31BDD" w:rsidP="006E7D44">
      <w:pPr>
        <w:pStyle w:val="vita"/>
        <w:spacing w:before="0"/>
        <w:ind w:left="0" w:firstLine="0"/>
      </w:pPr>
    </w:p>
    <w:p w14:paraId="46B935F6" w14:textId="41399339" w:rsidR="00A31BDD" w:rsidRPr="00603238" w:rsidRDefault="00A31BDD" w:rsidP="009A7256">
      <w:pPr>
        <w:pStyle w:val="vita"/>
        <w:spacing w:before="0"/>
      </w:pPr>
      <w:r w:rsidRPr="00603238">
        <w:t>Department of Psychology, Bryn Mawr College.  Katharine Elizabeth McBride Lecturer, 1980-81.  Associate Professor, 1981-1986.  Chair, Department of Human Development and Director, Child Study Institute, 1985-1993.  Profess</w:t>
      </w:r>
      <w:r w:rsidR="00CE6F3F">
        <w:t>or</w:t>
      </w:r>
      <w:r w:rsidR="00AE0CDE">
        <w:t xml:space="preserve"> of </w:t>
      </w:r>
      <w:r w:rsidR="00625433">
        <w:t xml:space="preserve">Human Development, 1986-1993, Professor of </w:t>
      </w:r>
      <w:r w:rsidR="00AE0CDE">
        <w:t>Psychology</w:t>
      </w:r>
      <w:r w:rsidR="00625433">
        <w:t>, 1993</w:t>
      </w:r>
      <w:r w:rsidR="006E7D44">
        <w:t>-2018.  Professor Emeritus of Psychology, 2018-Current</w:t>
      </w:r>
    </w:p>
    <w:p w14:paraId="2C4B941E" w14:textId="77777777" w:rsidR="00A31BDD" w:rsidRPr="00603238" w:rsidRDefault="00A31BDD" w:rsidP="006E7D44">
      <w:pPr>
        <w:pStyle w:val="vita"/>
        <w:spacing w:before="0"/>
        <w:ind w:left="0" w:firstLine="0"/>
      </w:pPr>
    </w:p>
    <w:p w14:paraId="6A7E11B9" w14:textId="77777777" w:rsidR="00A31BDD" w:rsidRPr="00603238" w:rsidRDefault="00A31BDD" w:rsidP="009A7256">
      <w:pPr>
        <w:pStyle w:val="vita"/>
        <w:spacing w:before="0"/>
      </w:pPr>
      <w:r w:rsidRPr="00603238">
        <w:t>Psychology Department, Columbia University Teachers College. Visiting Assistant Professor, 1979-1980</w:t>
      </w:r>
    </w:p>
    <w:p w14:paraId="017AC359" w14:textId="77777777" w:rsidR="00A31BDD" w:rsidRPr="00603238" w:rsidRDefault="00A31BDD" w:rsidP="009A7256">
      <w:pPr>
        <w:pStyle w:val="vita"/>
        <w:spacing w:before="0"/>
      </w:pPr>
    </w:p>
    <w:p w14:paraId="5DA4D857" w14:textId="77777777" w:rsidR="00A31BDD" w:rsidRPr="00603238" w:rsidRDefault="00A31BDD" w:rsidP="009A7256">
      <w:pPr>
        <w:pStyle w:val="vita"/>
        <w:spacing w:before="0"/>
      </w:pPr>
      <w:r w:rsidRPr="00603238">
        <w:t>Research, Development, and Demonstration Center in Education of Handicapped Children, University of Minnesota. Research Associate &amp; Project Director, 1976-1978</w:t>
      </w:r>
    </w:p>
    <w:p w14:paraId="180C657D" w14:textId="77777777" w:rsidR="00A31BDD" w:rsidRPr="00603238" w:rsidRDefault="00A31BDD" w:rsidP="009A7256">
      <w:pPr>
        <w:pStyle w:val="vita"/>
        <w:spacing w:before="0"/>
      </w:pPr>
    </w:p>
    <w:p w14:paraId="2E9E3039" w14:textId="77777777" w:rsidR="00A31BDD" w:rsidRPr="00603238" w:rsidRDefault="00A31BDD" w:rsidP="009A7256">
      <w:pPr>
        <w:pStyle w:val="vita"/>
        <w:spacing w:before="0"/>
      </w:pPr>
      <w:r w:rsidRPr="00603238">
        <w:t>Institute of Child Development, University of Minnesota. Assistant Professor, 1971-1976</w:t>
      </w:r>
    </w:p>
    <w:p w14:paraId="05ACBCF3" w14:textId="77777777" w:rsidR="00A31BDD" w:rsidRPr="00603238" w:rsidRDefault="00A31BDD" w:rsidP="009A7256">
      <w:pPr>
        <w:pStyle w:val="vita"/>
        <w:spacing w:before="0"/>
      </w:pPr>
    </w:p>
    <w:p w14:paraId="4ED95945" w14:textId="77777777" w:rsidR="00A31BDD" w:rsidRPr="00603238" w:rsidRDefault="00A31BDD" w:rsidP="009A7256">
      <w:pPr>
        <w:pStyle w:val="vita"/>
        <w:spacing w:before="0"/>
      </w:pPr>
      <w:r w:rsidRPr="00603238">
        <w:rPr>
          <w:b/>
        </w:rPr>
        <w:t>Professional Societies</w:t>
      </w:r>
    </w:p>
    <w:p w14:paraId="03427F3E" w14:textId="77777777" w:rsidR="00A31BDD" w:rsidRPr="00603238" w:rsidRDefault="00A31BDD" w:rsidP="009A7256">
      <w:pPr>
        <w:pStyle w:val="vita"/>
        <w:spacing w:before="0"/>
      </w:pPr>
    </w:p>
    <w:p w14:paraId="29181277" w14:textId="77777777" w:rsidR="00A31BDD" w:rsidRPr="00603238" w:rsidRDefault="00A31BDD" w:rsidP="009A7256">
      <w:pPr>
        <w:pStyle w:val="vita"/>
        <w:spacing w:before="0"/>
      </w:pPr>
      <w:bookmarkStart w:id="1" w:name="OLE_LINK43"/>
      <w:bookmarkStart w:id="2" w:name="OLE_LINK44"/>
      <w:r w:rsidRPr="00603238">
        <w:t>Cheiron Society for the History of the Behavioral Sciences</w:t>
      </w:r>
      <w:bookmarkEnd w:id="1"/>
      <w:bookmarkEnd w:id="2"/>
      <w:r w:rsidRPr="00603238">
        <w:t xml:space="preserve"> (Member, 1975-</w:t>
      </w:r>
    </w:p>
    <w:p w14:paraId="1B8927C4" w14:textId="77777777" w:rsidR="00A31BDD" w:rsidRPr="00603238" w:rsidRDefault="00A31BDD" w:rsidP="009A7256">
      <w:pPr>
        <w:pStyle w:val="vita"/>
        <w:spacing w:before="0"/>
      </w:pPr>
      <w:r w:rsidRPr="00603238">
        <w:tab/>
        <w:t>Current; Program Chair, 1990; Chair, Executive Committee, 1990-1993)</w:t>
      </w:r>
    </w:p>
    <w:p w14:paraId="77C74E16" w14:textId="77777777" w:rsidR="00A31BDD" w:rsidRPr="00603238" w:rsidRDefault="00A31BDD" w:rsidP="009A7256">
      <w:pPr>
        <w:pStyle w:val="vita"/>
        <w:spacing w:before="0"/>
      </w:pPr>
    </w:p>
    <w:p w14:paraId="340B9190" w14:textId="77777777" w:rsidR="00A31BDD" w:rsidRPr="00603238" w:rsidRDefault="00A31BDD" w:rsidP="009A7256">
      <w:pPr>
        <w:pStyle w:val="vita"/>
        <w:spacing w:before="0"/>
      </w:pPr>
      <w:r w:rsidRPr="00603238">
        <w:t>Jean Piaget Society (Member, 1980-1995; Board of Directors, 1981-1985,</w:t>
      </w:r>
    </w:p>
    <w:p w14:paraId="636029C9" w14:textId="50D31D64" w:rsidR="009A7256" w:rsidRDefault="00A31BDD" w:rsidP="00625433">
      <w:pPr>
        <w:pStyle w:val="vita"/>
        <w:spacing w:before="0"/>
      </w:pPr>
      <w:r w:rsidRPr="00603238">
        <w:lastRenderedPageBreak/>
        <w:t xml:space="preserve"> </w:t>
      </w:r>
      <w:r w:rsidRPr="00603238">
        <w:tab/>
        <w:t>1987-1989; President, 1985-1987)</w:t>
      </w:r>
    </w:p>
    <w:p w14:paraId="7B2FEB31" w14:textId="77777777" w:rsidR="009A7256" w:rsidRPr="00603238" w:rsidRDefault="009A7256" w:rsidP="009A7256">
      <w:pPr>
        <w:pStyle w:val="vita"/>
        <w:spacing w:before="0"/>
      </w:pPr>
    </w:p>
    <w:p w14:paraId="25F6DC47" w14:textId="77777777" w:rsidR="00A31BDD" w:rsidRPr="00603238" w:rsidRDefault="00A31BDD" w:rsidP="009A7256">
      <w:pPr>
        <w:pStyle w:val="vita"/>
        <w:spacing w:before="0"/>
        <w:ind w:left="0" w:firstLine="0"/>
      </w:pPr>
      <w:r w:rsidRPr="00603238">
        <w:rPr>
          <w:b/>
        </w:rPr>
        <w:t>Academic Honors</w:t>
      </w:r>
    </w:p>
    <w:p w14:paraId="0A6D5375" w14:textId="77777777" w:rsidR="00A31BDD" w:rsidRPr="00603238" w:rsidRDefault="00A31BDD" w:rsidP="009A7256">
      <w:pPr>
        <w:pStyle w:val="vita"/>
        <w:spacing w:before="0"/>
      </w:pPr>
    </w:p>
    <w:p w14:paraId="4E1B7114" w14:textId="58D1CCD2" w:rsidR="00625433" w:rsidRPr="006E7D44" w:rsidRDefault="00A31BDD" w:rsidP="006E7D44">
      <w:pPr>
        <w:pStyle w:val="vita"/>
        <w:spacing w:before="0"/>
      </w:pPr>
      <w:r w:rsidRPr="00603238">
        <w:t>Cattell Fellow, 1986-1987</w:t>
      </w:r>
    </w:p>
    <w:p w14:paraId="0DCDDE64" w14:textId="77777777" w:rsidR="00625433" w:rsidRDefault="00625433" w:rsidP="009A7256">
      <w:pPr>
        <w:pStyle w:val="vita"/>
        <w:spacing w:before="0"/>
        <w:rPr>
          <w:b/>
        </w:rPr>
      </w:pPr>
    </w:p>
    <w:p w14:paraId="5D201FBE" w14:textId="5A0492DC" w:rsidR="00A31BDD" w:rsidRPr="00603238" w:rsidRDefault="00A31BDD" w:rsidP="009A7256">
      <w:pPr>
        <w:pStyle w:val="vita"/>
        <w:spacing w:before="0"/>
        <w:rPr>
          <w:b/>
        </w:rPr>
      </w:pPr>
      <w:r w:rsidRPr="00603238">
        <w:rPr>
          <w:b/>
        </w:rPr>
        <w:t>Professional Consultantships/Editorial Board Membership</w:t>
      </w:r>
      <w:r w:rsidR="009A7256">
        <w:rPr>
          <w:b/>
        </w:rPr>
        <w:t>s</w:t>
      </w:r>
    </w:p>
    <w:p w14:paraId="03F70D29" w14:textId="77777777" w:rsidR="0031035D" w:rsidRPr="00603238" w:rsidRDefault="0031035D" w:rsidP="009A7256">
      <w:pPr>
        <w:pStyle w:val="vita"/>
        <w:spacing w:before="0"/>
        <w:rPr>
          <w:b/>
        </w:rPr>
      </w:pPr>
    </w:p>
    <w:p w14:paraId="76608357" w14:textId="62D0F3C0" w:rsidR="00BD018C" w:rsidRDefault="00BD018C" w:rsidP="009A7256">
      <w:pPr>
        <w:pStyle w:val="vita"/>
        <w:spacing w:before="0"/>
      </w:pPr>
      <w:r w:rsidRPr="00BD018C">
        <w:rPr>
          <w:i/>
        </w:rPr>
        <w:t>Life: The Excitement of Biology</w:t>
      </w:r>
      <w:r>
        <w:t>, Editorial Board. 2013-Current</w:t>
      </w:r>
    </w:p>
    <w:p w14:paraId="6F9B8874" w14:textId="77777777" w:rsidR="00BD018C" w:rsidRDefault="00BD018C" w:rsidP="009A7256">
      <w:pPr>
        <w:pStyle w:val="vita"/>
        <w:spacing w:before="0"/>
      </w:pPr>
    </w:p>
    <w:p w14:paraId="258D7997" w14:textId="0870835C" w:rsidR="0031035D" w:rsidRDefault="0031035D" w:rsidP="00CE6F3F">
      <w:pPr>
        <w:pStyle w:val="vita"/>
        <w:spacing w:before="0"/>
      </w:pPr>
      <w:r w:rsidRPr="00603238">
        <w:t>Center for the History of Psychology, University of Akron, Board of Directors, 2011-Current</w:t>
      </w:r>
    </w:p>
    <w:p w14:paraId="5F6C2461" w14:textId="77777777" w:rsidR="00CE6F3F" w:rsidRPr="00603238" w:rsidRDefault="00CE6F3F" w:rsidP="00CE6F3F">
      <w:pPr>
        <w:pStyle w:val="vita"/>
        <w:spacing w:before="0"/>
      </w:pPr>
    </w:p>
    <w:p w14:paraId="7ABC5172" w14:textId="1564B17C" w:rsidR="0031035D" w:rsidRPr="00603238" w:rsidRDefault="0031035D" w:rsidP="009A7256">
      <w:pPr>
        <w:pStyle w:val="vita"/>
        <w:spacing w:before="0"/>
      </w:pPr>
      <w:r w:rsidRPr="00BD018C">
        <w:rPr>
          <w:i/>
        </w:rPr>
        <w:t>European Yearbook of the History of Psychology</w:t>
      </w:r>
      <w:r w:rsidR="00345165" w:rsidRPr="00603238">
        <w:t xml:space="preserve"> (formerly </w:t>
      </w:r>
      <w:r w:rsidRPr="00603238">
        <w:rPr>
          <w:i/>
        </w:rPr>
        <w:t>Teorie e Modelli</w:t>
      </w:r>
      <w:r w:rsidR="00345165" w:rsidRPr="00603238">
        <w:t xml:space="preserve">), </w:t>
      </w:r>
      <w:r w:rsidRPr="00603238">
        <w:t>Editorial Board, 2000-Current</w:t>
      </w:r>
    </w:p>
    <w:p w14:paraId="1742DA45" w14:textId="77777777" w:rsidR="0031035D" w:rsidRPr="00603238" w:rsidRDefault="0031035D" w:rsidP="009A7256">
      <w:pPr>
        <w:pStyle w:val="vita"/>
        <w:spacing w:before="0"/>
        <w:rPr>
          <w:b/>
        </w:rPr>
      </w:pPr>
    </w:p>
    <w:p w14:paraId="02B59264" w14:textId="11EE63BD" w:rsidR="00087918" w:rsidRPr="00603238" w:rsidRDefault="00087918" w:rsidP="009A7256">
      <w:pPr>
        <w:pStyle w:val="vita"/>
        <w:spacing w:before="0"/>
      </w:pPr>
      <w:r w:rsidRPr="00603238">
        <w:t>Archives for the History of American Psychology. Instruments, Apparatus, and Exhibits Advi</w:t>
      </w:r>
      <w:r w:rsidR="0031035D" w:rsidRPr="00603238">
        <w:t>sory Group, Member, 2002-2011</w:t>
      </w:r>
    </w:p>
    <w:p w14:paraId="4F90DC1F" w14:textId="77777777" w:rsidR="00345165" w:rsidRPr="00603238" w:rsidRDefault="00345165" w:rsidP="009A7256">
      <w:pPr>
        <w:pStyle w:val="vita"/>
        <w:spacing w:before="0"/>
      </w:pPr>
    </w:p>
    <w:p w14:paraId="18015B09" w14:textId="77777777" w:rsidR="00345165" w:rsidRPr="00603238" w:rsidRDefault="00345165" w:rsidP="00096417">
      <w:pPr>
        <w:pStyle w:val="vita"/>
        <w:spacing w:before="0"/>
        <w:ind w:left="270" w:hanging="270"/>
      </w:pPr>
      <w:r w:rsidRPr="00603238">
        <w:rPr>
          <w:i/>
        </w:rPr>
        <w:t>Dictionary of Modern American Philosophers</w:t>
      </w:r>
      <w:r w:rsidRPr="00603238">
        <w:t>, Supervising Editor for Psychology, 2001-2005.</w:t>
      </w:r>
    </w:p>
    <w:p w14:paraId="03596842" w14:textId="77777777" w:rsidR="00345165" w:rsidRPr="00603238" w:rsidRDefault="00345165" w:rsidP="009A7256">
      <w:pPr>
        <w:pStyle w:val="vita"/>
        <w:spacing w:before="0"/>
      </w:pPr>
    </w:p>
    <w:p w14:paraId="43B2BB67" w14:textId="77777777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Dictionary of Nineteenth-Century British Philosophers</w:t>
      </w:r>
      <w:r w:rsidRPr="00603238">
        <w:t>, Psychology Editor, 2000-2002</w:t>
      </w:r>
    </w:p>
    <w:p w14:paraId="2AE0875C" w14:textId="77777777" w:rsidR="00087918" w:rsidRPr="00603238" w:rsidRDefault="00087918" w:rsidP="009A7256">
      <w:pPr>
        <w:pStyle w:val="vita"/>
        <w:spacing w:before="0"/>
      </w:pPr>
    </w:p>
    <w:p w14:paraId="16185BAD" w14:textId="77777777" w:rsidR="00A31BDD" w:rsidRPr="00603238" w:rsidRDefault="00A31BDD" w:rsidP="009A7256">
      <w:pPr>
        <w:pStyle w:val="vita"/>
        <w:spacing w:before="0"/>
      </w:pPr>
      <w:r w:rsidRPr="00603238">
        <w:rPr>
          <w:i/>
        </w:rPr>
        <w:t>New Ideas in Psychology</w:t>
      </w:r>
      <w:r w:rsidRPr="00603238">
        <w:t>, Editorial Board, 1983-1995</w:t>
      </w:r>
    </w:p>
    <w:p w14:paraId="4AFF5176" w14:textId="77777777" w:rsidR="00345165" w:rsidRPr="00603238" w:rsidRDefault="00345165" w:rsidP="009A7256">
      <w:pPr>
        <w:pStyle w:val="vita"/>
        <w:spacing w:before="0"/>
      </w:pPr>
    </w:p>
    <w:p w14:paraId="3FE4F375" w14:textId="4D5CB64E" w:rsidR="00345165" w:rsidRPr="00603238" w:rsidRDefault="00345165" w:rsidP="009A7256">
      <w:pPr>
        <w:pStyle w:val="vita"/>
        <w:spacing w:before="0"/>
      </w:pPr>
      <w:r w:rsidRPr="00603238">
        <w:t>National Library of Medicine, Consultant, 1992-1993</w:t>
      </w:r>
    </w:p>
    <w:p w14:paraId="3ACC3CE7" w14:textId="77777777" w:rsidR="00345165" w:rsidRPr="00603238" w:rsidRDefault="00345165" w:rsidP="009A7256">
      <w:pPr>
        <w:pStyle w:val="vita"/>
        <w:spacing w:before="0"/>
      </w:pPr>
    </w:p>
    <w:p w14:paraId="3F81CB59" w14:textId="77777777" w:rsidR="00A31BDD" w:rsidRPr="00603238" w:rsidRDefault="00A31BDD" w:rsidP="009A7256">
      <w:pPr>
        <w:pStyle w:val="vita"/>
        <w:spacing w:before="0"/>
      </w:pPr>
      <w:r w:rsidRPr="00603238">
        <w:t xml:space="preserve">Public Broadcasting System, </w:t>
      </w:r>
      <w:r w:rsidRPr="00603238">
        <w:rPr>
          <w:i/>
        </w:rPr>
        <w:t>Childhood</w:t>
      </w:r>
      <w:r w:rsidRPr="00603238">
        <w:t xml:space="preserve"> series, Consultant, 1989-1991</w:t>
      </w:r>
    </w:p>
    <w:p w14:paraId="3C01F507" w14:textId="77777777" w:rsidR="00A31BDD" w:rsidRPr="00603238" w:rsidRDefault="00A31BDD" w:rsidP="009A7256">
      <w:pPr>
        <w:pStyle w:val="vita"/>
        <w:spacing w:before="0"/>
      </w:pPr>
    </w:p>
    <w:p w14:paraId="3221E24A" w14:textId="77777777" w:rsidR="00A31BDD" w:rsidRPr="00603238" w:rsidRDefault="00A31BDD" w:rsidP="009A7256">
      <w:pPr>
        <w:pStyle w:val="vita"/>
        <w:spacing w:before="0"/>
      </w:pPr>
      <w:r w:rsidRPr="00603238">
        <w:rPr>
          <w:b/>
        </w:rPr>
        <w:t>Series Editorships</w:t>
      </w:r>
    </w:p>
    <w:p w14:paraId="58F2F511" w14:textId="77777777" w:rsidR="00A31BDD" w:rsidRPr="00603238" w:rsidRDefault="00A31BDD" w:rsidP="009A7256">
      <w:pPr>
        <w:pStyle w:val="vita"/>
        <w:spacing w:before="0"/>
      </w:pPr>
    </w:p>
    <w:p w14:paraId="21E485B4" w14:textId="31B3E380" w:rsidR="00345165" w:rsidRPr="00603238" w:rsidRDefault="00345165" w:rsidP="009A7256">
      <w:pPr>
        <w:pStyle w:val="vita"/>
        <w:spacing w:before="0"/>
      </w:pPr>
      <w:bookmarkStart w:id="3" w:name="OLE_LINK9"/>
      <w:bookmarkStart w:id="4" w:name="OLE_LINK10"/>
      <w:r w:rsidRPr="00603238">
        <w:rPr>
          <w:i/>
        </w:rPr>
        <w:t>Foundations of the History of Psychology</w:t>
      </w:r>
      <w:r w:rsidRPr="00603238">
        <w:t>.  Bristol: Thoemmes Press, 2002</w:t>
      </w:r>
      <w:bookmarkEnd w:id="3"/>
      <w:bookmarkEnd w:id="4"/>
    </w:p>
    <w:p w14:paraId="5D2B74B3" w14:textId="77777777" w:rsidR="00345165" w:rsidRPr="00603238" w:rsidRDefault="00345165" w:rsidP="009A7256">
      <w:pPr>
        <w:pStyle w:val="vita"/>
        <w:spacing w:before="0"/>
      </w:pPr>
    </w:p>
    <w:p w14:paraId="56E9FEB1" w14:textId="6728D0A4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Selected Works of James Mark Baldwin: Developmental Psychology and Evolutionary Epistemology</w:t>
      </w:r>
      <w:r w:rsidRPr="00603238">
        <w:t>.  Bristol: Thoemmes Press, 2001</w:t>
      </w:r>
    </w:p>
    <w:p w14:paraId="23D906B6" w14:textId="77777777" w:rsidR="00345165" w:rsidRPr="00603238" w:rsidRDefault="00345165" w:rsidP="009A7256">
      <w:pPr>
        <w:pStyle w:val="vita"/>
        <w:spacing w:before="0"/>
      </w:pPr>
    </w:p>
    <w:p w14:paraId="69DC9DE5" w14:textId="57E33381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Classics in Psychology</w:t>
      </w:r>
      <w:r w:rsidRPr="00603238">
        <w:t>.  Bristol: Thoemmes Press; Toyko: Maruzen Co., Ltd., 1999</w:t>
      </w:r>
    </w:p>
    <w:p w14:paraId="629B8D76" w14:textId="77777777" w:rsidR="00345165" w:rsidRPr="00603238" w:rsidRDefault="00345165" w:rsidP="009A7256">
      <w:pPr>
        <w:pStyle w:val="vita"/>
        <w:spacing w:before="0"/>
        <w:rPr>
          <w:i/>
        </w:rPr>
      </w:pPr>
    </w:p>
    <w:p w14:paraId="4FA252FA" w14:textId="533991CF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The Evolutionary Origins of Developmental Psychology</w:t>
      </w:r>
      <w:r w:rsidRPr="00603238">
        <w:t>.  London: Routledge/Thoemmes Press; Toyko: Kinokuniya, 1995</w:t>
      </w:r>
    </w:p>
    <w:p w14:paraId="048ECADA" w14:textId="77777777" w:rsidR="00345165" w:rsidRPr="00603238" w:rsidRDefault="00345165" w:rsidP="009A7256">
      <w:pPr>
        <w:pStyle w:val="vita"/>
        <w:spacing w:before="0"/>
      </w:pPr>
    </w:p>
    <w:p w14:paraId="2156132B" w14:textId="7508BEA5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Behaviourism: The Early Years</w:t>
      </w:r>
      <w:r w:rsidRPr="00603238">
        <w:t>.  London: Routledge/Thoemmes Press; Toyko: Kinokuniya, 1994</w:t>
      </w:r>
    </w:p>
    <w:p w14:paraId="6B86BBA5" w14:textId="77777777" w:rsidR="00345165" w:rsidRPr="00603238" w:rsidRDefault="00345165" w:rsidP="009A7256">
      <w:pPr>
        <w:pStyle w:val="vita"/>
        <w:spacing w:before="0"/>
      </w:pPr>
    </w:p>
    <w:p w14:paraId="7E2A23FF" w14:textId="2AD9A4F3" w:rsidR="00345165" w:rsidRPr="00603238" w:rsidRDefault="00345165" w:rsidP="009A7256">
      <w:pPr>
        <w:pStyle w:val="vita"/>
        <w:spacing w:before="0"/>
      </w:pPr>
      <w:r w:rsidRPr="00603238">
        <w:rPr>
          <w:i/>
        </w:rPr>
        <w:t>The Roots of Behaviourism</w:t>
      </w:r>
      <w:r w:rsidRPr="00603238">
        <w:t>.  London: Routledge/Thoemmes Press; Toyko: Kinokuniya, 1993</w:t>
      </w:r>
    </w:p>
    <w:p w14:paraId="66FCEECD" w14:textId="77777777" w:rsidR="00A31BDD" w:rsidRPr="00603238" w:rsidRDefault="00A31BDD" w:rsidP="009A7256">
      <w:pPr>
        <w:pStyle w:val="vita"/>
        <w:spacing w:before="0"/>
      </w:pPr>
    </w:p>
    <w:p w14:paraId="2DD958CD" w14:textId="77777777" w:rsidR="00625433" w:rsidRDefault="00625433" w:rsidP="009A7256">
      <w:pPr>
        <w:pStyle w:val="vita"/>
        <w:spacing w:before="0"/>
        <w:rPr>
          <w:b/>
        </w:rPr>
      </w:pPr>
    </w:p>
    <w:p w14:paraId="06308C57" w14:textId="77777777" w:rsidR="00625433" w:rsidRDefault="00625433" w:rsidP="009A7256">
      <w:pPr>
        <w:pStyle w:val="vita"/>
        <w:spacing w:before="0"/>
        <w:rPr>
          <w:b/>
        </w:rPr>
      </w:pPr>
    </w:p>
    <w:p w14:paraId="10622F34" w14:textId="77777777" w:rsidR="00A31BDD" w:rsidRPr="00603238" w:rsidRDefault="00A31BDD" w:rsidP="009A7256">
      <w:pPr>
        <w:pStyle w:val="vita"/>
        <w:spacing w:before="0"/>
      </w:pPr>
      <w:r w:rsidRPr="00603238">
        <w:rPr>
          <w:b/>
        </w:rPr>
        <w:t>Books and Monographs</w:t>
      </w:r>
    </w:p>
    <w:p w14:paraId="21B9939E" w14:textId="77777777" w:rsidR="00A31BDD" w:rsidRPr="00603238" w:rsidRDefault="00A31BDD" w:rsidP="009A7256">
      <w:pPr>
        <w:pStyle w:val="vita"/>
        <w:spacing w:before="0"/>
      </w:pPr>
    </w:p>
    <w:p w14:paraId="6AFFE718" w14:textId="11E7BE51" w:rsidR="00013D20" w:rsidRDefault="00013D20" w:rsidP="007B5394">
      <w:pPr>
        <w:pStyle w:val="vita"/>
        <w:spacing w:before="0"/>
      </w:pPr>
      <w:r w:rsidRPr="00603238">
        <w:t xml:space="preserve">Wozniak, R.H. (1999).  </w:t>
      </w:r>
      <w:r w:rsidRPr="00603238">
        <w:rPr>
          <w:i/>
        </w:rPr>
        <w:t>Classics in Psychology, 1855-1914: Historical Essays</w:t>
      </w:r>
      <w:r w:rsidRPr="00603238">
        <w:t>. Bristol: Thoemmes Press; Toyko: Maruzen Co., Ltd.</w:t>
      </w:r>
    </w:p>
    <w:p w14:paraId="617B02E3" w14:textId="77777777" w:rsidR="001E50C6" w:rsidRPr="00603238" w:rsidRDefault="001E50C6" w:rsidP="007B5394">
      <w:pPr>
        <w:pStyle w:val="vita"/>
        <w:spacing w:before="0"/>
      </w:pPr>
    </w:p>
    <w:p w14:paraId="48A2B7D5" w14:textId="5497424A" w:rsidR="00013D20" w:rsidRPr="00603238" w:rsidRDefault="00013D20" w:rsidP="007B5394">
      <w:pPr>
        <w:pStyle w:val="vita"/>
        <w:spacing w:before="0"/>
      </w:pPr>
      <w:r w:rsidRPr="00603238">
        <w:t xml:space="preserve">Taylor, E.I. &amp; Wozniak, R.H. (Eds.), (1996).  </w:t>
      </w:r>
      <w:r w:rsidRPr="00603238">
        <w:rPr>
          <w:i/>
        </w:rPr>
        <w:t>Pure Experience: The Response to William James.</w:t>
      </w:r>
      <w:r w:rsidRPr="00603238">
        <w:t xml:space="preserve">  Bristol: Thoemmes Press.</w:t>
      </w:r>
    </w:p>
    <w:p w14:paraId="7655698F" w14:textId="77777777" w:rsidR="00013D20" w:rsidRPr="00603238" w:rsidRDefault="00013D20" w:rsidP="007B5394">
      <w:pPr>
        <w:pStyle w:val="vita"/>
        <w:spacing w:before="0"/>
      </w:pPr>
    </w:p>
    <w:p w14:paraId="25734E88" w14:textId="45BF8776" w:rsidR="00013D20" w:rsidRPr="00603238" w:rsidRDefault="00013D20" w:rsidP="007B5394">
      <w:pPr>
        <w:pStyle w:val="vita"/>
        <w:spacing w:before="0"/>
      </w:pPr>
      <w:r w:rsidRPr="00603238">
        <w:t xml:space="preserve">Wozniak, R.H. (Ed.), (1995).  </w:t>
      </w:r>
      <w:r w:rsidRPr="00603238">
        <w:rPr>
          <w:i/>
        </w:rPr>
        <w:t>Mind, Adaptation, and Childhood</w:t>
      </w:r>
      <w:r w:rsidRPr="00603238">
        <w:t>.  London: Routledge/Thoemmes Press; Toyko: Kinokuniya.</w:t>
      </w:r>
    </w:p>
    <w:p w14:paraId="5FBCA517" w14:textId="77777777" w:rsidR="00013D20" w:rsidRPr="00603238" w:rsidRDefault="00013D20" w:rsidP="007B5394">
      <w:pPr>
        <w:pStyle w:val="vita"/>
        <w:spacing w:before="0"/>
      </w:pPr>
    </w:p>
    <w:p w14:paraId="53987D50" w14:textId="63163A6C" w:rsidR="00013D20" w:rsidRPr="00603238" w:rsidRDefault="00013D20" w:rsidP="007B5394">
      <w:pPr>
        <w:pStyle w:val="vita"/>
        <w:spacing w:before="0"/>
      </w:pPr>
      <w:r w:rsidRPr="00603238">
        <w:t xml:space="preserve">Wozniak, R.H. (Ed.), (1994). </w:t>
      </w:r>
      <w:r w:rsidRPr="00603238">
        <w:rPr>
          <w:i/>
        </w:rPr>
        <w:t>Reflex, Habit and Implicit Response: The Early Elaboration of Theoretical and Methodological Behaviourism, 1915-1928</w:t>
      </w:r>
      <w:r w:rsidRPr="00603238">
        <w:t>. London: Routledge/Thoemmes Press; Toyko: Kinokuniya.</w:t>
      </w:r>
    </w:p>
    <w:p w14:paraId="66CC1D9E" w14:textId="77777777" w:rsidR="00013D20" w:rsidRPr="00603238" w:rsidRDefault="00013D20" w:rsidP="007B5394">
      <w:pPr>
        <w:pStyle w:val="vita"/>
        <w:spacing w:before="0"/>
      </w:pPr>
    </w:p>
    <w:p w14:paraId="1C0C51F6" w14:textId="467D44A5" w:rsidR="00013D20" w:rsidRPr="00603238" w:rsidRDefault="00013D20" w:rsidP="007B5394">
      <w:pPr>
        <w:pStyle w:val="vita"/>
        <w:spacing w:before="0"/>
      </w:pPr>
      <w:r w:rsidRPr="00603238">
        <w:t xml:space="preserve">Wozniak, R.H. &amp; Fischer, K.W. (Eds.), (1993).  </w:t>
      </w:r>
      <w:r w:rsidRPr="00603238">
        <w:rPr>
          <w:i/>
        </w:rPr>
        <w:t xml:space="preserve">Development in Context: Acting and Thinking in Specific Environments. </w:t>
      </w:r>
      <w:r w:rsidRPr="00603238">
        <w:t>Hillsdale, NJ: Lawrence Erlbaum Associates.</w:t>
      </w:r>
    </w:p>
    <w:p w14:paraId="3F99352D" w14:textId="77777777" w:rsidR="00013D20" w:rsidRPr="00603238" w:rsidRDefault="00013D20" w:rsidP="007B5394">
      <w:pPr>
        <w:pStyle w:val="vita"/>
        <w:spacing w:before="0"/>
      </w:pPr>
    </w:p>
    <w:p w14:paraId="1FB1136D" w14:textId="1D8D3A2C" w:rsidR="00013D20" w:rsidRPr="00603238" w:rsidRDefault="00013D20" w:rsidP="007B5394">
      <w:pPr>
        <w:pStyle w:val="vita"/>
        <w:spacing w:before="0"/>
      </w:pPr>
      <w:r w:rsidRPr="00603238">
        <w:t xml:space="preserve">Wozniak, R.H. (Ed.), (1993). </w:t>
      </w:r>
      <w:r w:rsidRPr="00603238">
        <w:rPr>
          <w:i/>
        </w:rPr>
        <w:t>Experimental and Comparative Roots of Early Behaviourism: Studies of Animal and Infant Behaviour</w:t>
      </w:r>
      <w:r w:rsidRPr="00603238">
        <w:t>. London: Routledge/Thoemmes Press; Toyko: Kinokuniya.</w:t>
      </w:r>
    </w:p>
    <w:p w14:paraId="7399E612" w14:textId="77777777" w:rsidR="00013D20" w:rsidRPr="00603238" w:rsidRDefault="00013D20" w:rsidP="007B5394">
      <w:pPr>
        <w:pStyle w:val="vita"/>
        <w:spacing w:before="0"/>
      </w:pPr>
    </w:p>
    <w:p w14:paraId="6742F3E5" w14:textId="4DFD6DF2" w:rsidR="00013D20" w:rsidRPr="00603238" w:rsidRDefault="00013D20" w:rsidP="007B5394">
      <w:pPr>
        <w:pStyle w:val="vita"/>
        <w:spacing w:before="0"/>
      </w:pPr>
      <w:r w:rsidRPr="00603238">
        <w:t xml:space="preserve">Wozniak, R.H. (Ed.), (1993). </w:t>
      </w:r>
      <w:r w:rsidRPr="00603238">
        <w:rPr>
          <w:i/>
        </w:rPr>
        <w:t>Theoretical Roots of Early Behaviourism: Functionalism, the Critique of Introspection, and the Nature and Evolution of Consciousness</w:t>
      </w:r>
      <w:r w:rsidRPr="00603238">
        <w:t>. London: Routledge/Thoemmes Press.</w:t>
      </w:r>
    </w:p>
    <w:p w14:paraId="721C41DD" w14:textId="77777777" w:rsidR="00013D20" w:rsidRPr="00603238" w:rsidRDefault="00013D20" w:rsidP="007B5394">
      <w:pPr>
        <w:pStyle w:val="vita"/>
        <w:spacing w:before="0"/>
      </w:pPr>
    </w:p>
    <w:p w14:paraId="6F1F252D" w14:textId="3BA9CDA6" w:rsidR="001524F9" w:rsidRPr="00AE0CDE" w:rsidRDefault="00013D20" w:rsidP="00AE0CDE">
      <w:pPr>
        <w:ind w:left="360" w:hanging="360"/>
        <w:rPr>
          <w:rFonts w:ascii="Times New Roman" w:hAnsi="Times New Roman"/>
          <w:sz w:val="28"/>
          <w:szCs w:val="28"/>
        </w:rPr>
      </w:pPr>
      <w:r w:rsidRPr="00084323">
        <w:rPr>
          <w:rFonts w:ascii="Times" w:hAnsi="Times"/>
          <w:sz w:val="28"/>
          <w:szCs w:val="28"/>
        </w:rPr>
        <w:t xml:space="preserve">Wozniak, R.H. (1992). </w:t>
      </w:r>
      <w:r w:rsidRPr="00084323">
        <w:rPr>
          <w:rFonts w:ascii="Times" w:hAnsi="Times"/>
          <w:i/>
          <w:sz w:val="28"/>
          <w:szCs w:val="28"/>
        </w:rPr>
        <w:t>Mind and Body: René Descartes to William James.</w:t>
      </w:r>
      <w:r w:rsidRPr="00084323">
        <w:rPr>
          <w:rFonts w:ascii="Times" w:hAnsi="Times"/>
          <w:sz w:val="28"/>
          <w:szCs w:val="28"/>
        </w:rPr>
        <w:t xml:space="preserve"> Bethesda, MD and Washington D.C.: National Library of Medicine and American Psychological Association.</w:t>
      </w:r>
      <w:r w:rsidR="00084323" w:rsidRPr="00084323">
        <w:rPr>
          <w:rFonts w:ascii="Times" w:hAnsi="Times"/>
          <w:sz w:val="28"/>
          <w:szCs w:val="28"/>
        </w:rPr>
        <w:t xml:space="preserve"> [Also available in PsycEXTRA; doi: 10.1037/e362282004-001</w:t>
      </w:r>
      <w:r w:rsidR="00D328CE">
        <w:rPr>
          <w:rFonts w:ascii="Times" w:hAnsi="Times"/>
          <w:sz w:val="28"/>
          <w:szCs w:val="28"/>
        </w:rPr>
        <w:t xml:space="preserve"> and as: </w:t>
      </w:r>
      <w:hyperlink r:id="rId6" w:history="1">
        <w:r w:rsidR="00D328CE" w:rsidRPr="00AC2875">
          <w:rPr>
            <w:rStyle w:val="Hyperlink"/>
            <w:rFonts w:ascii="Times" w:hAnsi="Times"/>
            <w:sz w:val="28"/>
            <w:szCs w:val="28"/>
          </w:rPr>
          <w:t>https://serendip.brynmawr.edu/</w:t>
        </w:r>
        <w:r w:rsidR="00D328CE">
          <w:rPr>
            <w:rStyle w:val="Hyperlink"/>
            <w:rFonts w:ascii="Times" w:hAnsi="Times"/>
            <w:sz w:val="28"/>
            <w:szCs w:val="28"/>
          </w:rPr>
          <w:t xml:space="preserve"> </w:t>
        </w:r>
        <w:r w:rsidR="00D328CE" w:rsidRPr="00AC2875">
          <w:rPr>
            <w:rStyle w:val="Hyperlink"/>
            <w:rFonts w:ascii="Times" w:hAnsi="Times"/>
            <w:sz w:val="28"/>
            <w:szCs w:val="28"/>
          </w:rPr>
          <w:t>Mind/</w:t>
        </w:r>
      </w:hyperlink>
      <w:r w:rsidR="00D328CE" w:rsidRPr="00D328CE">
        <w:rPr>
          <w:rFonts w:ascii="Times" w:hAnsi="Times"/>
          <w:sz w:val="28"/>
          <w:szCs w:val="28"/>
        </w:rPr>
        <w:t>Table.html</w:t>
      </w:r>
      <w:r w:rsidR="00084323" w:rsidRPr="00084323">
        <w:rPr>
          <w:rFonts w:ascii="Times" w:hAnsi="Times"/>
          <w:sz w:val="28"/>
          <w:szCs w:val="28"/>
        </w:rPr>
        <w:t>].</w:t>
      </w:r>
      <w:r w:rsidR="001524F9">
        <w:rPr>
          <w:rFonts w:ascii="Times" w:hAnsi="Times"/>
          <w:sz w:val="28"/>
          <w:szCs w:val="28"/>
        </w:rPr>
        <w:t xml:space="preserve"> </w:t>
      </w:r>
      <w:r w:rsidR="00AE0CDE">
        <w:rPr>
          <w:rFonts w:ascii="Times" w:hAnsi="Times"/>
          <w:sz w:val="28"/>
          <w:szCs w:val="28"/>
        </w:rPr>
        <w:t>Translated into Spanish as: Mente y Cuerpo: De René Descartes a William James [</w:t>
      </w:r>
      <w:r w:rsidR="00AE0CDE" w:rsidRPr="00AE0CDE">
        <w:rPr>
          <w:rFonts w:ascii="Times" w:hAnsi="Times"/>
          <w:sz w:val="28"/>
          <w:szCs w:val="28"/>
        </w:rPr>
        <w:t>http://platea.pntic.mec.es/~macruz/mente/</w:t>
      </w:r>
      <w:r w:rsidR="00D328CE">
        <w:rPr>
          <w:rFonts w:ascii="Times" w:hAnsi="Times"/>
          <w:sz w:val="28"/>
          <w:szCs w:val="28"/>
        </w:rPr>
        <w:t xml:space="preserve"> </w:t>
      </w:r>
      <w:r w:rsidR="00AE0CDE" w:rsidRPr="00AE0CDE">
        <w:rPr>
          <w:rFonts w:ascii="Times" w:hAnsi="Times"/>
          <w:sz w:val="28"/>
          <w:szCs w:val="28"/>
        </w:rPr>
        <w:t>descartes/indice.html</w:t>
      </w:r>
      <w:r w:rsidR="00AE0CDE">
        <w:rPr>
          <w:rFonts w:ascii="Times" w:hAnsi="Times"/>
          <w:sz w:val="28"/>
          <w:szCs w:val="28"/>
        </w:rPr>
        <w:t xml:space="preserve">]; </w:t>
      </w:r>
      <w:r w:rsidR="001524F9">
        <w:rPr>
          <w:rFonts w:ascii="Times" w:hAnsi="Times"/>
          <w:sz w:val="28"/>
          <w:szCs w:val="28"/>
        </w:rPr>
        <w:t xml:space="preserve">Translated </w:t>
      </w:r>
      <w:r w:rsidR="001524F9" w:rsidRPr="001524F9">
        <w:rPr>
          <w:rFonts w:ascii="Times" w:hAnsi="Times"/>
          <w:sz w:val="28"/>
          <w:szCs w:val="28"/>
        </w:rPr>
        <w:t xml:space="preserve">into Russian as: </w:t>
      </w:r>
      <w:r w:rsidR="001524F9" w:rsidRPr="001524F9">
        <w:rPr>
          <w:rFonts w:ascii="Times" w:hAnsi="Times"/>
          <w:bCs/>
          <w:sz w:val="28"/>
          <w:szCs w:val="28"/>
        </w:rPr>
        <w:t>Возняк, Р. Мозг и сознание: от Рене Декарта до Уильяма Джеймса / Роберт Возняк; пер. с англ. Д. Б. Сандаков. – Издательские решения, 2017. – 130 с. – ISBN 978-5-4485-1028-1</w:t>
      </w:r>
    </w:p>
    <w:p w14:paraId="0B43F92F" w14:textId="5C8D69B6" w:rsidR="00084323" w:rsidRPr="00084323" w:rsidRDefault="00084323" w:rsidP="007B5394">
      <w:pPr>
        <w:pStyle w:val="HTMLPreformatted"/>
        <w:tabs>
          <w:tab w:val="left" w:pos="270"/>
        </w:tabs>
        <w:ind w:left="260" w:hanging="260"/>
        <w:rPr>
          <w:rFonts w:ascii="Times" w:hAnsi="Times"/>
          <w:sz w:val="28"/>
          <w:szCs w:val="28"/>
        </w:rPr>
      </w:pPr>
    </w:p>
    <w:p w14:paraId="49D52B37" w14:textId="6D500C77" w:rsidR="00013D20" w:rsidRPr="00603238" w:rsidRDefault="00013D20" w:rsidP="007B5394">
      <w:pPr>
        <w:pStyle w:val="vita"/>
        <w:spacing w:before="0"/>
      </w:pPr>
      <w:r w:rsidRPr="00603238">
        <w:t xml:space="preserve">Wozniak, R.H. (Ed.), (1992). </w:t>
      </w:r>
      <w:r w:rsidRPr="00603238">
        <w:rPr>
          <w:i/>
        </w:rPr>
        <w:t>Worlds of Childhood</w:t>
      </w:r>
      <w:r w:rsidRPr="00603238">
        <w:t>. New York: HarperCollins.</w:t>
      </w:r>
    </w:p>
    <w:p w14:paraId="43B79C3B" w14:textId="77777777" w:rsidR="00013D20" w:rsidRPr="00603238" w:rsidRDefault="00013D20" w:rsidP="007B5394">
      <w:pPr>
        <w:pStyle w:val="vita"/>
        <w:spacing w:before="0"/>
      </w:pPr>
    </w:p>
    <w:p w14:paraId="7B42AC5F" w14:textId="32FB2B84" w:rsidR="00013D20" w:rsidRPr="00603238" w:rsidRDefault="00013D20" w:rsidP="007B5394">
      <w:pPr>
        <w:pStyle w:val="vita"/>
        <w:spacing w:before="0"/>
      </w:pPr>
      <w:r w:rsidRPr="00603238">
        <w:t xml:space="preserve">Wozniak, R.H. (1991). </w:t>
      </w:r>
      <w:r w:rsidRPr="00603238">
        <w:rPr>
          <w:i/>
        </w:rPr>
        <w:t>Childhood: A Viewer's Guide</w:t>
      </w:r>
      <w:r w:rsidRPr="00603238">
        <w:t>. New York: WNET.</w:t>
      </w:r>
    </w:p>
    <w:p w14:paraId="75F15600" w14:textId="77777777" w:rsidR="00013D20" w:rsidRPr="00603238" w:rsidRDefault="00013D20" w:rsidP="007B5394">
      <w:pPr>
        <w:pStyle w:val="vita"/>
        <w:spacing w:before="0"/>
      </w:pPr>
    </w:p>
    <w:p w14:paraId="47DBC166" w14:textId="68C12B36" w:rsidR="00013D20" w:rsidRPr="00603238" w:rsidRDefault="00013D20" w:rsidP="007B5394">
      <w:pPr>
        <w:pStyle w:val="vita"/>
        <w:spacing w:before="0"/>
      </w:pPr>
      <w:r w:rsidRPr="00603238">
        <w:t xml:space="preserve">Osier, D.V. &amp; Wozniak, R.H. (1984). </w:t>
      </w:r>
      <w:r w:rsidRPr="00603238">
        <w:rPr>
          <w:i/>
        </w:rPr>
        <w:t>A Century of Serial Publications in Psychology, 1850-1950: An International Bibliography</w:t>
      </w:r>
      <w:r w:rsidRPr="00603238">
        <w:t>. Millwood, NY: Kraus International Publications.</w:t>
      </w:r>
    </w:p>
    <w:p w14:paraId="729EE1F6" w14:textId="5A363558" w:rsidR="00A31BDD" w:rsidRDefault="00A31BDD" w:rsidP="00625433">
      <w:pPr>
        <w:pStyle w:val="vita"/>
        <w:spacing w:before="0"/>
        <w:ind w:left="0" w:firstLine="0"/>
        <w:rPr>
          <w:b/>
        </w:rPr>
      </w:pPr>
      <w:r w:rsidRPr="00603238">
        <w:rPr>
          <w:b/>
        </w:rPr>
        <w:t>Articles and Chapters</w:t>
      </w:r>
      <w:r w:rsidR="009A7256">
        <w:rPr>
          <w:b/>
        </w:rPr>
        <w:t xml:space="preserve"> (student collaborators indicated by *)</w:t>
      </w:r>
      <w:r w:rsidR="00B46CBA">
        <w:rPr>
          <w:b/>
        </w:rPr>
        <w:t xml:space="preserve"> </w:t>
      </w:r>
    </w:p>
    <w:p w14:paraId="176DB19E" w14:textId="77777777" w:rsidR="002C710E" w:rsidRDefault="002C710E" w:rsidP="009A7256">
      <w:pPr>
        <w:pStyle w:val="vita"/>
        <w:spacing w:before="0"/>
        <w:rPr>
          <w:b/>
        </w:rPr>
      </w:pPr>
    </w:p>
    <w:p w14:paraId="4DBCF8AF" w14:textId="484D47C3" w:rsidR="002C710E" w:rsidRPr="002C710E" w:rsidRDefault="002C710E" w:rsidP="007B5394">
      <w:pPr>
        <w:ind w:left="270" w:hanging="270"/>
        <w:rPr>
          <w:rFonts w:ascii="Times" w:hAnsi="Times"/>
          <w:sz w:val="28"/>
          <w:szCs w:val="28"/>
        </w:rPr>
      </w:pPr>
      <w:r w:rsidRPr="002C710E">
        <w:rPr>
          <w:rFonts w:ascii="Times" w:hAnsi="Times"/>
          <w:sz w:val="28"/>
          <w:szCs w:val="28"/>
        </w:rPr>
        <w:t xml:space="preserve">Wozniak, R.H., </w:t>
      </w:r>
      <w:r>
        <w:rPr>
          <w:rFonts w:ascii="Times" w:hAnsi="Times"/>
          <w:sz w:val="28"/>
          <w:szCs w:val="28"/>
        </w:rPr>
        <w:t>*</w:t>
      </w:r>
      <w:r w:rsidRPr="002C710E">
        <w:rPr>
          <w:rFonts w:ascii="Times" w:hAnsi="Times"/>
          <w:sz w:val="28"/>
          <w:szCs w:val="28"/>
        </w:rPr>
        <w:t xml:space="preserve">Leezenbaum, N.B., </w:t>
      </w:r>
      <w:r>
        <w:rPr>
          <w:rFonts w:ascii="Times" w:hAnsi="Times"/>
          <w:sz w:val="28"/>
          <w:szCs w:val="28"/>
        </w:rPr>
        <w:t>*</w:t>
      </w:r>
      <w:r w:rsidRPr="002C710E">
        <w:rPr>
          <w:rFonts w:ascii="Times" w:hAnsi="Times"/>
          <w:sz w:val="28"/>
          <w:szCs w:val="28"/>
        </w:rPr>
        <w:t xml:space="preserve">Northrup, J.B., </w:t>
      </w:r>
      <w:r>
        <w:rPr>
          <w:rFonts w:ascii="Times" w:hAnsi="Times"/>
          <w:sz w:val="28"/>
          <w:szCs w:val="28"/>
        </w:rPr>
        <w:t>*</w:t>
      </w:r>
      <w:r w:rsidRPr="002C710E">
        <w:rPr>
          <w:rFonts w:ascii="Times" w:hAnsi="Times"/>
          <w:sz w:val="28"/>
          <w:szCs w:val="28"/>
        </w:rPr>
        <w:t xml:space="preserve">West, K.L., &amp; Iverson, J.M.  </w:t>
      </w:r>
      <w:r>
        <w:rPr>
          <w:rFonts w:ascii="Times" w:hAnsi="Times"/>
          <w:sz w:val="28"/>
          <w:szCs w:val="28"/>
        </w:rPr>
        <w:t>(</w:t>
      </w:r>
      <w:r w:rsidR="00CE6F3F">
        <w:rPr>
          <w:rFonts w:ascii="Times" w:hAnsi="Times"/>
          <w:sz w:val="28"/>
          <w:szCs w:val="28"/>
        </w:rPr>
        <w:t>2016</w:t>
      </w:r>
      <w:r w:rsidR="0039280A">
        <w:rPr>
          <w:rFonts w:ascii="Times" w:hAnsi="Times"/>
          <w:sz w:val="28"/>
          <w:szCs w:val="28"/>
        </w:rPr>
        <w:t xml:space="preserve">).  </w:t>
      </w:r>
      <w:r w:rsidRPr="002C710E">
        <w:rPr>
          <w:rFonts w:ascii="Times" w:hAnsi="Times"/>
          <w:sz w:val="28"/>
          <w:szCs w:val="28"/>
        </w:rPr>
        <w:t>T</w:t>
      </w:r>
      <w:r>
        <w:rPr>
          <w:rFonts w:ascii="Times" w:hAnsi="Times"/>
          <w:sz w:val="28"/>
          <w:szCs w:val="28"/>
        </w:rPr>
        <w:t>he d</w:t>
      </w:r>
      <w:r w:rsidRPr="002C710E">
        <w:rPr>
          <w:rFonts w:ascii="Times" w:hAnsi="Times"/>
          <w:sz w:val="28"/>
          <w:szCs w:val="28"/>
        </w:rPr>
        <w:t>evelopment</w:t>
      </w:r>
      <w:r>
        <w:rPr>
          <w:rFonts w:ascii="Times" w:hAnsi="Times"/>
          <w:sz w:val="28"/>
          <w:szCs w:val="28"/>
        </w:rPr>
        <w:t xml:space="preserve"> of a</w:t>
      </w:r>
      <w:r w:rsidRPr="002C710E">
        <w:rPr>
          <w:rFonts w:ascii="Times" w:hAnsi="Times"/>
          <w:sz w:val="28"/>
          <w:szCs w:val="28"/>
        </w:rPr>
        <w:t>utism</w:t>
      </w:r>
      <w:r>
        <w:rPr>
          <w:rFonts w:ascii="Times" w:hAnsi="Times"/>
          <w:sz w:val="28"/>
          <w:szCs w:val="28"/>
        </w:rPr>
        <w:t xml:space="preserve"> s</w:t>
      </w:r>
      <w:r w:rsidRPr="002C710E">
        <w:rPr>
          <w:rFonts w:ascii="Times" w:hAnsi="Times"/>
          <w:sz w:val="28"/>
          <w:szCs w:val="28"/>
        </w:rPr>
        <w:t>p</w:t>
      </w:r>
      <w:r w:rsidR="00CE6F3F">
        <w:rPr>
          <w:rFonts w:ascii="Times" w:hAnsi="Times"/>
          <w:sz w:val="28"/>
          <w:szCs w:val="28"/>
        </w:rPr>
        <w:t>ectrum disorders</w:t>
      </w:r>
      <w:r w:rsidRPr="002C710E">
        <w:rPr>
          <w:rFonts w:ascii="Times" w:hAnsi="Times"/>
          <w:sz w:val="28"/>
          <w:szCs w:val="28"/>
        </w:rPr>
        <w:t xml:space="preserve">: Variability and </w:t>
      </w:r>
      <w:r>
        <w:rPr>
          <w:rFonts w:ascii="Times" w:hAnsi="Times"/>
          <w:sz w:val="28"/>
          <w:szCs w:val="28"/>
        </w:rPr>
        <w:t>c</w:t>
      </w:r>
      <w:r w:rsidRPr="002C710E">
        <w:rPr>
          <w:rFonts w:ascii="Times" w:hAnsi="Times"/>
          <w:sz w:val="28"/>
          <w:szCs w:val="28"/>
        </w:rPr>
        <w:t xml:space="preserve">ausal </w:t>
      </w:r>
      <w:r>
        <w:rPr>
          <w:rFonts w:ascii="Times" w:hAnsi="Times"/>
          <w:sz w:val="28"/>
          <w:szCs w:val="28"/>
        </w:rPr>
        <w:t>c</w:t>
      </w:r>
      <w:r w:rsidRPr="002C710E">
        <w:rPr>
          <w:rFonts w:ascii="Times" w:hAnsi="Times"/>
          <w:sz w:val="28"/>
          <w:szCs w:val="28"/>
        </w:rPr>
        <w:t>omplexity</w:t>
      </w:r>
      <w:r>
        <w:rPr>
          <w:rFonts w:ascii="Times" w:hAnsi="Times"/>
          <w:sz w:val="28"/>
          <w:szCs w:val="28"/>
        </w:rPr>
        <w:t xml:space="preserve">.  </w:t>
      </w:r>
      <w:r w:rsidR="00CE6F3F">
        <w:rPr>
          <w:rFonts w:ascii="Times" w:hAnsi="Times"/>
          <w:sz w:val="28"/>
          <w:szCs w:val="28"/>
        </w:rPr>
        <w:t>WIREs Cognitive Science. [doi: 10.1002/wcs. 1426]</w:t>
      </w:r>
    </w:p>
    <w:p w14:paraId="6643AFD2" w14:textId="77777777" w:rsidR="002C710E" w:rsidRDefault="002C710E" w:rsidP="007B5394">
      <w:pPr>
        <w:pStyle w:val="vita"/>
        <w:spacing w:before="0"/>
        <w:ind w:left="270" w:hanging="270"/>
        <w:rPr>
          <w:b/>
        </w:rPr>
      </w:pPr>
    </w:p>
    <w:p w14:paraId="037E61F5" w14:textId="2F50488F" w:rsidR="002C710E" w:rsidRDefault="002C710E" w:rsidP="007B5394">
      <w:pPr>
        <w:pStyle w:val="Heading2"/>
        <w:spacing w:before="0" w:beforeAutospacing="0" w:after="0" w:afterAutospacing="0"/>
        <w:ind w:left="270" w:hanging="270"/>
        <w:rPr>
          <w:b w:val="0"/>
          <w:sz w:val="28"/>
        </w:rPr>
      </w:pPr>
      <w:r>
        <w:rPr>
          <w:b w:val="0"/>
          <w:sz w:val="28"/>
        </w:rPr>
        <w:t>Iverson</w:t>
      </w:r>
      <w:r w:rsidR="0039280A">
        <w:rPr>
          <w:b w:val="0"/>
          <w:sz w:val="28"/>
        </w:rPr>
        <w:t>,</w:t>
      </w:r>
      <w:r w:rsidR="00BD018C">
        <w:rPr>
          <w:b w:val="0"/>
          <w:sz w:val="28"/>
        </w:rPr>
        <w:t xml:space="preserve"> J.M. &amp; Wozniak, R.H. (2016</w:t>
      </w:r>
      <w:r>
        <w:rPr>
          <w:b w:val="0"/>
          <w:sz w:val="28"/>
        </w:rPr>
        <w:t xml:space="preserve">).  Transitions to intentional and symbolic communication. </w:t>
      </w:r>
      <w:r w:rsidR="00205CC4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In </w:t>
      </w:r>
      <w:r w:rsidR="0039280A">
        <w:rPr>
          <w:b w:val="0"/>
          <w:sz w:val="28"/>
        </w:rPr>
        <w:t xml:space="preserve">D. Keen, H. Meadan, N. Brady, &amp; J. Halled (Eds.), </w:t>
      </w:r>
      <w:r w:rsidR="0039280A" w:rsidRPr="0039280A">
        <w:rPr>
          <w:b w:val="0"/>
          <w:i/>
          <w:sz w:val="28"/>
        </w:rPr>
        <w:t xml:space="preserve">Prelinguistic </w:t>
      </w:r>
      <w:r w:rsidR="00BD018C">
        <w:rPr>
          <w:b w:val="0"/>
          <w:i/>
          <w:sz w:val="28"/>
        </w:rPr>
        <w:t xml:space="preserve">and Minimally Verbal Communicators on the Autism Spectrum </w:t>
      </w:r>
      <w:r w:rsidR="00BD018C" w:rsidRPr="00BD018C">
        <w:rPr>
          <w:b w:val="0"/>
          <w:sz w:val="28"/>
        </w:rPr>
        <w:t>(pp. 51-72)</w:t>
      </w:r>
      <w:r w:rsidR="0039280A" w:rsidRPr="00BD018C">
        <w:rPr>
          <w:b w:val="0"/>
          <w:sz w:val="28"/>
        </w:rPr>
        <w:t>.</w:t>
      </w:r>
      <w:r w:rsidR="0039280A">
        <w:rPr>
          <w:b w:val="0"/>
          <w:sz w:val="28"/>
        </w:rPr>
        <w:t xml:space="preserve">  New York: Springer.</w:t>
      </w:r>
      <w:r w:rsidR="00CE6F3F">
        <w:rPr>
          <w:b w:val="0"/>
          <w:sz w:val="28"/>
        </w:rPr>
        <w:t xml:space="preserve">  [doi: 10.1007/978-981-10-0713-2_4]</w:t>
      </w:r>
    </w:p>
    <w:p w14:paraId="22809E6A" w14:textId="77777777" w:rsidR="002C710E" w:rsidRDefault="002C710E" w:rsidP="007B5394">
      <w:pPr>
        <w:pStyle w:val="Heading2"/>
        <w:spacing w:before="0" w:beforeAutospacing="0" w:after="0" w:afterAutospacing="0"/>
        <w:ind w:left="270" w:hanging="270"/>
        <w:rPr>
          <w:b w:val="0"/>
          <w:sz w:val="28"/>
        </w:rPr>
      </w:pPr>
    </w:p>
    <w:p w14:paraId="5834EBF2" w14:textId="78F2858B" w:rsidR="00CF4491" w:rsidRPr="00CF4491" w:rsidRDefault="00577421" w:rsidP="007B5394">
      <w:pPr>
        <w:pStyle w:val="Heading2"/>
        <w:spacing w:before="0" w:beforeAutospacing="0" w:after="0" w:afterAutospacing="0"/>
        <w:ind w:left="270" w:hanging="270"/>
        <w:rPr>
          <w:b w:val="0"/>
          <w:sz w:val="28"/>
          <w:szCs w:val="28"/>
        </w:rPr>
      </w:pPr>
      <w:r>
        <w:rPr>
          <w:b w:val="0"/>
          <w:sz w:val="28"/>
        </w:rPr>
        <w:t xml:space="preserve">Wozniak, R.H. &amp; Santiago-Blay, J. </w:t>
      </w:r>
      <w:r w:rsidRPr="00603238">
        <w:rPr>
          <w:b w:val="0"/>
          <w:sz w:val="28"/>
          <w:szCs w:val="28"/>
        </w:rPr>
        <w:t>(2013</w:t>
      </w:r>
      <w:r>
        <w:rPr>
          <w:b w:val="0"/>
          <w:sz w:val="28"/>
          <w:szCs w:val="28"/>
        </w:rPr>
        <w:t xml:space="preserve">).  </w:t>
      </w:r>
      <w:r w:rsidRPr="00603238">
        <w:rPr>
          <w:b w:val="0"/>
          <w:sz w:val="28"/>
          <w:szCs w:val="28"/>
        </w:rPr>
        <w:t xml:space="preserve">Trouble at Tyson Alley: James Mark Baldwin's arrest in a Baltimore bordello.  </w:t>
      </w:r>
      <w:r w:rsidRPr="00603238">
        <w:rPr>
          <w:b w:val="0"/>
          <w:i/>
          <w:sz w:val="28"/>
          <w:szCs w:val="28"/>
        </w:rPr>
        <w:t>History of Psychology</w:t>
      </w:r>
      <w:r w:rsidRPr="00603238">
        <w:rPr>
          <w:b w:val="0"/>
          <w:sz w:val="28"/>
          <w:szCs w:val="28"/>
        </w:rPr>
        <w:t>, 16(4), 227-</w:t>
      </w:r>
      <w:r w:rsidRPr="00CF4491">
        <w:rPr>
          <w:b w:val="0"/>
          <w:sz w:val="28"/>
          <w:szCs w:val="28"/>
        </w:rPr>
        <w:t>248.</w:t>
      </w:r>
      <w:r w:rsidR="00CF4491" w:rsidRPr="00CF4491">
        <w:rPr>
          <w:b w:val="0"/>
          <w:sz w:val="28"/>
          <w:szCs w:val="28"/>
        </w:rPr>
        <w:t xml:space="preserve">  [</w:t>
      </w:r>
      <w:r w:rsidR="00CF4491">
        <w:rPr>
          <w:b w:val="0"/>
          <w:sz w:val="28"/>
          <w:szCs w:val="28"/>
        </w:rPr>
        <w:t xml:space="preserve">doi: </w:t>
      </w:r>
      <w:r w:rsidR="00CF4491" w:rsidRPr="00CF4491">
        <w:rPr>
          <w:rFonts w:cs="Courier"/>
          <w:b w:val="0"/>
          <w:sz w:val="28"/>
          <w:szCs w:val="28"/>
        </w:rPr>
        <w:t>10.1037/a0033575]</w:t>
      </w:r>
    </w:p>
    <w:p w14:paraId="42C85E6D" w14:textId="77777777" w:rsidR="009A7256" w:rsidRDefault="009A7256" w:rsidP="007B5394">
      <w:pPr>
        <w:pStyle w:val="Heading2"/>
        <w:spacing w:before="0" w:beforeAutospacing="0" w:after="0" w:afterAutospacing="0"/>
        <w:ind w:left="270"/>
        <w:rPr>
          <w:b w:val="0"/>
          <w:sz w:val="28"/>
          <w:szCs w:val="28"/>
        </w:rPr>
      </w:pPr>
    </w:p>
    <w:p w14:paraId="7F1FD153" w14:textId="71573118" w:rsidR="00CF4491" w:rsidRPr="00CF4491" w:rsidRDefault="009A7256" w:rsidP="007B5394">
      <w:pPr>
        <w:pStyle w:val="BodyText2"/>
        <w:spacing w:after="0" w:line="240" w:lineRule="auto"/>
        <w:ind w:left="270" w:hanging="27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*</w:t>
      </w:r>
      <w:r w:rsidR="00577421">
        <w:rPr>
          <w:rFonts w:ascii="Times" w:hAnsi="Times"/>
          <w:sz w:val="28"/>
          <w:szCs w:val="28"/>
        </w:rPr>
        <w:t>Winder, B.M., Wozniak, R.H., *</w:t>
      </w:r>
      <w:r w:rsidR="00577421" w:rsidRPr="00603238">
        <w:rPr>
          <w:rFonts w:ascii="Times" w:hAnsi="Times"/>
          <w:sz w:val="28"/>
          <w:szCs w:val="28"/>
        </w:rPr>
        <w:t>Parladé</w:t>
      </w:r>
      <w:r w:rsidR="00577421">
        <w:rPr>
          <w:rFonts w:ascii="Times" w:hAnsi="Times"/>
          <w:sz w:val="28"/>
          <w:szCs w:val="28"/>
        </w:rPr>
        <w:t xml:space="preserve">, M.V., &amp; </w:t>
      </w:r>
      <w:r w:rsidR="00577421" w:rsidRPr="00603238">
        <w:rPr>
          <w:rFonts w:ascii="Times" w:hAnsi="Times"/>
          <w:sz w:val="28"/>
          <w:szCs w:val="28"/>
        </w:rPr>
        <w:t>Iverson</w:t>
      </w:r>
      <w:r w:rsidR="00577421">
        <w:rPr>
          <w:rFonts w:ascii="Times" w:hAnsi="Times"/>
          <w:sz w:val="28"/>
          <w:szCs w:val="28"/>
        </w:rPr>
        <w:t xml:space="preserve">, J.M. </w:t>
      </w:r>
      <w:r w:rsidR="00577421" w:rsidRPr="00603238">
        <w:rPr>
          <w:rFonts w:ascii="Times" w:hAnsi="Times"/>
          <w:sz w:val="28"/>
          <w:szCs w:val="28"/>
        </w:rPr>
        <w:t>(2013</w:t>
      </w:r>
      <w:r w:rsidR="00577421">
        <w:rPr>
          <w:rFonts w:ascii="Times" w:hAnsi="Times"/>
          <w:sz w:val="28"/>
          <w:szCs w:val="28"/>
        </w:rPr>
        <w:t xml:space="preserve">).  </w:t>
      </w:r>
      <w:r w:rsidR="00577421" w:rsidRPr="00603238">
        <w:rPr>
          <w:rFonts w:ascii="Times" w:hAnsi="Times"/>
          <w:sz w:val="28"/>
          <w:szCs w:val="28"/>
        </w:rPr>
        <w:t xml:space="preserve">Spontaneous initiation of communication in infants at low and heightened risk for Autism Spectrum Disorders. </w:t>
      </w:r>
      <w:r w:rsidR="00577421" w:rsidRPr="00603238">
        <w:rPr>
          <w:rFonts w:ascii="Times" w:hAnsi="Times"/>
          <w:i/>
          <w:sz w:val="28"/>
          <w:szCs w:val="28"/>
        </w:rPr>
        <w:t>Developmental Psychology</w:t>
      </w:r>
      <w:r w:rsidR="00577421" w:rsidRPr="00603238">
        <w:rPr>
          <w:rFonts w:ascii="Times" w:hAnsi="Times"/>
          <w:sz w:val="28"/>
          <w:szCs w:val="28"/>
        </w:rPr>
        <w:t>, 49(10), 1931-1942.</w:t>
      </w:r>
      <w:r w:rsidR="00CF4491">
        <w:rPr>
          <w:rFonts w:ascii="Times" w:hAnsi="Times"/>
          <w:sz w:val="28"/>
          <w:szCs w:val="28"/>
        </w:rPr>
        <w:t xml:space="preserve">  </w:t>
      </w:r>
      <w:r w:rsidR="00CF4491" w:rsidRPr="00CF4491">
        <w:rPr>
          <w:rFonts w:ascii="Times" w:hAnsi="Times" w:cs="Courier"/>
          <w:sz w:val="28"/>
          <w:szCs w:val="28"/>
        </w:rPr>
        <w:t>[doi: 0.1037/a0031061]</w:t>
      </w:r>
    </w:p>
    <w:p w14:paraId="1BDB5823" w14:textId="77777777" w:rsidR="009A7256" w:rsidRPr="00603238" w:rsidRDefault="009A7256" w:rsidP="007B5394">
      <w:pPr>
        <w:pStyle w:val="BodyText2"/>
        <w:spacing w:after="0" w:line="240" w:lineRule="auto"/>
        <w:ind w:left="270"/>
        <w:rPr>
          <w:rFonts w:ascii="Times" w:hAnsi="Times"/>
          <w:sz w:val="28"/>
          <w:szCs w:val="28"/>
        </w:rPr>
      </w:pPr>
    </w:p>
    <w:p w14:paraId="00669170" w14:textId="2742D286" w:rsidR="00577421" w:rsidRDefault="00577421" w:rsidP="007B5394">
      <w:pPr>
        <w:pStyle w:val="Heading2"/>
        <w:spacing w:before="0" w:beforeAutospacing="0" w:after="0" w:afterAutospacing="0"/>
        <w:ind w:left="270" w:hanging="270"/>
        <w:rPr>
          <w:b w:val="0"/>
          <w:sz w:val="28"/>
          <w:szCs w:val="28"/>
        </w:rPr>
      </w:pPr>
      <w:r>
        <w:rPr>
          <w:b w:val="0"/>
          <w:sz w:val="28"/>
        </w:rPr>
        <w:t xml:space="preserve">Wozniak, R.H. </w:t>
      </w:r>
      <w:r w:rsidRPr="00603238">
        <w:rPr>
          <w:b w:val="0"/>
          <w:sz w:val="28"/>
          <w:szCs w:val="28"/>
        </w:rPr>
        <w:t xml:space="preserve">(2013).  Threshold conceptual systems in a course on culture and development.  </w:t>
      </w:r>
      <w:r w:rsidRPr="00603238">
        <w:rPr>
          <w:b w:val="0"/>
          <w:i/>
          <w:sz w:val="28"/>
          <w:szCs w:val="28"/>
        </w:rPr>
        <w:t>Teaching and Learning Together in Higher Education</w:t>
      </w:r>
      <w:r>
        <w:rPr>
          <w:b w:val="0"/>
          <w:sz w:val="28"/>
          <w:szCs w:val="28"/>
        </w:rPr>
        <w:t>, #9, Spring 2013.</w:t>
      </w:r>
    </w:p>
    <w:p w14:paraId="48D0F6B4" w14:textId="77777777" w:rsidR="009A7256" w:rsidRPr="00603238" w:rsidRDefault="009A7256" w:rsidP="007B5394">
      <w:pPr>
        <w:pStyle w:val="Heading2"/>
        <w:spacing w:before="0" w:beforeAutospacing="0" w:after="0" w:afterAutospacing="0"/>
        <w:ind w:left="270" w:hanging="270"/>
        <w:rPr>
          <w:b w:val="0"/>
          <w:sz w:val="28"/>
          <w:szCs w:val="28"/>
        </w:rPr>
      </w:pPr>
    </w:p>
    <w:p w14:paraId="7AD18ADD" w14:textId="271E7EEC" w:rsidR="006B0F01" w:rsidRPr="006B0F01" w:rsidRDefault="009A7256" w:rsidP="007B5394">
      <w:pPr>
        <w:pStyle w:val="BodyText2"/>
        <w:spacing w:after="0" w:line="240" w:lineRule="auto"/>
        <w:ind w:left="270" w:hanging="27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*</w:t>
      </w:r>
      <w:r w:rsidR="00577421" w:rsidRPr="00603238">
        <w:rPr>
          <w:rFonts w:ascii="Times" w:hAnsi="Times"/>
          <w:sz w:val="28"/>
          <w:szCs w:val="28"/>
        </w:rPr>
        <w:t>Nickel,</w:t>
      </w:r>
      <w:r w:rsidR="00577421">
        <w:rPr>
          <w:rFonts w:ascii="Times" w:hAnsi="Times"/>
          <w:sz w:val="28"/>
          <w:szCs w:val="28"/>
        </w:rPr>
        <w:t xml:space="preserve"> L.R., *</w:t>
      </w:r>
      <w:r w:rsidR="00577421" w:rsidRPr="00603238">
        <w:rPr>
          <w:rFonts w:ascii="Times" w:hAnsi="Times"/>
          <w:sz w:val="28"/>
          <w:szCs w:val="28"/>
        </w:rPr>
        <w:t xml:space="preserve">Thatcher, </w:t>
      </w:r>
      <w:r w:rsidR="00577421">
        <w:rPr>
          <w:rFonts w:ascii="Times" w:hAnsi="Times"/>
          <w:sz w:val="28"/>
          <w:szCs w:val="28"/>
        </w:rPr>
        <w:t xml:space="preserve">A.R., </w:t>
      </w:r>
      <w:r w:rsidR="00577421" w:rsidRPr="00603238">
        <w:rPr>
          <w:rFonts w:ascii="Times" w:hAnsi="Times"/>
          <w:sz w:val="28"/>
          <w:szCs w:val="28"/>
        </w:rPr>
        <w:t>Keller</w:t>
      </w:r>
      <w:r w:rsidR="00577421">
        <w:rPr>
          <w:rFonts w:ascii="Times" w:hAnsi="Times"/>
          <w:sz w:val="28"/>
          <w:szCs w:val="28"/>
        </w:rPr>
        <w:t xml:space="preserve">, F., Wozniak, R.H., &amp; </w:t>
      </w:r>
      <w:r w:rsidR="00577421" w:rsidRPr="00603238">
        <w:rPr>
          <w:rFonts w:ascii="Times" w:hAnsi="Times"/>
          <w:sz w:val="28"/>
          <w:szCs w:val="28"/>
        </w:rPr>
        <w:t>Iverson</w:t>
      </w:r>
      <w:r w:rsidR="00577421">
        <w:rPr>
          <w:rFonts w:ascii="Times" w:hAnsi="Times"/>
          <w:sz w:val="28"/>
          <w:szCs w:val="28"/>
        </w:rPr>
        <w:t>, J.M.</w:t>
      </w:r>
      <w:r w:rsidR="00577421" w:rsidRPr="00603238">
        <w:rPr>
          <w:rFonts w:ascii="Times" w:hAnsi="Times"/>
          <w:sz w:val="28"/>
          <w:szCs w:val="28"/>
        </w:rPr>
        <w:t xml:space="preserve"> </w:t>
      </w:r>
      <w:r w:rsidR="00577421">
        <w:rPr>
          <w:rFonts w:ascii="Times" w:hAnsi="Times"/>
          <w:sz w:val="28"/>
          <w:szCs w:val="28"/>
        </w:rPr>
        <w:t xml:space="preserve">(2013).  </w:t>
      </w:r>
      <w:r w:rsidR="00577421" w:rsidRPr="00603238">
        <w:rPr>
          <w:rFonts w:ascii="Times" w:hAnsi="Times"/>
          <w:sz w:val="28"/>
          <w:szCs w:val="28"/>
        </w:rPr>
        <w:t>Posture development in infants at heightened versus low risk for autism spectrum disorders</w:t>
      </w:r>
      <w:r w:rsidR="00577421" w:rsidRPr="00603238">
        <w:rPr>
          <w:rFonts w:ascii="Times" w:hAnsi="Times"/>
          <w:i/>
          <w:sz w:val="28"/>
          <w:szCs w:val="28"/>
        </w:rPr>
        <w:t>.  Infancy</w:t>
      </w:r>
      <w:r w:rsidR="00577421" w:rsidRPr="00603238">
        <w:rPr>
          <w:rFonts w:ascii="Times" w:hAnsi="Times"/>
          <w:sz w:val="28"/>
          <w:szCs w:val="28"/>
        </w:rPr>
        <w:t xml:space="preserve">, 18(5), </w:t>
      </w:r>
      <w:r>
        <w:rPr>
          <w:rFonts w:ascii="Times" w:hAnsi="Times"/>
          <w:sz w:val="28"/>
          <w:szCs w:val="28"/>
        </w:rPr>
        <w:t>639-661.</w:t>
      </w:r>
      <w:r w:rsidR="006B0F01">
        <w:rPr>
          <w:rFonts w:ascii="Times" w:hAnsi="Times"/>
          <w:sz w:val="28"/>
          <w:szCs w:val="28"/>
        </w:rPr>
        <w:t xml:space="preserve">  </w:t>
      </w:r>
      <w:r w:rsidR="006B0F01" w:rsidRPr="006B0F01">
        <w:rPr>
          <w:rFonts w:ascii="Times" w:hAnsi="Times" w:cs="Courier"/>
          <w:sz w:val="28"/>
          <w:szCs w:val="28"/>
        </w:rPr>
        <w:t>[doi: 10.1111/infa.</w:t>
      </w:r>
      <w:r w:rsidR="006B0F01">
        <w:rPr>
          <w:rFonts w:ascii="Times" w:hAnsi="Times" w:cs="Courier"/>
          <w:sz w:val="28"/>
          <w:szCs w:val="28"/>
        </w:rPr>
        <w:t xml:space="preserve"> </w:t>
      </w:r>
      <w:r w:rsidR="006B0F01" w:rsidRPr="006B0F01">
        <w:rPr>
          <w:rFonts w:ascii="Times" w:hAnsi="Times" w:cs="Courier"/>
          <w:sz w:val="28"/>
          <w:szCs w:val="28"/>
        </w:rPr>
        <w:t>12025]</w:t>
      </w:r>
    </w:p>
    <w:p w14:paraId="4B376C38" w14:textId="77777777" w:rsidR="006B0F01" w:rsidRDefault="006B0F01" w:rsidP="009A7256">
      <w:pPr>
        <w:pStyle w:val="BodyText2"/>
        <w:spacing w:after="0" w:line="240" w:lineRule="auto"/>
        <w:ind w:left="270" w:hanging="270"/>
        <w:rPr>
          <w:rFonts w:ascii="Times" w:hAnsi="Times"/>
          <w:sz w:val="28"/>
          <w:szCs w:val="28"/>
        </w:rPr>
      </w:pPr>
    </w:p>
    <w:p w14:paraId="67F49846" w14:textId="2BB1EB69" w:rsidR="002831DF" w:rsidRPr="002831DF" w:rsidRDefault="009A7256" w:rsidP="007B5394">
      <w:pPr>
        <w:pStyle w:val="Title"/>
        <w:spacing w:line="240" w:lineRule="auto"/>
        <w:ind w:left="270" w:hanging="270"/>
        <w:jc w:val="left"/>
        <w:rPr>
          <w:rFonts w:ascii="Times" w:hAnsi="Times"/>
          <w:b w:val="0"/>
          <w:sz w:val="28"/>
        </w:rPr>
      </w:pPr>
      <w:r>
        <w:rPr>
          <w:rFonts w:ascii="Times" w:hAnsi="Times"/>
          <w:b w:val="0"/>
          <w:sz w:val="28"/>
        </w:rPr>
        <w:t>*</w:t>
      </w:r>
      <w:r w:rsidR="00577421">
        <w:rPr>
          <w:rFonts w:ascii="Times" w:hAnsi="Times"/>
          <w:b w:val="0"/>
          <w:sz w:val="28"/>
        </w:rPr>
        <w:t xml:space="preserve">Edgar-Smith, S. &amp; Wozniak, R.H. </w:t>
      </w:r>
      <w:r w:rsidR="00577421" w:rsidRPr="00603238">
        <w:rPr>
          <w:rFonts w:ascii="Times" w:hAnsi="Times"/>
          <w:b w:val="0"/>
          <w:sz w:val="28"/>
        </w:rPr>
        <w:t>(20</w:t>
      </w:r>
      <w:r w:rsidR="00577421">
        <w:rPr>
          <w:rFonts w:ascii="Times" w:hAnsi="Times"/>
          <w:b w:val="0"/>
          <w:sz w:val="28"/>
        </w:rPr>
        <w:t>10)</w:t>
      </w:r>
      <w:r w:rsidR="00577421" w:rsidRPr="00603238">
        <w:rPr>
          <w:rFonts w:ascii="Times" w:hAnsi="Times"/>
          <w:b w:val="0"/>
          <w:sz w:val="28"/>
        </w:rPr>
        <w:t xml:space="preserve">.  Family relational values in the parent-adolescent relationship. </w:t>
      </w:r>
      <w:r w:rsidR="00577421" w:rsidRPr="00603238">
        <w:rPr>
          <w:rFonts w:ascii="Times" w:hAnsi="Times"/>
          <w:b w:val="0"/>
          <w:i/>
          <w:sz w:val="28"/>
        </w:rPr>
        <w:t xml:space="preserve"> Counseling and Values, 54</w:t>
      </w:r>
      <w:r w:rsidR="00577421" w:rsidRPr="00603238">
        <w:rPr>
          <w:rFonts w:ascii="Times" w:hAnsi="Times"/>
          <w:b w:val="0"/>
          <w:sz w:val="28"/>
        </w:rPr>
        <w:t>(2), 187-200.</w:t>
      </w:r>
      <w:r w:rsidR="002831DF">
        <w:rPr>
          <w:rFonts w:ascii="Times" w:hAnsi="Times"/>
          <w:b w:val="0"/>
          <w:sz w:val="28"/>
        </w:rPr>
        <w:t xml:space="preserve">  </w:t>
      </w:r>
      <w:r w:rsidR="002831DF" w:rsidRPr="002831DF">
        <w:rPr>
          <w:rFonts w:ascii="Times" w:hAnsi="Times" w:cs="Courier"/>
          <w:b w:val="0"/>
          <w:sz w:val="28"/>
          <w:szCs w:val="28"/>
        </w:rPr>
        <w:t>[doi: 10.1002/j.2161-007x.2010.tb00016.x]</w:t>
      </w:r>
    </w:p>
    <w:p w14:paraId="261A4FD9" w14:textId="77777777" w:rsidR="009A7256" w:rsidRDefault="009A7256" w:rsidP="007B5394">
      <w:pPr>
        <w:pStyle w:val="Title"/>
        <w:spacing w:line="240" w:lineRule="auto"/>
        <w:ind w:left="270" w:hanging="270"/>
        <w:jc w:val="left"/>
        <w:rPr>
          <w:rFonts w:ascii="Times" w:hAnsi="Times"/>
          <w:b w:val="0"/>
          <w:sz w:val="28"/>
        </w:rPr>
      </w:pPr>
    </w:p>
    <w:p w14:paraId="4A933D41" w14:textId="76938A0E" w:rsidR="002831DF" w:rsidRPr="002831DF" w:rsidRDefault="009A7256" w:rsidP="007B5394">
      <w:pPr>
        <w:ind w:left="270" w:hanging="270"/>
        <w:rPr>
          <w:rFonts w:ascii="Times" w:hAnsi="Times"/>
          <w:sz w:val="28"/>
        </w:rPr>
      </w:pPr>
      <w:r w:rsidRPr="00603238">
        <w:rPr>
          <w:rFonts w:ascii="Times" w:hAnsi="Times"/>
          <w:sz w:val="28"/>
          <w:szCs w:val="28"/>
        </w:rPr>
        <w:t>Wozniak, R.H. (2009).  Consciousness, social heredity, and development: The evolutionary thought of</w:t>
      </w:r>
      <w:r w:rsidRPr="00603238">
        <w:rPr>
          <w:rFonts w:ascii="Times" w:hAnsi="Times"/>
          <w:sz w:val="28"/>
        </w:rPr>
        <w:t xml:space="preserve"> James Mark Baldwin.  </w:t>
      </w:r>
      <w:r w:rsidRPr="00603238">
        <w:rPr>
          <w:rFonts w:ascii="Times" w:hAnsi="Times"/>
          <w:i/>
          <w:sz w:val="28"/>
        </w:rPr>
        <w:t xml:space="preserve">American Psychologist, 64, </w:t>
      </w:r>
      <w:r w:rsidRPr="00603238">
        <w:rPr>
          <w:rFonts w:ascii="Times" w:hAnsi="Times"/>
          <w:sz w:val="28"/>
        </w:rPr>
        <w:t>93-</w:t>
      </w:r>
      <w:r w:rsidRPr="002831DF">
        <w:rPr>
          <w:rFonts w:ascii="Times" w:hAnsi="Times"/>
          <w:sz w:val="28"/>
          <w:szCs w:val="28"/>
        </w:rPr>
        <w:t>101.</w:t>
      </w:r>
      <w:r w:rsidR="002831DF" w:rsidRPr="002831DF">
        <w:rPr>
          <w:rFonts w:ascii="Times" w:hAnsi="Times"/>
          <w:sz w:val="28"/>
          <w:szCs w:val="28"/>
        </w:rPr>
        <w:t xml:space="preserve">  </w:t>
      </w:r>
      <w:r w:rsidR="002831DF" w:rsidRPr="002831DF">
        <w:rPr>
          <w:rFonts w:ascii="Times" w:hAnsi="Times" w:cs="Courier"/>
          <w:sz w:val="28"/>
          <w:szCs w:val="28"/>
        </w:rPr>
        <w:t>[doi: 10.1037/a0013850]</w:t>
      </w:r>
    </w:p>
    <w:p w14:paraId="251DCDD8" w14:textId="77777777" w:rsidR="00577421" w:rsidRPr="00603238" w:rsidRDefault="00577421" w:rsidP="007B5394">
      <w:pPr>
        <w:pStyle w:val="Title"/>
        <w:spacing w:line="240" w:lineRule="auto"/>
        <w:ind w:left="270" w:hanging="270"/>
        <w:jc w:val="left"/>
        <w:rPr>
          <w:rFonts w:ascii="Times" w:hAnsi="Times"/>
          <w:b w:val="0"/>
          <w:sz w:val="28"/>
        </w:rPr>
      </w:pPr>
    </w:p>
    <w:p w14:paraId="4B8166E5" w14:textId="1A952943" w:rsidR="00577421" w:rsidRDefault="00577421" w:rsidP="007B5394">
      <w:pPr>
        <w:pStyle w:val="Title"/>
        <w:spacing w:line="240" w:lineRule="auto"/>
        <w:ind w:left="270" w:hanging="270"/>
        <w:jc w:val="left"/>
        <w:rPr>
          <w:rFonts w:ascii="Times" w:hAnsi="Times"/>
          <w:b w:val="0"/>
          <w:sz w:val="28"/>
        </w:rPr>
      </w:pPr>
      <w:r w:rsidRPr="00603238">
        <w:rPr>
          <w:rFonts w:ascii="Times" w:hAnsi="Times"/>
          <w:b w:val="0"/>
          <w:sz w:val="28"/>
          <w:szCs w:val="28"/>
        </w:rPr>
        <w:t>Wozniak, R.H. (</w:t>
      </w:r>
      <w:r w:rsidRPr="00603238">
        <w:rPr>
          <w:rFonts w:ascii="Times" w:hAnsi="Times"/>
          <w:b w:val="0"/>
          <w:sz w:val="28"/>
        </w:rPr>
        <w:t xml:space="preserve">2009). James Mark Baldwin, professional disaster, and the European connection.  </w:t>
      </w:r>
      <w:r w:rsidRPr="00603238">
        <w:rPr>
          <w:rFonts w:ascii="Times" w:hAnsi="Times"/>
          <w:b w:val="0"/>
          <w:i/>
          <w:sz w:val="28"/>
        </w:rPr>
        <w:t>Rassegna di Psicologia, 26,</w:t>
      </w:r>
      <w:r>
        <w:rPr>
          <w:rFonts w:ascii="Times" w:hAnsi="Times"/>
          <w:b w:val="0"/>
          <w:sz w:val="28"/>
        </w:rPr>
        <w:t xml:space="preserve"> 111-128.</w:t>
      </w:r>
    </w:p>
    <w:p w14:paraId="3D91B9E4" w14:textId="77777777" w:rsidR="00577421" w:rsidRPr="00603238" w:rsidRDefault="00577421" w:rsidP="007B5394">
      <w:pPr>
        <w:pStyle w:val="Title"/>
        <w:spacing w:line="240" w:lineRule="auto"/>
        <w:ind w:left="270" w:hanging="270"/>
        <w:jc w:val="left"/>
        <w:rPr>
          <w:rFonts w:ascii="Times" w:hAnsi="Times"/>
          <w:b w:val="0"/>
          <w:sz w:val="28"/>
        </w:rPr>
      </w:pPr>
    </w:p>
    <w:p w14:paraId="68C3580F" w14:textId="3D4DFA39" w:rsidR="0098169D" w:rsidRPr="0098169D" w:rsidRDefault="00577421" w:rsidP="007B5394">
      <w:pPr>
        <w:pStyle w:val="vita"/>
        <w:spacing w:before="0"/>
        <w:ind w:left="270" w:hanging="270"/>
        <w:rPr>
          <w:rFonts w:cs="Helvetica"/>
          <w:szCs w:val="24"/>
        </w:rPr>
      </w:pPr>
      <w:r w:rsidRPr="00603238">
        <w:t>Wozniak, R.H. (2009).  Baldwin, James Mark.  In R.A. Shweder, T.R. Bidell, A.C. Dailey, S.D. Dixon,</w:t>
      </w:r>
      <w:r w:rsidR="0039280A">
        <w:t xml:space="preserve"> P.J. Miller &amp; J. Modell (Eds.),</w:t>
      </w:r>
      <w:r w:rsidRPr="00603238">
        <w:t xml:space="preserve"> </w:t>
      </w:r>
      <w:r w:rsidRPr="00603238">
        <w:rPr>
          <w:rFonts w:cs="Helvetica"/>
          <w:i/>
          <w:szCs w:val="24"/>
        </w:rPr>
        <w:t>The Child: An Encyclopedic Companion</w:t>
      </w:r>
      <w:r w:rsidRPr="00603238">
        <w:rPr>
          <w:rFonts w:cs="Helvetica"/>
          <w:szCs w:val="24"/>
        </w:rPr>
        <w:t xml:space="preserve"> (pp. 93-94).  Chicago: University of Chicago Press</w:t>
      </w:r>
      <w:r w:rsidRPr="0098169D">
        <w:rPr>
          <w:rFonts w:cs="Helvetica"/>
          <w:szCs w:val="28"/>
        </w:rPr>
        <w:t>.</w:t>
      </w:r>
      <w:r w:rsidR="00F061C0">
        <w:rPr>
          <w:rFonts w:cs="Helvetica"/>
          <w:szCs w:val="28"/>
        </w:rPr>
        <w:t xml:space="preserve"> [v</w:t>
      </w:r>
      <w:r w:rsidR="0098169D" w:rsidRPr="0098169D">
        <w:rPr>
          <w:rFonts w:cs="Helvetica"/>
          <w:szCs w:val="28"/>
        </w:rPr>
        <w:t xml:space="preserve">olume doi: </w:t>
      </w:r>
      <w:r w:rsidR="0098169D" w:rsidRPr="0098169D">
        <w:rPr>
          <w:rFonts w:cs="Courier"/>
          <w:szCs w:val="28"/>
        </w:rPr>
        <w:t>10.7208/chicago/9780226756110.001.0001]</w:t>
      </w:r>
    </w:p>
    <w:p w14:paraId="5F35ABE6" w14:textId="288A4DC2" w:rsidR="00577421" w:rsidRDefault="00577421" w:rsidP="007B5394">
      <w:pPr>
        <w:pStyle w:val="vita"/>
        <w:spacing w:before="0"/>
        <w:ind w:left="270" w:hanging="270"/>
      </w:pPr>
      <w:r w:rsidRPr="00603238">
        <w:t>Wozniak, R.H. (2007).  James Mark Baldwin.  In N. Koertge (Ed</w:t>
      </w:r>
      <w:r w:rsidR="0039280A">
        <w:t>.),</w:t>
      </w:r>
      <w:r w:rsidRPr="00603238">
        <w:rPr>
          <w:i/>
        </w:rPr>
        <w:t xml:space="preserve"> New Dictionary of Scientific Biography </w:t>
      </w:r>
      <w:r w:rsidRPr="00603238">
        <w:t>(Vol. 1, pp. 168-173).  Detroit: Thomson Gale.</w:t>
      </w:r>
    </w:p>
    <w:p w14:paraId="1482A1EC" w14:textId="77777777" w:rsidR="009A7256" w:rsidRPr="00603238" w:rsidRDefault="009A7256" w:rsidP="007B5394">
      <w:pPr>
        <w:pStyle w:val="vita"/>
        <w:spacing w:before="0"/>
        <w:ind w:left="270" w:hanging="270"/>
      </w:pPr>
    </w:p>
    <w:p w14:paraId="746B66BD" w14:textId="50ABDA00" w:rsidR="0098169D" w:rsidRPr="0098169D" w:rsidRDefault="00577421" w:rsidP="007B5394">
      <w:pPr>
        <w:pStyle w:val="vita"/>
        <w:spacing w:before="0"/>
        <w:ind w:left="270" w:hanging="270"/>
      </w:pPr>
      <w:r w:rsidRPr="00603238">
        <w:t xml:space="preserve">Iverson, J.M., *Hall, A.J., *Nickel, L., &amp; Wozniak, R.H. (2007). The relationship between onset of reduplicated babble and laterality biases in infant rhythmic arm movements.  </w:t>
      </w:r>
      <w:r w:rsidRPr="00603238">
        <w:rPr>
          <w:i/>
        </w:rPr>
        <w:t>Brain and Language</w:t>
      </w:r>
      <w:r w:rsidRPr="00603238">
        <w:t xml:space="preserve">.  </w:t>
      </w:r>
      <w:r w:rsidRPr="00603238">
        <w:rPr>
          <w:i/>
        </w:rPr>
        <w:t>101</w:t>
      </w:r>
      <w:r w:rsidRPr="00603238">
        <w:t>, 198-207.</w:t>
      </w:r>
      <w:r w:rsidR="0098169D">
        <w:t xml:space="preserve"> </w:t>
      </w:r>
      <w:r w:rsidR="0098169D" w:rsidRPr="0098169D">
        <w:rPr>
          <w:rFonts w:cs="Courier"/>
          <w:szCs w:val="28"/>
        </w:rPr>
        <w:t>[doi: 10.1016/j.bandl.2006.11.004]</w:t>
      </w:r>
    </w:p>
    <w:p w14:paraId="728AA1D7" w14:textId="77777777" w:rsidR="009A7256" w:rsidRPr="00603238" w:rsidRDefault="009A7256" w:rsidP="007B5394">
      <w:pPr>
        <w:pStyle w:val="vita"/>
        <w:spacing w:before="0"/>
        <w:ind w:left="270" w:hanging="270"/>
      </w:pPr>
    </w:p>
    <w:p w14:paraId="5F407642" w14:textId="4D998AD0" w:rsidR="0098169D" w:rsidRPr="0098169D" w:rsidRDefault="00577421" w:rsidP="007B5394">
      <w:pPr>
        <w:pStyle w:val="vita"/>
        <w:spacing w:before="0"/>
        <w:ind w:left="270" w:hanging="270"/>
      </w:pPr>
      <w:bookmarkStart w:id="5" w:name="OLE_LINK5"/>
      <w:bookmarkStart w:id="6" w:name="OLE_LINK6"/>
      <w:r w:rsidRPr="00603238">
        <w:t xml:space="preserve">Iverson, J.M. &amp; Wozniak, R.H. (2007).  Variation </w:t>
      </w:r>
      <w:bookmarkEnd w:id="5"/>
      <w:bookmarkEnd w:id="6"/>
      <w:r w:rsidRPr="00603238">
        <w:t xml:space="preserve">in vocal-motor development in infant siblings of children with autism.  </w:t>
      </w:r>
      <w:r w:rsidRPr="00603238">
        <w:rPr>
          <w:i/>
        </w:rPr>
        <w:t>Journal of Autism and Developmental Disorders. 37</w:t>
      </w:r>
      <w:r w:rsidRPr="00603238">
        <w:t>, 158-170.</w:t>
      </w:r>
      <w:r w:rsidR="0098169D">
        <w:t xml:space="preserve">  </w:t>
      </w:r>
      <w:r w:rsidR="0098169D" w:rsidRPr="0098169D">
        <w:rPr>
          <w:rFonts w:cs="Courier"/>
          <w:szCs w:val="28"/>
        </w:rPr>
        <w:t>[doi: 10.1007/</w:t>
      </w:r>
      <w:r w:rsidR="0098169D">
        <w:rPr>
          <w:rFonts w:cs="Courier"/>
          <w:szCs w:val="28"/>
        </w:rPr>
        <w:t xml:space="preserve"> </w:t>
      </w:r>
      <w:r w:rsidR="0098169D" w:rsidRPr="0098169D">
        <w:rPr>
          <w:rFonts w:cs="Courier"/>
          <w:szCs w:val="28"/>
        </w:rPr>
        <w:t>s10803-006-0339-z]</w:t>
      </w:r>
    </w:p>
    <w:p w14:paraId="709847C7" w14:textId="77777777" w:rsidR="009A7256" w:rsidRPr="00603238" w:rsidRDefault="009A7256" w:rsidP="007B5394">
      <w:pPr>
        <w:pStyle w:val="vita"/>
        <w:spacing w:before="0"/>
        <w:ind w:left="270" w:hanging="270"/>
        <w:rPr>
          <w:i/>
        </w:rPr>
      </w:pPr>
    </w:p>
    <w:p w14:paraId="09CDE967" w14:textId="6F678459" w:rsidR="00F061C0" w:rsidRPr="00F061C0" w:rsidRDefault="00577421" w:rsidP="007B5394">
      <w:pPr>
        <w:pStyle w:val="vita"/>
        <w:spacing w:before="0"/>
        <w:ind w:left="270" w:hanging="270"/>
      </w:pPr>
      <w:r w:rsidRPr="00603238">
        <w:t xml:space="preserve">Wozniak, R.H. (2005).  </w:t>
      </w:r>
      <w:bookmarkStart w:id="7" w:name="OLE_LINK39"/>
      <w:bookmarkStart w:id="8" w:name="OLE_LINK40"/>
      <w:r w:rsidRPr="00603238">
        <w:t xml:space="preserve">Meyer, Max Friedrich (1873-1967).  In J. Shook (Ed.), </w:t>
      </w:r>
      <w:r w:rsidRPr="00603238">
        <w:rPr>
          <w:i/>
        </w:rPr>
        <w:t>Dictionary of Modern American Philosophers.</w:t>
      </w:r>
      <w:r w:rsidRPr="00603238">
        <w:t xml:space="preserve">  (Vol. 3, pp. 1685-1686).  </w:t>
      </w:r>
      <w:bookmarkEnd w:id="7"/>
      <w:bookmarkEnd w:id="8"/>
      <w:r w:rsidRPr="00603238">
        <w:t>London: Thoemmes Continuum.</w:t>
      </w:r>
      <w:r w:rsidR="00F061C0">
        <w:t xml:space="preserve">  </w:t>
      </w:r>
      <w:r w:rsidR="00F061C0" w:rsidRPr="00F061C0">
        <w:rPr>
          <w:rFonts w:cs="Courier"/>
          <w:szCs w:val="28"/>
        </w:rPr>
        <w:t>[volume doi: 10.1093/acref/</w:t>
      </w:r>
      <w:r w:rsidR="00F061C0">
        <w:rPr>
          <w:rFonts w:cs="Courier"/>
          <w:szCs w:val="28"/>
        </w:rPr>
        <w:t xml:space="preserve"> </w:t>
      </w:r>
      <w:r w:rsidR="00F061C0" w:rsidRPr="00F061C0">
        <w:rPr>
          <w:rFonts w:cs="Courier"/>
          <w:szCs w:val="28"/>
        </w:rPr>
        <w:t>9780199754663.001.0001]</w:t>
      </w:r>
    </w:p>
    <w:p w14:paraId="60967BFE" w14:textId="77777777" w:rsidR="00F061C0" w:rsidRDefault="00F061C0" w:rsidP="007B5394">
      <w:pPr>
        <w:pStyle w:val="vita"/>
        <w:spacing w:before="0"/>
        <w:ind w:left="270" w:hanging="270"/>
      </w:pPr>
    </w:p>
    <w:p w14:paraId="45F803EF" w14:textId="5AE66B54" w:rsidR="00577421" w:rsidRDefault="00577421" w:rsidP="007B5394">
      <w:pPr>
        <w:pStyle w:val="vita"/>
        <w:tabs>
          <w:tab w:val="left" w:pos="270"/>
        </w:tabs>
        <w:spacing w:before="0"/>
        <w:ind w:left="270" w:hanging="270"/>
        <w:rPr>
          <w:rFonts w:cs="Courier"/>
          <w:szCs w:val="28"/>
        </w:rPr>
      </w:pPr>
      <w:bookmarkStart w:id="9" w:name="OLE_LINK3"/>
      <w:bookmarkStart w:id="10" w:name="OLE_LINK4"/>
      <w:r w:rsidRPr="00603238">
        <w:t xml:space="preserve">Wozniak, R.H. (2005).  </w:t>
      </w:r>
      <w:bookmarkStart w:id="11" w:name="OLE_LINK37"/>
      <w:bookmarkStart w:id="12" w:name="OLE_LINK38"/>
      <w:r w:rsidRPr="00603238">
        <w:t xml:space="preserve">Baldwin, James Mark (1861-1934).  In J. Shook (Ed.), </w:t>
      </w:r>
      <w:r w:rsidRPr="00603238">
        <w:rPr>
          <w:i/>
        </w:rPr>
        <w:t xml:space="preserve">Dictionary of Modern American Philosophers </w:t>
      </w:r>
      <w:r w:rsidRPr="00603238">
        <w:t xml:space="preserve">(Vol. 1, pp. 129-136). </w:t>
      </w:r>
      <w:bookmarkEnd w:id="11"/>
      <w:bookmarkEnd w:id="12"/>
      <w:r w:rsidRPr="00603238">
        <w:t>London: Thoemmes Continuum.</w:t>
      </w:r>
      <w:bookmarkEnd w:id="9"/>
      <w:bookmarkEnd w:id="10"/>
      <w:r w:rsidR="00F061C0">
        <w:t xml:space="preserve"> </w:t>
      </w:r>
      <w:r w:rsidR="00F061C0" w:rsidRPr="00F061C0">
        <w:rPr>
          <w:rFonts w:cs="Courier"/>
          <w:szCs w:val="28"/>
        </w:rPr>
        <w:t>[volume doi: 10.1093/acref/</w:t>
      </w:r>
      <w:r w:rsidR="00F061C0">
        <w:rPr>
          <w:rFonts w:cs="Courier"/>
          <w:szCs w:val="28"/>
        </w:rPr>
        <w:t xml:space="preserve"> </w:t>
      </w:r>
      <w:r w:rsidR="00F061C0" w:rsidRPr="00F061C0">
        <w:rPr>
          <w:rFonts w:cs="Courier"/>
          <w:szCs w:val="28"/>
        </w:rPr>
        <w:t>9780199754663.001.0001]</w:t>
      </w:r>
    </w:p>
    <w:p w14:paraId="472AADFF" w14:textId="77777777" w:rsidR="001E50C6" w:rsidRDefault="001E50C6" w:rsidP="007B5394">
      <w:pPr>
        <w:pStyle w:val="vita"/>
        <w:tabs>
          <w:tab w:val="left" w:pos="270"/>
        </w:tabs>
        <w:spacing w:before="0"/>
        <w:ind w:left="270" w:hanging="270"/>
      </w:pPr>
    </w:p>
    <w:p w14:paraId="56BBCDE0" w14:textId="4C51439E" w:rsidR="00577421" w:rsidRDefault="00577421" w:rsidP="0038714A">
      <w:pPr>
        <w:pStyle w:val="vita"/>
        <w:tabs>
          <w:tab w:val="left" w:pos="270"/>
        </w:tabs>
        <w:spacing w:before="0"/>
        <w:ind w:left="270" w:hanging="270"/>
      </w:pPr>
      <w:bookmarkStart w:id="13" w:name="OLE_LINK1"/>
      <w:bookmarkStart w:id="14" w:name="OLE_LINK2"/>
      <w:r w:rsidRPr="00603238">
        <w:t xml:space="preserve">Wozniak, R.H. (2005).  </w:t>
      </w:r>
      <w:bookmarkStart w:id="15" w:name="OLE_LINK35"/>
      <w:bookmarkStart w:id="16" w:name="OLE_LINK36"/>
      <w:bookmarkEnd w:id="13"/>
      <w:bookmarkEnd w:id="14"/>
      <w:r w:rsidRPr="00603238">
        <w:t xml:space="preserve">James Mark Baldwin (1861-1934).  In B. Hopkins (Ed.), </w:t>
      </w:r>
      <w:r w:rsidRPr="00603238">
        <w:rPr>
          <w:i/>
        </w:rPr>
        <w:t>The Cambridge Encyclopedia of Child Development</w:t>
      </w:r>
      <w:r w:rsidRPr="00603238">
        <w:t xml:space="preserve"> (pp. 515-516). </w:t>
      </w:r>
      <w:bookmarkEnd w:id="15"/>
      <w:bookmarkEnd w:id="16"/>
      <w:r w:rsidRPr="00603238">
        <w:t>Cambridge: Cambridge University Press.</w:t>
      </w:r>
    </w:p>
    <w:p w14:paraId="649BF0F8" w14:textId="77777777" w:rsidR="009A7256" w:rsidRPr="00603238" w:rsidRDefault="009A7256" w:rsidP="0038714A">
      <w:pPr>
        <w:pStyle w:val="vita"/>
        <w:tabs>
          <w:tab w:val="left" w:pos="270"/>
        </w:tabs>
        <w:spacing w:before="0"/>
      </w:pPr>
    </w:p>
    <w:p w14:paraId="5EB2E265" w14:textId="6662F5FD" w:rsidR="00FD360C" w:rsidRPr="00FD360C" w:rsidRDefault="00577421" w:rsidP="0038714A">
      <w:pPr>
        <w:pStyle w:val="vita"/>
        <w:tabs>
          <w:tab w:val="left" w:pos="270"/>
        </w:tabs>
        <w:spacing w:before="0"/>
        <w:rPr>
          <w:color w:val="000000"/>
        </w:rPr>
      </w:pPr>
      <w:r w:rsidRPr="00603238">
        <w:t xml:space="preserve">Wozniak, R.H. (2004). </w:t>
      </w:r>
      <w:bookmarkStart w:id="17" w:name="OLE_LINK33"/>
      <w:bookmarkStart w:id="18" w:name="OLE_LINK34"/>
      <w:r w:rsidRPr="00603238">
        <w:rPr>
          <w:color w:val="000000"/>
        </w:rPr>
        <w:t>Lost classics and for</w:t>
      </w:r>
      <w:r w:rsidRPr="00603238">
        <w:t xml:space="preserve">gotten contributors: James Mark Baldwin as a </w:t>
      </w:r>
      <w:r w:rsidRPr="00603238">
        <w:rPr>
          <w:color w:val="000000"/>
        </w:rPr>
        <w:t>case study in the d</w:t>
      </w:r>
      <w:r w:rsidRPr="00603238">
        <w:t xml:space="preserve">isappearance and rediscovery of </w:t>
      </w:r>
      <w:r w:rsidRPr="00603238">
        <w:rPr>
          <w:color w:val="000000"/>
        </w:rPr>
        <w:t>ideas.  In T</w:t>
      </w:r>
      <w:r w:rsidR="00B92FF7">
        <w:rPr>
          <w:color w:val="000000"/>
        </w:rPr>
        <w:t xml:space="preserve">.C. Dalton &amp; R.B. Evans (Eds.), </w:t>
      </w:r>
      <w:r w:rsidRPr="00603238">
        <w:rPr>
          <w:color w:val="000000"/>
        </w:rPr>
        <w:t xml:space="preserve"> </w:t>
      </w:r>
      <w:r w:rsidRPr="00603238">
        <w:rPr>
          <w:i/>
          <w:color w:val="000000"/>
        </w:rPr>
        <w:t>The Life Cycle of Psychological Ideas. Understanding Prominence and the Dynamics of Intellectual Change</w:t>
      </w:r>
      <w:r w:rsidRPr="00603238">
        <w:rPr>
          <w:color w:val="000000"/>
        </w:rPr>
        <w:t xml:space="preserve"> (pp. 33-58).</w:t>
      </w:r>
      <w:r w:rsidRPr="00603238">
        <w:rPr>
          <w:color w:val="000000"/>
          <w:sz w:val="18"/>
        </w:rPr>
        <w:t xml:space="preserve">  </w:t>
      </w:r>
      <w:bookmarkEnd w:id="17"/>
      <w:bookmarkEnd w:id="18"/>
      <w:r w:rsidRPr="00603238">
        <w:rPr>
          <w:color w:val="000000"/>
        </w:rPr>
        <w:t>NY: Kluwer Academic/Plenum.</w:t>
      </w:r>
      <w:r w:rsidR="00FD360C">
        <w:rPr>
          <w:color w:val="000000"/>
        </w:rPr>
        <w:t xml:space="preserve">  </w:t>
      </w:r>
      <w:r w:rsidR="00FD360C" w:rsidRPr="00FD360C">
        <w:rPr>
          <w:rFonts w:cs="Courier"/>
          <w:szCs w:val="28"/>
        </w:rPr>
        <w:t>[doi: 10.1007/0-306-48010-7_2]</w:t>
      </w:r>
    </w:p>
    <w:p w14:paraId="010BA674" w14:textId="77777777" w:rsidR="00FD360C" w:rsidRDefault="00FD360C" w:rsidP="0038714A">
      <w:pPr>
        <w:pStyle w:val="vita"/>
        <w:tabs>
          <w:tab w:val="left" w:pos="270"/>
        </w:tabs>
        <w:spacing w:before="0"/>
        <w:rPr>
          <w:color w:val="000000"/>
        </w:rPr>
      </w:pPr>
    </w:p>
    <w:p w14:paraId="13E58988" w14:textId="121689EB" w:rsidR="00577421" w:rsidRDefault="00577421" w:rsidP="0038714A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(2002).  </w:t>
      </w:r>
      <w:bookmarkStart w:id="19" w:name="OLE_LINK31"/>
      <w:bookmarkStart w:id="20" w:name="OLE_LINK32"/>
      <w:r w:rsidRPr="00603238">
        <w:t xml:space="preserve">Smee, Alfred (1818-77).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2, pp. 1030-1031).  </w:t>
      </w:r>
      <w:bookmarkEnd w:id="19"/>
      <w:bookmarkEnd w:id="20"/>
      <w:r w:rsidRPr="00603238">
        <w:t>Bristol: Thoemmes Press.</w:t>
      </w:r>
    </w:p>
    <w:p w14:paraId="2C4EC9A4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67D9E4F8" w14:textId="659A533F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21" w:name="OLE_LINK29"/>
      <w:bookmarkStart w:id="22" w:name="OLE_LINK30"/>
      <w:r w:rsidRPr="00603238">
        <w:t xml:space="preserve">Noble, Daniel (1810-85).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2, pp. 873-875).  </w:t>
      </w:r>
      <w:bookmarkEnd w:id="21"/>
      <w:bookmarkEnd w:id="22"/>
      <w:r w:rsidRPr="00603238">
        <w:t>Bristol: Thoemmes Press.</w:t>
      </w:r>
    </w:p>
    <w:p w14:paraId="6C787A57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2D31F1A2" w14:textId="64FA4F5E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23" w:name="OLE_LINK27"/>
      <w:bookmarkStart w:id="24" w:name="OLE_LINK28"/>
      <w:r w:rsidRPr="00603238">
        <w:t xml:space="preserve">Maudsley, Henry (1835-1918).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2, pp. 764-766).  </w:t>
      </w:r>
      <w:bookmarkEnd w:id="23"/>
      <w:bookmarkEnd w:id="24"/>
      <w:r w:rsidRPr="00603238">
        <w:t>Bristol: Thoemmes Press.</w:t>
      </w:r>
    </w:p>
    <w:p w14:paraId="700FB122" w14:textId="3E954C6A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25" w:name="OLE_LINK25"/>
      <w:bookmarkStart w:id="26" w:name="OLE_LINK26"/>
      <w:r w:rsidRPr="00603238">
        <w:t xml:space="preserve">Laycock, Thomas (1812-76).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2, pp. 655-657).  </w:t>
      </w:r>
      <w:bookmarkEnd w:id="25"/>
      <w:bookmarkEnd w:id="26"/>
      <w:r w:rsidRPr="00603238">
        <w:t>Bristol: Thoemmes Press.</w:t>
      </w:r>
    </w:p>
    <w:p w14:paraId="7CF9AB6B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250B6B07" w14:textId="00A1429F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27" w:name="OLE_LINK23"/>
      <w:bookmarkStart w:id="28" w:name="OLE_LINK24"/>
      <w:r w:rsidRPr="00603238">
        <w:t xml:space="preserve">Holland, Henry (1788-1873).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1, pp. 548-550).  </w:t>
      </w:r>
      <w:bookmarkEnd w:id="27"/>
      <w:bookmarkEnd w:id="28"/>
      <w:r w:rsidRPr="00603238">
        <w:t>Bristol: Thoemmes Press.</w:t>
      </w:r>
    </w:p>
    <w:p w14:paraId="113226E1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4215A0D1" w14:textId="45858582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29" w:name="OLE_LINK21"/>
      <w:bookmarkStart w:id="30" w:name="OLE_LINK22"/>
      <w:r w:rsidRPr="00603238">
        <w:t xml:space="preserve">Galton, Francis (1822-1911).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1, pp. 416-421).  </w:t>
      </w:r>
      <w:bookmarkEnd w:id="29"/>
      <w:bookmarkEnd w:id="30"/>
      <w:r w:rsidRPr="00603238">
        <w:t>Bristol: Thoemmes Press.</w:t>
      </w:r>
    </w:p>
    <w:p w14:paraId="4C0A34B8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52C75162" w14:textId="2E5FAB77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(2002).  </w:t>
      </w:r>
      <w:bookmarkStart w:id="31" w:name="OLE_LINK19"/>
      <w:bookmarkStart w:id="32" w:name="OLE_LINK20"/>
      <w:r w:rsidRPr="00603238">
        <w:t xml:space="preserve">Dunn, Robert (1799-1877).  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1, pp. 342-344).  </w:t>
      </w:r>
      <w:bookmarkEnd w:id="31"/>
      <w:bookmarkEnd w:id="32"/>
      <w:r w:rsidRPr="00603238">
        <w:t>Bristol: Thoemmes Press.</w:t>
      </w:r>
    </w:p>
    <w:p w14:paraId="2741AE01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438A062D" w14:textId="1FE117B7" w:rsidR="00577421" w:rsidRDefault="00577421" w:rsidP="009A7256">
      <w:pPr>
        <w:pStyle w:val="vita"/>
        <w:spacing w:before="0"/>
      </w:pPr>
      <w:r w:rsidRPr="00603238">
        <w:t xml:space="preserve">Wozniak, R.H. (2002).  </w:t>
      </w:r>
      <w:bookmarkStart w:id="33" w:name="OLE_LINK17"/>
      <w:bookmarkStart w:id="34" w:name="OLE_LINK18"/>
      <w:r w:rsidRPr="00603238">
        <w:t xml:space="preserve">Carpenter, William Benjamin (1813-85).  In W.J. Mander &amp; Alan P.F. Sell (Eds.),  </w:t>
      </w:r>
      <w:r w:rsidRPr="00603238">
        <w:rPr>
          <w:i/>
        </w:rPr>
        <w:t xml:space="preserve">The Dictionary of Nineteenth-Century British Philosophers </w:t>
      </w:r>
      <w:r w:rsidRPr="00603238">
        <w:t xml:space="preserve">(Vol. 1, pp. 215-219).  </w:t>
      </w:r>
      <w:bookmarkEnd w:id="33"/>
      <w:bookmarkEnd w:id="34"/>
      <w:r w:rsidRPr="00603238">
        <w:t>Bristol: Thoemmes Press.</w:t>
      </w:r>
    </w:p>
    <w:p w14:paraId="1DBD1191" w14:textId="77777777" w:rsidR="00337EFE" w:rsidRPr="00603238" w:rsidRDefault="00337EFE" w:rsidP="009A7256">
      <w:pPr>
        <w:pStyle w:val="vita"/>
        <w:spacing w:before="0"/>
      </w:pPr>
    </w:p>
    <w:p w14:paraId="211BC391" w14:textId="195785E6" w:rsidR="00577421" w:rsidRDefault="00577421" w:rsidP="009A7256">
      <w:pPr>
        <w:pStyle w:val="vita"/>
        <w:spacing w:before="0"/>
      </w:pPr>
      <w:r w:rsidRPr="00603238">
        <w:t xml:space="preserve">Wozniak, R.H. (2002).  </w:t>
      </w:r>
      <w:bookmarkStart w:id="35" w:name="OLE_LINK15"/>
      <w:bookmarkStart w:id="36" w:name="OLE_LINK16"/>
      <w:r w:rsidRPr="00603238">
        <w:t>Brodie, Benjamin Collins (1783-1862).</w:t>
      </w:r>
      <w:r w:rsidRPr="00603238">
        <w:rPr>
          <w:b/>
        </w:rPr>
        <w:t xml:space="preserve">  </w:t>
      </w:r>
      <w:r w:rsidRPr="00603238">
        <w:t xml:space="preserve">In W.J. Mander &amp; Alan P.F. Sell (Eds.),  </w:t>
      </w:r>
      <w:r w:rsidRPr="00603238">
        <w:rPr>
          <w:i/>
        </w:rPr>
        <w:t>The Dictionary of Nineteenth-Century British Philosophers</w:t>
      </w:r>
      <w:r w:rsidRPr="00603238">
        <w:t xml:space="preserve"> (Vol. 1, pp. 147-148).  </w:t>
      </w:r>
      <w:bookmarkEnd w:id="35"/>
      <w:bookmarkEnd w:id="36"/>
      <w:r w:rsidRPr="00603238">
        <w:t>Bristol: Thoemmes Press.</w:t>
      </w:r>
    </w:p>
    <w:p w14:paraId="795799CD" w14:textId="77777777" w:rsidR="00337EFE" w:rsidRPr="00603238" w:rsidRDefault="00337EFE" w:rsidP="009A7256">
      <w:pPr>
        <w:pStyle w:val="vita"/>
        <w:spacing w:before="0"/>
      </w:pPr>
    </w:p>
    <w:p w14:paraId="412A55A3" w14:textId="4DB887CB" w:rsidR="00577421" w:rsidRDefault="00577421" w:rsidP="009A7256">
      <w:pPr>
        <w:pStyle w:val="vita"/>
        <w:spacing w:before="0"/>
      </w:pPr>
      <w:r w:rsidRPr="00603238">
        <w:t xml:space="preserve">Wozniak, R.H. (2002).  </w:t>
      </w:r>
      <w:bookmarkStart w:id="37" w:name="OLE_LINK13"/>
      <w:bookmarkStart w:id="38" w:name="OLE_LINK14"/>
      <w:r w:rsidRPr="00603238">
        <w:t>Bain, Alexander (1818-1903).</w:t>
      </w:r>
      <w:r w:rsidRPr="00603238">
        <w:rPr>
          <w:b/>
        </w:rPr>
        <w:t xml:space="preserve">  </w:t>
      </w:r>
      <w:r w:rsidRPr="00603238">
        <w:t xml:space="preserve">In W.J. Mander &amp; Alan P.F. Sell (Eds.),  </w:t>
      </w:r>
      <w:r w:rsidRPr="00603238">
        <w:rPr>
          <w:i/>
        </w:rPr>
        <w:t>The Dictionary of Nineteenth-Century British Philosophers (</w:t>
      </w:r>
      <w:r w:rsidRPr="00603238">
        <w:t xml:space="preserve">Vol. 1, pp. 46-52).  </w:t>
      </w:r>
      <w:bookmarkEnd w:id="37"/>
      <w:bookmarkEnd w:id="38"/>
      <w:r w:rsidRPr="00603238">
        <w:t>Bristol: Thoemmes Press.</w:t>
      </w:r>
    </w:p>
    <w:p w14:paraId="30B43B2B" w14:textId="77777777" w:rsidR="00337EFE" w:rsidRPr="00603238" w:rsidRDefault="00337EFE" w:rsidP="009A7256">
      <w:pPr>
        <w:pStyle w:val="vita"/>
        <w:spacing w:before="0"/>
      </w:pPr>
    </w:p>
    <w:p w14:paraId="10241E64" w14:textId="3B3E5C46" w:rsidR="00577421" w:rsidRDefault="00577421" w:rsidP="009A7256">
      <w:pPr>
        <w:pStyle w:val="vita"/>
        <w:spacing w:before="0"/>
      </w:pPr>
      <w:r w:rsidRPr="00603238">
        <w:t xml:space="preserve">Wozniak, R.H. (2001).  </w:t>
      </w:r>
      <w:bookmarkStart w:id="39" w:name="OLE_LINK11"/>
      <w:bookmarkStart w:id="40" w:name="OLE_LINK12"/>
      <w:r w:rsidRPr="00603238">
        <w:t xml:space="preserve">Development and synthesis: An introduction to the life and work of James Mark Baldwin.  In J.M. Baldwin, </w:t>
      </w:r>
      <w:r w:rsidRPr="00603238">
        <w:rPr>
          <w:i/>
        </w:rPr>
        <w:t xml:space="preserve">Mental Development in the Child and the Race: Methods and Processes </w:t>
      </w:r>
      <w:r w:rsidRPr="00603238">
        <w:t>(pp. v-xxxi).  Bristol: Thoemmes Press.</w:t>
      </w:r>
      <w:bookmarkEnd w:id="39"/>
      <w:bookmarkEnd w:id="40"/>
    </w:p>
    <w:p w14:paraId="0D4EB777" w14:textId="77777777" w:rsidR="00337EFE" w:rsidRPr="00603238" w:rsidRDefault="00337EFE" w:rsidP="009A7256">
      <w:pPr>
        <w:pStyle w:val="vita"/>
        <w:spacing w:before="0"/>
      </w:pPr>
    </w:p>
    <w:p w14:paraId="54AEA371" w14:textId="6266C7FD" w:rsidR="00577421" w:rsidRDefault="00577421" w:rsidP="009A7256">
      <w:pPr>
        <w:pStyle w:val="vita"/>
        <w:spacing w:before="0"/>
      </w:pPr>
      <w:r w:rsidRPr="00603238">
        <w:t>Wozniak, R.H. (1999).  Hildrop, John (</w:t>
      </w:r>
      <w:r w:rsidRPr="00603238">
        <w:rPr>
          <w:i/>
        </w:rPr>
        <w:t>pseud</w:t>
      </w:r>
      <w:r w:rsidRPr="00603238">
        <w:t xml:space="preserve">. Phileleutherus Britannicus; also Timothy Hooker: d. 1756).  In J.W. Yolton, J.V. Price, &amp; J. Stephens (Eds.), </w:t>
      </w:r>
      <w:r w:rsidRPr="00603238">
        <w:rPr>
          <w:i/>
        </w:rPr>
        <w:t>The Dictionary of Eighteenth-Century British Philosophers</w:t>
      </w:r>
      <w:r w:rsidRPr="00603238">
        <w:t xml:space="preserve"> (Vol 1, pp. 431-432).  Bristol: Thoemmes Press.</w:t>
      </w:r>
    </w:p>
    <w:p w14:paraId="1C131798" w14:textId="77777777" w:rsidR="00337EFE" w:rsidRPr="00603238" w:rsidRDefault="00337EFE" w:rsidP="009A7256">
      <w:pPr>
        <w:pStyle w:val="vita"/>
        <w:spacing w:before="0"/>
      </w:pPr>
    </w:p>
    <w:p w14:paraId="4AC0F9F8" w14:textId="0863B0BA" w:rsidR="00577421" w:rsidRDefault="00577421" w:rsidP="009A7256">
      <w:pPr>
        <w:pStyle w:val="vita"/>
        <w:spacing w:before="0"/>
      </w:pPr>
      <w:r w:rsidRPr="00603238">
        <w:t xml:space="preserve">Wozniak, R.H. (1999).  Falconer, William (1744-1824).  In J.W. Yolton, J.V. Price, &amp; J. Stephens (Eds.), </w:t>
      </w:r>
      <w:r w:rsidRPr="00603238">
        <w:rPr>
          <w:i/>
        </w:rPr>
        <w:t xml:space="preserve">The Dictionary of Eighteenth-Century British Philosophers </w:t>
      </w:r>
      <w:r w:rsidRPr="00603238">
        <w:t>(Vol 1, p. 321).  Bristol: Thoemmes Press.</w:t>
      </w:r>
    </w:p>
    <w:p w14:paraId="237CDE2A" w14:textId="77777777" w:rsidR="00337EFE" w:rsidRPr="00603238" w:rsidRDefault="00337EFE" w:rsidP="009A7256">
      <w:pPr>
        <w:pStyle w:val="vita"/>
        <w:spacing w:before="0"/>
      </w:pPr>
    </w:p>
    <w:p w14:paraId="684289B7" w14:textId="737F7D46" w:rsidR="00577421" w:rsidRDefault="00577421" w:rsidP="009A7256">
      <w:pPr>
        <w:pStyle w:val="vita"/>
        <w:spacing w:before="0"/>
      </w:pPr>
      <w:r w:rsidRPr="00603238">
        <w:t xml:space="preserve">Wozniak, R.H. (1999).  Drummond, William (c. 1770-1828).  In J.W. Yolton, J.V. Price, &amp; J. Stephens (Eds.), </w:t>
      </w:r>
      <w:r w:rsidRPr="00603238">
        <w:rPr>
          <w:i/>
        </w:rPr>
        <w:t>The Dictionary of Eighteenth-Century British Philosophers (</w:t>
      </w:r>
      <w:r w:rsidRPr="00603238">
        <w:t>Vol 1, pp. 293-294).  Bristol: Thoemmes Press.</w:t>
      </w:r>
    </w:p>
    <w:p w14:paraId="5BAA1D87" w14:textId="5D7308CA" w:rsidR="00577421" w:rsidRDefault="00577421" w:rsidP="002A7A29">
      <w:pPr>
        <w:pStyle w:val="vita"/>
        <w:spacing w:before="0"/>
        <w:ind w:left="360" w:hanging="360"/>
      </w:pPr>
      <w:r w:rsidRPr="00603238">
        <w:t xml:space="preserve">Wozniak, R.H. (1999).  Cogan, Thomas (1736-1818).  In J.W. Yolton, J.V. Price, &amp; J. Stephens (Eds.), </w:t>
      </w:r>
      <w:r w:rsidRPr="00603238">
        <w:rPr>
          <w:i/>
        </w:rPr>
        <w:t xml:space="preserve">The Dictionary of Eighteenth-Century British Philosophers </w:t>
      </w:r>
      <w:r w:rsidRPr="00603238">
        <w:t>(Vol 1, pp. 215-217).  Bristol: Thoemmes Press.</w:t>
      </w:r>
    </w:p>
    <w:p w14:paraId="7F7873C9" w14:textId="77777777" w:rsidR="00337EFE" w:rsidRPr="00603238" w:rsidRDefault="00337EFE" w:rsidP="009A7256">
      <w:pPr>
        <w:pStyle w:val="vita"/>
        <w:spacing w:before="0"/>
      </w:pPr>
    </w:p>
    <w:p w14:paraId="7D274F1E" w14:textId="68B7A530" w:rsidR="005D32EC" w:rsidRPr="005D32EC" w:rsidRDefault="00577421" w:rsidP="005D32EC">
      <w:pPr>
        <w:pStyle w:val="vita"/>
        <w:spacing w:before="0"/>
      </w:pPr>
      <w:r w:rsidRPr="00603238">
        <w:t xml:space="preserve">*Rourke, M., Wozniak, R., &amp; Cassidy, K.W. (1999).  The social sensitivity of preschoolers in peer conflicts: Do children act differently with different peers?  </w:t>
      </w:r>
      <w:r w:rsidRPr="00603238">
        <w:rPr>
          <w:i/>
        </w:rPr>
        <w:t>Early Education and Development</w:t>
      </w:r>
      <w:r w:rsidRPr="00603238">
        <w:t xml:space="preserve">, </w:t>
      </w:r>
      <w:r w:rsidRPr="00603238">
        <w:rPr>
          <w:i/>
        </w:rPr>
        <w:t>10</w:t>
      </w:r>
      <w:r w:rsidRPr="00603238">
        <w:t>, 209-227.</w:t>
      </w:r>
      <w:r w:rsidR="005D32EC">
        <w:t xml:space="preserve">  </w:t>
      </w:r>
      <w:r w:rsidR="005D32EC" w:rsidRPr="005D32EC">
        <w:rPr>
          <w:rFonts w:cs="Courier"/>
          <w:szCs w:val="28"/>
        </w:rPr>
        <w:t>[doi: 10.1207/s15566935eed1002_6]</w:t>
      </w:r>
    </w:p>
    <w:p w14:paraId="716F5DE4" w14:textId="77777777" w:rsidR="005D32EC" w:rsidRDefault="005D32EC" w:rsidP="009A7256">
      <w:pPr>
        <w:pStyle w:val="vita"/>
        <w:spacing w:before="0"/>
      </w:pPr>
    </w:p>
    <w:p w14:paraId="11B77DB1" w14:textId="2522A0EA" w:rsidR="00577421" w:rsidRDefault="00577421" w:rsidP="0038714A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(1999).  James Mark Baldwin.  In J.A. Garraty &amp; M.C. Carnes (Eds.), </w:t>
      </w:r>
      <w:r w:rsidRPr="00603238">
        <w:rPr>
          <w:i/>
        </w:rPr>
        <w:t>American National Biography</w:t>
      </w:r>
      <w:r w:rsidRPr="00603238">
        <w:t xml:space="preserve"> (Vol. 2., pp. 51-53).  New York: Oxford University Press.</w:t>
      </w:r>
    </w:p>
    <w:p w14:paraId="3090A1EB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39EA14E9" w14:textId="47275CA8" w:rsidR="005D32EC" w:rsidRPr="005D32EC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(1998).  Thought and things: James Mark Baldwin and the biosocial origins of mind.  In R.W. Rieber &amp; K. Salzinger (Eds.), </w:t>
      </w:r>
      <w:r w:rsidRPr="00603238">
        <w:rPr>
          <w:i/>
        </w:rPr>
        <w:t xml:space="preserve">Psychology: Theoretical-Historical Perspectives  </w:t>
      </w:r>
      <w:r w:rsidRPr="00603238">
        <w:t>(pp. 429-453).  Washington, DC: American Psychological Association.</w:t>
      </w:r>
      <w:r w:rsidR="005D32EC">
        <w:t xml:space="preserve">  </w:t>
      </w:r>
      <w:r w:rsidR="005D32EC" w:rsidRPr="005D32EC">
        <w:rPr>
          <w:rFonts w:cs="Courier"/>
          <w:szCs w:val="28"/>
        </w:rPr>
        <w:t>[doi: 10.1037/10276-017]</w:t>
      </w:r>
    </w:p>
    <w:p w14:paraId="6B0D8CC3" w14:textId="77777777" w:rsidR="005D32EC" w:rsidRDefault="005D32EC" w:rsidP="0038714A">
      <w:pPr>
        <w:pStyle w:val="vita"/>
        <w:tabs>
          <w:tab w:val="left" w:pos="270"/>
        </w:tabs>
        <w:spacing w:before="0"/>
      </w:pPr>
    </w:p>
    <w:p w14:paraId="6EA1F94E" w14:textId="2E6D91DA" w:rsidR="00577421" w:rsidRDefault="00577421" w:rsidP="0038714A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Costall, A., Clark, J.F.M., &amp; Wozniak, R.H. (1998).  Conwy Lloyd Morgan (1852-1936): An introduction to his work and a bibliography of his writings.  </w:t>
      </w:r>
      <w:r w:rsidRPr="00603238">
        <w:rPr>
          <w:i/>
        </w:rPr>
        <w:t>Teorie &amp; Modelli</w:t>
      </w:r>
      <w:r w:rsidRPr="00603238">
        <w:t xml:space="preserve">, </w:t>
      </w:r>
      <w:r w:rsidRPr="00603238">
        <w:rPr>
          <w:i/>
        </w:rPr>
        <w:t>n.s., 2</w:t>
      </w:r>
      <w:r w:rsidRPr="00603238">
        <w:t>(2), 65-92.</w:t>
      </w:r>
    </w:p>
    <w:p w14:paraId="25F259FD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56E62A2F" w14:textId="43A89219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(1997).  Reflections on archives and the archiving of personal papers.  </w:t>
      </w:r>
      <w:r w:rsidRPr="00603238">
        <w:rPr>
          <w:i/>
        </w:rPr>
        <w:t>SRCD Newsletter</w:t>
      </w:r>
      <w:r w:rsidRPr="00603238">
        <w:t xml:space="preserve">, </w:t>
      </w:r>
      <w:r w:rsidRPr="00603238">
        <w:rPr>
          <w:i/>
        </w:rPr>
        <w:t>40</w:t>
      </w:r>
      <w:r w:rsidRPr="00603238">
        <w:t>(3), 7,10.</w:t>
      </w:r>
    </w:p>
    <w:p w14:paraId="3C8133AF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459DA347" w14:textId="01824742" w:rsidR="00337EFE" w:rsidRDefault="00577421" w:rsidP="0038714A">
      <w:pPr>
        <w:pStyle w:val="vita"/>
        <w:tabs>
          <w:tab w:val="left" w:pos="270"/>
        </w:tabs>
        <w:spacing w:before="0"/>
      </w:pPr>
      <w:r w:rsidRPr="00603238">
        <w:t>Wozniak, R.H. (1997).  Behaviorism.  In W.G. Bringmann, H.E. Lück, R. Miller, &amp; C.E. Early (Eds</w:t>
      </w:r>
      <w:r w:rsidR="00B92FF7">
        <w:t>.),</w:t>
      </w:r>
      <w:r w:rsidRPr="00603238">
        <w:rPr>
          <w:i/>
        </w:rPr>
        <w:t xml:space="preserve"> A Pictorial History of Psychology</w:t>
      </w:r>
      <w:r w:rsidRPr="00603238">
        <w:t xml:space="preserve"> (pp. 198-205).  München/Carol Stream, IL: Quintessence Publishing Co.</w:t>
      </w:r>
    </w:p>
    <w:p w14:paraId="746D2FDE" w14:textId="77777777" w:rsidR="00B06C8F" w:rsidRDefault="00B06C8F" w:rsidP="0038714A">
      <w:pPr>
        <w:pStyle w:val="vita"/>
        <w:tabs>
          <w:tab w:val="left" w:pos="270"/>
        </w:tabs>
        <w:spacing w:before="0"/>
      </w:pPr>
    </w:p>
    <w:p w14:paraId="63456D51" w14:textId="5A3CDD4C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>Taylor, E.I. &amp; Wozniak, R.H. (1996).  Pure experience, the response to William James: An introduction.  In E.I. Taylor &amp; R.H. Wozniak (Eds</w:t>
      </w:r>
      <w:r w:rsidR="00B92FF7">
        <w:t>.),</w:t>
      </w:r>
      <w:r w:rsidRPr="00603238">
        <w:t xml:space="preserve">  </w:t>
      </w:r>
      <w:r w:rsidRPr="00603238">
        <w:rPr>
          <w:i/>
        </w:rPr>
        <w:t>Pure Experience: The Response to William James</w:t>
      </w:r>
      <w:r w:rsidRPr="00603238">
        <w:t xml:space="preserve"> (pp. ix-xxxii).  Bristol: Thoemmes Press.</w:t>
      </w:r>
    </w:p>
    <w:p w14:paraId="17D2EB75" w14:textId="77777777" w:rsidR="00337EFE" w:rsidRPr="00603238" w:rsidRDefault="00337EFE" w:rsidP="0038714A">
      <w:pPr>
        <w:pStyle w:val="vita"/>
        <w:tabs>
          <w:tab w:val="left" w:pos="270"/>
        </w:tabs>
        <w:spacing w:before="0"/>
      </w:pPr>
    </w:p>
    <w:p w14:paraId="797F9DC1" w14:textId="40844FCD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>Wozniak, R.H. (1996).  Qu’est-ce que l’intelligence?  Piaget, Vygotsky, and the 1920s crisis in psychology.  In A. Tryphon &amp; J. Vonèche (Eds</w:t>
      </w:r>
      <w:r w:rsidR="00B92FF7">
        <w:t>.),</w:t>
      </w:r>
      <w:r w:rsidRPr="00603238">
        <w:t xml:space="preserve">  </w:t>
      </w:r>
      <w:r w:rsidRPr="00603238">
        <w:rPr>
          <w:i/>
        </w:rPr>
        <w:t>Piaget — Vygotsky.  The Social Genesis of Thought</w:t>
      </w:r>
      <w:r w:rsidRPr="00603238">
        <w:t xml:space="preserve"> (pp. 11-24).  Hove, East Sussex: Psychology Press.</w:t>
      </w:r>
    </w:p>
    <w:p w14:paraId="164A6075" w14:textId="77777777" w:rsidR="00E01D09" w:rsidRPr="00603238" w:rsidRDefault="00E01D09" w:rsidP="0038714A">
      <w:pPr>
        <w:pStyle w:val="vita"/>
        <w:tabs>
          <w:tab w:val="left" w:pos="270"/>
        </w:tabs>
        <w:spacing w:before="0"/>
      </w:pPr>
    </w:p>
    <w:p w14:paraId="2FD3F372" w14:textId="64B98533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>Wozniak, R.H. (1995).  Questions, methods, and theories: Origins of developmental psychology in the study of childhood: An introduction.  In R. H. Wozniak (Ed</w:t>
      </w:r>
      <w:r w:rsidR="00B92FF7">
        <w:t>.),</w:t>
      </w:r>
      <w:r w:rsidRPr="00603238">
        <w:t xml:space="preserve">  </w:t>
      </w:r>
      <w:r w:rsidRPr="00603238">
        <w:rPr>
          <w:i/>
        </w:rPr>
        <w:t>Mind, Adaptation, and Childhood</w:t>
      </w:r>
      <w:r w:rsidRPr="00603238">
        <w:t xml:space="preserve"> (pp. ix-xxxv).  London: Routledge/Thoemmes Press; Toyko: Kinokuniya.</w:t>
      </w:r>
    </w:p>
    <w:p w14:paraId="3E63268C" w14:textId="77777777" w:rsidR="00E01D09" w:rsidRPr="00603238" w:rsidRDefault="00E01D09" w:rsidP="0038714A">
      <w:pPr>
        <w:pStyle w:val="vita"/>
        <w:tabs>
          <w:tab w:val="left" w:pos="270"/>
        </w:tabs>
        <w:spacing w:before="0"/>
      </w:pPr>
    </w:p>
    <w:p w14:paraId="712F197A" w14:textId="6422E977" w:rsidR="00577421" w:rsidRDefault="00577421" w:rsidP="0038714A">
      <w:pPr>
        <w:pStyle w:val="vita"/>
        <w:tabs>
          <w:tab w:val="left" w:pos="270"/>
        </w:tabs>
        <w:spacing w:before="0"/>
      </w:pPr>
      <w:r w:rsidRPr="00603238">
        <w:t xml:space="preserve">Wozniak, R.H. (1994). John Frederick Dashiell and the Fundamentals of Objective Psychology. In J.F. Dashiell, </w:t>
      </w:r>
      <w:r w:rsidRPr="00603238">
        <w:rPr>
          <w:i/>
        </w:rPr>
        <w:t>Fundamentals of Objective Psychology</w:t>
      </w:r>
      <w:r w:rsidRPr="00603238">
        <w:t xml:space="preserve"> (pp. v-xviii). London: Routledge/Thoemmes Press; Toyko: Kinokuniya (original work published 1928).</w:t>
      </w:r>
    </w:p>
    <w:p w14:paraId="21405299" w14:textId="77777777" w:rsidR="00026141" w:rsidRDefault="00026141" w:rsidP="0038714A">
      <w:pPr>
        <w:pStyle w:val="vita"/>
        <w:tabs>
          <w:tab w:val="left" w:pos="270"/>
        </w:tabs>
        <w:spacing w:before="0"/>
      </w:pPr>
    </w:p>
    <w:p w14:paraId="36F15EF2" w14:textId="2A636617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(1994). Albert Paul Weiss and A Theoretical Basis of Human Behavior. In A.P. Weiss, </w:t>
      </w:r>
      <w:r w:rsidRPr="00603238">
        <w:rPr>
          <w:i/>
        </w:rPr>
        <w:t>A Theoretical Basis of Human Behavior</w:t>
      </w:r>
      <w:r w:rsidRPr="00603238">
        <w:t xml:space="preserve"> (pp. v-xxii). London: Routledge/Thoemmes Press; Toyko: Kinokuniya (original work published 1925).</w:t>
      </w:r>
    </w:p>
    <w:p w14:paraId="015B2689" w14:textId="77777777" w:rsidR="00E01D09" w:rsidRPr="00603238" w:rsidRDefault="00E01D09" w:rsidP="00A5576B">
      <w:pPr>
        <w:pStyle w:val="vita"/>
        <w:spacing w:before="0"/>
        <w:ind w:left="270" w:hanging="360"/>
      </w:pPr>
    </w:p>
    <w:p w14:paraId="64D44D0B" w14:textId="42505912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(1994). Gilbert Van Tassel Hamilton and An Introduction to Objective Psychopathology. In G.V. Hamilton, </w:t>
      </w:r>
      <w:r w:rsidRPr="00603238">
        <w:rPr>
          <w:i/>
        </w:rPr>
        <w:t xml:space="preserve">An Introduction to Objective Psychopathology </w:t>
      </w:r>
      <w:r w:rsidRPr="00603238">
        <w:t>(pp. v-xxvii). London: Routledge/Thoemmes Press; Toyko: Kinokuniya (original work published 1925).</w:t>
      </w:r>
    </w:p>
    <w:p w14:paraId="5F89658B" w14:textId="77777777" w:rsidR="007C2F40" w:rsidRDefault="007C2F40" w:rsidP="00A5576B">
      <w:pPr>
        <w:pStyle w:val="vita"/>
        <w:spacing w:before="0"/>
        <w:ind w:left="270" w:hanging="360"/>
      </w:pPr>
    </w:p>
    <w:p w14:paraId="3F9C84C0" w14:textId="65F35B89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(1994). Floyd Henry Allport and the Social Psychology. In F.H. Allport, </w:t>
      </w:r>
      <w:r w:rsidRPr="00603238">
        <w:rPr>
          <w:i/>
        </w:rPr>
        <w:t>Social Psychology</w:t>
      </w:r>
      <w:r w:rsidRPr="00603238">
        <w:t xml:space="preserve"> (pp. v-xxix). London: Routledge/Thoemmes Press; Toyko: Kinokuniya (original work published 1924).</w:t>
      </w:r>
    </w:p>
    <w:p w14:paraId="08B013C7" w14:textId="77777777" w:rsidR="00E01D09" w:rsidRPr="00603238" w:rsidRDefault="00E01D09" w:rsidP="00A5576B">
      <w:pPr>
        <w:pStyle w:val="vita"/>
        <w:spacing w:before="0"/>
        <w:ind w:left="270" w:hanging="360"/>
      </w:pPr>
    </w:p>
    <w:p w14:paraId="729D86D9" w14:textId="440B70FC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(1994). John Broadus Watson and Psychology from the Standpoint of a Behaviorist. In J.B. Watson, </w:t>
      </w:r>
      <w:r w:rsidRPr="00603238">
        <w:rPr>
          <w:i/>
        </w:rPr>
        <w:t>Psychology from the Standpoint of a Behaviorist</w:t>
      </w:r>
      <w:r w:rsidRPr="00603238">
        <w:t xml:space="preserve"> (pp. v-xix). London: Routledge/Thoemmes Press; Toyko: Kinokuniya (original work published 1919).</w:t>
      </w:r>
    </w:p>
    <w:p w14:paraId="3C37E180" w14:textId="77777777" w:rsidR="00B92FF7" w:rsidRPr="00603238" w:rsidRDefault="00B92FF7" w:rsidP="00A5576B">
      <w:pPr>
        <w:pStyle w:val="vita"/>
        <w:spacing w:before="0"/>
        <w:ind w:left="270" w:hanging="360"/>
      </w:pPr>
    </w:p>
    <w:p w14:paraId="204B2F84" w14:textId="6A9E36FA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(1994). Behaviourism: the early years.  In R.H. Wozniak (Ed.),  </w:t>
      </w:r>
      <w:r w:rsidRPr="00603238">
        <w:rPr>
          <w:i/>
        </w:rPr>
        <w:t>Reflex, Habit and Implicit Response: The Early Elaboration of Theoretical and Methodological Behaviourism</w:t>
      </w:r>
      <w:r w:rsidRPr="00603238">
        <w:rPr>
          <w:u w:val="single"/>
        </w:rPr>
        <w:t>.</w:t>
      </w:r>
      <w:r w:rsidRPr="00603238">
        <w:t xml:space="preserve"> (pp. ix-xxxii). London: Routledge/Thoemmes Press; Toyko: Kinokuniya.</w:t>
      </w:r>
    </w:p>
    <w:p w14:paraId="05FA41B3" w14:textId="77777777" w:rsidR="00E01D09" w:rsidRPr="00603238" w:rsidRDefault="00E01D09" w:rsidP="00A5576B">
      <w:pPr>
        <w:pStyle w:val="vita"/>
        <w:spacing w:before="0"/>
        <w:ind w:left="270" w:hanging="360"/>
      </w:pPr>
    </w:p>
    <w:p w14:paraId="7F6A9804" w14:textId="52AFF3D4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(1993). John B. Watson, behaviourism, and Behavior: An Introduction to Comparative Psychology. In J.B. Watson, </w:t>
      </w:r>
      <w:r w:rsidRPr="00603238">
        <w:rPr>
          <w:i/>
        </w:rPr>
        <w:t xml:space="preserve">Behavior: An Introduction to Comparative Psychology </w:t>
      </w:r>
      <w:r w:rsidRPr="00603238">
        <w:t>(pp. vii-xx). London: Routledge/Thoemmes Press; Toyko: Kinokuniya (original work published 1914).</w:t>
      </w:r>
    </w:p>
    <w:p w14:paraId="6CB734CF" w14:textId="77777777" w:rsidR="00E01D09" w:rsidRPr="00603238" w:rsidRDefault="00E01D09" w:rsidP="00A5576B">
      <w:pPr>
        <w:pStyle w:val="vita"/>
        <w:spacing w:before="0"/>
        <w:ind w:left="270" w:hanging="360"/>
      </w:pPr>
    </w:p>
    <w:p w14:paraId="3756D314" w14:textId="4329F225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(1993). Max Meyer and The Fundamental Laws of Human Behavior. In M. Meyer, </w:t>
      </w:r>
      <w:r w:rsidRPr="00603238">
        <w:rPr>
          <w:i/>
        </w:rPr>
        <w:t>The Fundamental Laws of Human Behavior</w:t>
      </w:r>
      <w:r w:rsidRPr="00603238">
        <w:rPr>
          <w:u w:val="single"/>
        </w:rPr>
        <w:t xml:space="preserve"> </w:t>
      </w:r>
      <w:r w:rsidRPr="00603238">
        <w:t>(pp. vii-xxi). London: Routledge/Thoemmes Press; Toyko: Kinokuniya (original work published 1911).</w:t>
      </w:r>
    </w:p>
    <w:p w14:paraId="651D9ABC" w14:textId="77777777" w:rsidR="00A5576B" w:rsidRDefault="00A5576B" w:rsidP="00A5576B">
      <w:pPr>
        <w:pStyle w:val="vita"/>
        <w:spacing w:before="0"/>
        <w:ind w:left="270" w:hanging="360"/>
      </w:pPr>
    </w:p>
    <w:p w14:paraId="18EC8966" w14:textId="3B3B3F06" w:rsidR="00577421" w:rsidRDefault="00577421" w:rsidP="00A5576B">
      <w:pPr>
        <w:pStyle w:val="vita"/>
        <w:spacing w:before="0"/>
        <w:ind w:left="270" w:hanging="360"/>
      </w:pPr>
      <w:r w:rsidRPr="00603238">
        <w:t xml:space="preserve">Wozniak, R.H. (1993).  Jacques Loeb, Comparative Physiology of the Brain, and Comparative Psychology. In J. Loeb, </w:t>
      </w:r>
      <w:r w:rsidRPr="00603238">
        <w:rPr>
          <w:i/>
        </w:rPr>
        <w:t xml:space="preserve">Comparative Physiology of the Brain and Comparative Psychology </w:t>
      </w:r>
      <w:r w:rsidRPr="00603238">
        <w:t>(pp. vii-xxiii). London: Routledge/ Thoemmes Press; Toyko: Kinokuniya (original work published 1901).</w:t>
      </w:r>
    </w:p>
    <w:p w14:paraId="455FCD72" w14:textId="074F7169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(1993). Conwy Lloyd Morgan, mental evolution, and the Introduction to Comparative Psychology. In C.L. Morgan, </w:t>
      </w:r>
      <w:r w:rsidRPr="00603238">
        <w:rPr>
          <w:i/>
        </w:rPr>
        <w:t>Introduction to Comparative Psychology</w:t>
      </w:r>
      <w:r w:rsidRPr="00603238">
        <w:t xml:space="preserve"> (pp. vii-xix). London: Routledge/Thoemmes Press; Toyko: Kinokuniya (original work published 1903).</w:t>
      </w:r>
    </w:p>
    <w:p w14:paraId="35F63222" w14:textId="77777777" w:rsidR="00E01D09" w:rsidRPr="00603238" w:rsidRDefault="00E01D09" w:rsidP="00A5576B">
      <w:pPr>
        <w:pStyle w:val="vita"/>
        <w:spacing w:before="0"/>
        <w:ind w:left="270" w:hanging="270"/>
      </w:pPr>
    </w:p>
    <w:p w14:paraId="07595B85" w14:textId="0DBE83F7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(1993). Experimental and comparative roots of early behaviourism: An introduction. In R.H. Wozniak (Ed.), </w:t>
      </w:r>
      <w:r w:rsidRPr="00603238">
        <w:rPr>
          <w:i/>
        </w:rPr>
        <w:t>The Experimental and Comparative Roots of Early Behaviourism: Studies in Animal and Infant Behaviour</w:t>
      </w:r>
      <w:r w:rsidRPr="00603238">
        <w:t xml:space="preserve"> (pp. vii-xxviii). London: Routledge/Thoemmes Press; Toyko: Kinokuniya.</w:t>
      </w:r>
    </w:p>
    <w:p w14:paraId="40EE0C02" w14:textId="77777777" w:rsidR="00E01D09" w:rsidRPr="00603238" w:rsidRDefault="00E01D09" w:rsidP="00A5576B">
      <w:pPr>
        <w:pStyle w:val="vita"/>
        <w:spacing w:before="0"/>
        <w:ind w:left="270" w:hanging="270"/>
      </w:pPr>
    </w:p>
    <w:p w14:paraId="0A18AD46" w14:textId="60D964C2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(1993). Theoretical roots of early behaviourism: Functionalism, the critique of introspection, and the nature and evolution of consciousness. In R.H. Wozniak (Ed.), </w:t>
      </w:r>
      <w:r w:rsidRPr="00603238">
        <w:rPr>
          <w:i/>
        </w:rPr>
        <w:t>The Theoretical Roots of Early Behaviourism:  Functionalism, the Critique of Introspection, and the Nature and Evolution of Consciousness</w:t>
      </w:r>
      <w:r w:rsidRPr="00603238">
        <w:t xml:space="preserve"> (pp. ix-liii). London: Routledge/Thoemmes Press; Toyko: Kinokuniya.</w:t>
      </w:r>
    </w:p>
    <w:p w14:paraId="46D2BB86" w14:textId="77777777" w:rsidR="00B92FF7" w:rsidRPr="00603238" w:rsidRDefault="00B92FF7" w:rsidP="00A5576B">
      <w:pPr>
        <w:pStyle w:val="vita"/>
        <w:spacing w:before="0"/>
        <w:ind w:left="270" w:hanging="270"/>
      </w:pPr>
    </w:p>
    <w:p w14:paraId="6FBC137E" w14:textId="593AF2E9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(1993). Co-constructive metatheory for psychology: Implications for an analysis of families as specific social contexts for development. In R.H. Wozniak &amp; K.W. Fischer (Eds.),  </w:t>
      </w:r>
      <w:r w:rsidRPr="00603238">
        <w:rPr>
          <w:i/>
        </w:rPr>
        <w:t>Development in Context: Acting and Thinking in Specific Environments</w:t>
      </w:r>
      <w:r w:rsidRPr="00603238">
        <w:t xml:space="preserve"> (pp. 77-91). Hillsdale, NJ: Lawrence Erlbaum Associates.</w:t>
      </w:r>
    </w:p>
    <w:p w14:paraId="4585A9EA" w14:textId="77777777" w:rsidR="00ED4471" w:rsidRPr="00603238" w:rsidRDefault="00ED4471" w:rsidP="00A5576B">
      <w:pPr>
        <w:pStyle w:val="vita"/>
        <w:spacing w:before="0"/>
        <w:ind w:left="270" w:hanging="270"/>
      </w:pPr>
    </w:p>
    <w:p w14:paraId="1D44CA67" w14:textId="44D85480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&amp; Fischer, K.W. (1993).  Development in context: An introduction. In R.H. Wozniak &amp; K.W. Fischer (Eds.), </w:t>
      </w:r>
      <w:r w:rsidRPr="00603238">
        <w:rPr>
          <w:i/>
        </w:rPr>
        <w:t>Development in Context: Acting and Thinking in  Specific Environments</w:t>
      </w:r>
      <w:r w:rsidRPr="00603238">
        <w:t xml:space="preserve"> (pp. xi-xvi). Hillsdale, NJ: Lawrence Erlbaum Associates.</w:t>
      </w:r>
    </w:p>
    <w:p w14:paraId="33D4449C" w14:textId="77777777" w:rsidR="00ED4471" w:rsidRPr="00603238" w:rsidRDefault="00ED4471" w:rsidP="00A5576B">
      <w:pPr>
        <w:pStyle w:val="vita"/>
        <w:spacing w:before="0"/>
        <w:ind w:left="270" w:hanging="270"/>
      </w:pPr>
    </w:p>
    <w:p w14:paraId="73158E2F" w14:textId="3A2E7C74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&amp; Danielson, J. (1992).  Worlds of childhood.  </w:t>
      </w:r>
      <w:r w:rsidRPr="00603238">
        <w:rPr>
          <w:i/>
        </w:rPr>
        <w:t>Agenda</w:t>
      </w:r>
      <w:r w:rsidRPr="00603238">
        <w:t xml:space="preserve">, </w:t>
      </w:r>
      <w:r w:rsidRPr="00603238">
        <w:rPr>
          <w:i/>
        </w:rPr>
        <w:t>7</w:t>
      </w:r>
      <w:r w:rsidRPr="00603238">
        <w:t>, 11.</w:t>
      </w:r>
    </w:p>
    <w:p w14:paraId="7158DCE6" w14:textId="77777777" w:rsidR="00ED4471" w:rsidRPr="00603238" w:rsidRDefault="00ED4471" w:rsidP="00A5576B">
      <w:pPr>
        <w:pStyle w:val="vita"/>
        <w:spacing w:before="0"/>
        <w:ind w:left="270" w:hanging="270"/>
      </w:pPr>
    </w:p>
    <w:p w14:paraId="1CFC86D4" w14:textId="246952B2" w:rsidR="00577421" w:rsidRDefault="00577421" w:rsidP="00A5576B">
      <w:pPr>
        <w:pStyle w:val="vita"/>
        <w:spacing w:before="0"/>
        <w:ind w:left="270" w:hanging="270"/>
      </w:pPr>
      <w:r w:rsidRPr="00603238">
        <w:t xml:space="preserve">Wozniak, R.H. (1992). Co-constructive, intersubjective realism: Metatheory in developmental psychology. In W.M. Kurtines, M. Azmitia, &amp; J. L. Gewirtz (Eds.), </w:t>
      </w:r>
      <w:r w:rsidRPr="00603238">
        <w:rPr>
          <w:i/>
        </w:rPr>
        <w:t>The Role of Values in Psychology and Human Development</w:t>
      </w:r>
      <w:r w:rsidRPr="00603238">
        <w:t xml:space="preserve"> (pp. 89-104). New York: John Wiley.</w:t>
      </w:r>
    </w:p>
    <w:p w14:paraId="791F67A6" w14:textId="77777777" w:rsidR="00ED4471" w:rsidRPr="00603238" w:rsidRDefault="00ED4471" w:rsidP="00A5576B">
      <w:pPr>
        <w:pStyle w:val="vita"/>
        <w:spacing w:before="0"/>
        <w:ind w:left="270" w:hanging="270"/>
      </w:pPr>
    </w:p>
    <w:p w14:paraId="3BF98880" w14:textId="5A8900FD" w:rsidR="00ED4471" w:rsidRDefault="00577421" w:rsidP="001B45C2">
      <w:pPr>
        <w:pStyle w:val="vita"/>
        <w:spacing w:before="0"/>
        <w:ind w:left="270" w:hanging="270"/>
      </w:pPr>
      <w:r w:rsidRPr="00603238">
        <w:t xml:space="preserve">*Alessandri, S.M. &amp; Wozniak, R.H. (1991).  The child's awareness of adult beliefs concerning the child: The effects of gender and subculture. </w:t>
      </w:r>
      <w:r w:rsidRPr="00603238">
        <w:rPr>
          <w:i/>
        </w:rPr>
        <w:t>Journal of Youth and Adolescence</w:t>
      </w:r>
      <w:r w:rsidRPr="00603238">
        <w:t xml:space="preserve">, </w:t>
      </w:r>
      <w:r w:rsidRPr="00603238">
        <w:rPr>
          <w:i/>
        </w:rPr>
        <w:t>20</w:t>
      </w:r>
      <w:r w:rsidRPr="00603238">
        <w:t>, 1-12.</w:t>
      </w:r>
      <w:r w:rsidR="008C58A6">
        <w:t xml:space="preserve"> [doi: 10.1007/bf01537348]</w:t>
      </w:r>
    </w:p>
    <w:p w14:paraId="3BAD6C68" w14:textId="77777777" w:rsidR="00026141" w:rsidRPr="00603238" w:rsidRDefault="00026141" w:rsidP="001B45C2">
      <w:pPr>
        <w:pStyle w:val="vita"/>
        <w:spacing w:before="0"/>
        <w:ind w:left="270" w:hanging="270"/>
      </w:pPr>
    </w:p>
    <w:p w14:paraId="715CE00F" w14:textId="6222C49C" w:rsidR="008C58A6" w:rsidRPr="008C58A6" w:rsidRDefault="00577421" w:rsidP="001B45C2">
      <w:pPr>
        <w:pStyle w:val="vita"/>
        <w:spacing w:before="0"/>
      </w:pPr>
      <w:r w:rsidRPr="00603238">
        <w:t xml:space="preserve">*Alessandri, S.M. &amp; Wozniak, R.H. (1989).  Perception of the family environment and intrafamilial agreement in belief concerning the adolescent. </w:t>
      </w:r>
      <w:r w:rsidRPr="00603238">
        <w:rPr>
          <w:i/>
        </w:rPr>
        <w:t>Journal of Early Adolescence</w:t>
      </w:r>
      <w:r w:rsidRPr="00603238">
        <w:t xml:space="preserve">, </w:t>
      </w:r>
      <w:r w:rsidRPr="00603238">
        <w:rPr>
          <w:i/>
        </w:rPr>
        <w:t>9</w:t>
      </w:r>
      <w:r w:rsidRPr="00603238">
        <w:t>, 67-81.</w:t>
      </w:r>
      <w:r w:rsidR="008C58A6">
        <w:t xml:space="preserve"> [doi: </w:t>
      </w:r>
      <w:r w:rsidR="008C58A6" w:rsidRPr="008C58A6">
        <w:rPr>
          <w:rFonts w:cs="Courier"/>
          <w:szCs w:val="28"/>
        </w:rPr>
        <w:t>10.1177/</w:t>
      </w:r>
      <w:r w:rsidR="008C58A6">
        <w:rPr>
          <w:rFonts w:cs="Courier"/>
          <w:szCs w:val="28"/>
        </w:rPr>
        <w:t xml:space="preserve"> </w:t>
      </w:r>
      <w:r w:rsidR="008C58A6" w:rsidRPr="008C58A6">
        <w:rPr>
          <w:rFonts w:cs="Courier"/>
          <w:szCs w:val="28"/>
        </w:rPr>
        <w:t>0272431689091006]</w:t>
      </w:r>
    </w:p>
    <w:p w14:paraId="6EF65D61" w14:textId="77777777" w:rsidR="00ED4471" w:rsidRPr="00603238" w:rsidRDefault="00ED4471" w:rsidP="001B45C2">
      <w:pPr>
        <w:pStyle w:val="vita"/>
        <w:spacing w:before="0"/>
      </w:pPr>
    </w:p>
    <w:p w14:paraId="7D2BD0DE" w14:textId="43E123D0" w:rsidR="008C58A6" w:rsidRPr="008C58A6" w:rsidRDefault="00577421" w:rsidP="001B45C2">
      <w:pPr>
        <w:pStyle w:val="vita"/>
        <w:spacing w:before="0"/>
      </w:pPr>
      <w:r w:rsidRPr="00603238">
        <w:t xml:space="preserve">*Alessandri, S.M. &amp; Wozniak, R.H. (1989). Continuity and change in intrafamilial agreement in beliefs concerning the adolescent: A follow-up study. </w:t>
      </w:r>
      <w:r w:rsidRPr="00603238">
        <w:rPr>
          <w:i/>
        </w:rPr>
        <w:t>Child Development</w:t>
      </w:r>
      <w:r w:rsidRPr="00603238">
        <w:t xml:space="preserve">, </w:t>
      </w:r>
      <w:r w:rsidRPr="00603238">
        <w:rPr>
          <w:i/>
        </w:rPr>
        <w:t>60</w:t>
      </w:r>
      <w:r w:rsidRPr="00603238">
        <w:t>, 335-339.</w:t>
      </w:r>
      <w:r w:rsidR="008C58A6">
        <w:t xml:space="preserve"> [doi: </w:t>
      </w:r>
      <w:r w:rsidR="008C58A6" w:rsidRPr="008C58A6">
        <w:rPr>
          <w:rFonts w:cs="Courier"/>
          <w:szCs w:val="28"/>
        </w:rPr>
        <w:t>10.2307/1130980]</w:t>
      </w:r>
    </w:p>
    <w:p w14:paraId="10127230" w14:textId="77777777" w:rsidR="00660ECC" w:rsidRDefault="00660ECC" w:rsidP="001B45C2">
      <w:pPr>
        <w:pStyle w:val="vita"/>
        <w:spacing w:before="0"/>
      </w:pPr>
    </w:p>
    <w:p w14:paraId="46A731D0" w14:textId="43123AFF" w:rsidR="00577421" w:rsidRDefault="00577421" w:rsidP="001B45C2">
      <w:pPr>
        <w:pStyle w:val="vita"/>
        <w:spacing w:before="0"/>
      </w:pPr>
      <w:r w:rsidRPr="00603238">
        <w:t xml:space="preserve">Wozniak, R.H. (1987). Developmental method, zones of development, and theories of the environment. In L.S. Liben (Ed.), </w:t>
      </w:r>
      <w:r w:rsidRPr="00603238">
        <w:rPr>
          <w:i/>
        </w:rPr>
        <w:t xml:space="preserve">Development and Learning: Conflict or Congruence </w:t>
      </w:r>
      <w:r w:rsidRPr="00603238">
        <w:t>(pp. 225-235). Hillsdale, NJ: Lawrence Erlbaum Associates.</w:t>
      </w:r>
    </w:p>
    <w:p w14:paraId="6E9555EB" w14:textId="77777777" w:rsidR="00ED4471" w:rsidRPr="00603238" w:rsidRDefault="00ED4471" w:rsidP="001B45C2">
      <w:pPr>
        <w:pStyle w:val="vita"/>
        <w:spacing w:before="0"/>
      </w:pPr>
    </w:p>
    <w:p w14:paraId="172ED481" w14:textId="3A3EA37B" w:rsidR="00577421" w:rsidRDefault="00577421" w:rsidP="001B45C2">
      <w:pPr>
        <w:pStyle w:val="vita"/>
        <w:spacing w:before="0"/>
      </w:pPr>
      <w:r w:rsidRPr="00603238">
        <w:t xml:space="preserve">*Alessandri, S.M. &amp; Wozniak, R.H. (1987).  The child's awareness of parental beliefs concerning the child: A developmental study. </w:t>
      </w:r>
      <w:r w:rsidRPr="00603238">
        <w:rPr>
          <w:i/>
        </w:rPr>
        <w:t>Child Development</w:t>
      </w:r>
      <w:r w:rsidRPr="00603238">
        <w:t xml:space="preserve">, </w:t>
      </w:r>
      <w:r w:rsidRPr="00603238">
        <w:rPr>
          <w:i/>
        </w:rPr>
        <w:t>58</w:t>
      </w:r>
      <w:r w:rsidRPr="00603238">
        <w:t>, 316-323.</w:t>
      </w:r>
      <w:r w:rsidR="00660ECC">
        <w:t xml:space="preserve"> [doi: 10.2307/1130509]</w:t>
      </w:r>
    </w:p>
    <w:p w14:paraId="1D70DD39" w14:textId="77777777" w:rsidR="00B92FF7" w:rsidRPr="00603238" w:rsidRDefault="00B92FF7" w:rsidP="001B45C2">
      <w:pPr>
        <w:pStyle w:val="vita"/>
        <w:spacing w:before="0"/>
      </w:pPr>
    </w:p>
    <w:p w14:paraId="7A9B0777" w14:textId="76A8E2EB" w:rsidR="00577421" w:rsidRDefault="00577421" w:rsidP="001B45C2">
      <w:pPr>
        <w:pStyle w:val="vita"/>
        <w:spacing w:before="0"/>
      </w:pPr>
      <w:r w:rsidRPr="00603238">
        <w:t xml:space="preserve">*Gelzheiser, L.M., Shepherd, M.J., &amp; Wozniak, R.H. (1986).  The development of instruction to induce skill transfer. </w:t>
      </w:r>
      <w:r w:rsidRPr="00603238">
        <w:rPr>
          <w:i/>
        </w:rPr>
        <w:t>Exceptional Children</w:t>
      </w:r>
      <w:r w:rsidRPr="00603238">
        <w:t xml:space="preserve">, </w:t>
      </w:r>
      <w:r w:rsidRPr="00603238">
        <w:rPr>
          <w:i/>
        </w:rPr>
        <w:t>53</w:t>
      </w:r>
      <w:r w:rsidRPr="00603238">
        <w:t>, 125-129.</w:t>
      </w:r>
    </w:p>
    <w:p w14:paraId="48164A3B" w14:textId="77777777" w:rsidR="000D1E6D" w:rsidRPr="00603238" w:rsidRDefault="000D1E6D" w:rsidP="001B45C2">
      <w:pPr>
        <w:pStyle w:val="vita"/>
        <w:spacing w:before="0"/>
      </w:pPr>
    </w:p>
    <w:p w14:paraId="4E93676D" w14:textId="6F359FB8" w:rsidR="00660ECC" w:rsidRPr="00660ECC" w:rsidRDefault="00577421" w:rsidP="001B45C2">
      <w:pPr>
        <w:pStyle w:val="vita"/>
        <w:spacing w:before="0"/>
      </w:pPr>
      <w:r w:rsidRPr="00603238">
        <w:t xml:space="preserve">*Renninger, K.A. &amp; Wozniak, R.H. (1985).  Effect of interest on attentional shift, recognition, and recall in young children. </w:t>
      </w:r>
      <w:r w:rsidRPr="00603238">
        <w:rPr>
          <w:i/>
        </w:rPr>
        <w:t>Developmental Psychology, 21</w:t>
      </w:r>
      <w:r w:rsidRPr="00603238">
        <w:t>, 624-632.</w:t>
      </w:r>
      <w:r w:rsidR="00660ECC">
        <w:t xml:space="preserve">  </w:t>
      </w:r>
      <w:r w:rsidR="00660ECC" w:rsidRPr="00660ECC">
        <w:rPr>
          <w:szCs w:val="28"/>
        </w:rPr>
        <w:t>[doi: 10.1037/0012-1649.21.4.624]</w:t>
      </w:r>
    </w:p>
    <w:p w14:paraId="1A2A92D3" w14:textId="77777777" w:rsidR="000D1E6D" w:rsidRPr="00603238" w:rsidRDefault="000D1E6D" w:rsidP="001B45C2">
      <w:pPr>
        <w:pStyle w:val="vita"/>
        <w:spacing w:before="0"/>
      </w:pPr>
    </w:p>
    <w:p w14:paraId="6E4F76E0" w14:textId="75766FF4" w:rsidR="000D1E6D" w:rsidRDefault="00577421" w:rsidP="001B45C2">
      <w:pPr>
        <w:pStyle w:val="vita"/>
        <w:spacing w:before="0"/>
      </w:pPr>
      <w:r w:rsidRPr="00603238">
        <w:t xml:space="preserve">Wozniak, R.H. (1985). Notes toward a co-constructive theory of the emotion/cognition relationship. In D. Bearison &amp; H. Zimiles (Eds.), </w:t>
      </w:r>
      <w:r w:rsidRPr="00603238">
        <w:rPr>
          <w:i/>
        </w:rPr>
        <w:t xml:space="preserve">Thought and Emotion: Developmental Issues </w:t>
      </w:r>
      <w:r w:rsidRPr="00603238">
        <w:t xml:space="preserve">(pp. 39-64). Hillsdale, NJ: Lawrence Erlbaum Associates. </w:t>
      </w:r>
    </w:p>
    <w:p w14:paraId="79B5955C" w14:textId="7990617D" w:rsidR="00577421" w:rsidRPr="00603238" w:rsidRDefault="00577421" w:rsidP="001B45C2">
      <w:pPr>
        <w:pStyle w:val="vita"/>
        <w:spacing w:before="0"/>
      </w:pPr>
      <w:r w:rsidRPr="00603238">
        <w:t xml:space="preserve"> </w:t>
      </w:r>
    </w:p>
    <w:p w14:paraId="462FF3FD" w14:textId="5BB1CBCA" w:rsidR="00577421" w:rsidRDefault="00577421" w:rsidP="001B45C2">
      <w:pPr>
        <w:pStyle w:val="vita"/>
        <w:spacing w:before="0"/>
      </w:pPr>
      <w:r w:rsidRPr="00603238">
        <w:t xml:space="preserve">Wozniak, R.H. (1984). A brief history of serial publication in psychology. In D.V. Osier &amp; R.H. Wozniak, </w:t>
      </w:r>
      <w:r w:rsidRPr="00603238">
        <w:rPr>
          <w:i/>
        </w:rPr>
        <w:t>A Century of Serial Publications in Psychology, 1850-1950: An International Bibliography</w:t>
      </w:r>
      <w:r w:rsidRPr="00603238">
        <w:t xml:space="preserve"> (pp. xvii-xxxiii). Millwood, NY: Kraus International Publications.</w:t>
      </w:r>
    </w:p>
    <w:p w14:paraId="4470CA32" w14:textId="77777777" w:rsidR="001B45C2" w:rsidRDefault="001B45C2" w:rsidP="00141736">
      <w:pPr>
        <w:pStyle w:val="HTMLPreformatted"/>
        <w:ind w:left="360" w:hanging="360"/>
        <w:rPr>
          <w:rFonts w:ascii="Times" w:hAnsi="Times"/>
          <w:sz w:val="28"/>
          <w:szCs w:val="28"/>
        </w:rPr>
      </w:pPr>
    </w:p>
    <w:p w14:paraId="38B01DA2" w14:textId="21A26AD0" w:rsidR="00577421" w:rsidRPr="00660ECC" w:rsidRDefault="00577421" w:rsidP="001B45C2">
      <w:pPr>
        <w:pStyle w:val="HTMLPreformatted"/>
        <w:tabs>
          <w:tab w:val="left" w:pos="270"/>
        </w:tabs>
        <w:ind w:left="270" w:hanging="270"/>
        <w:rPr>
          <w:rFonts w:ascii="Times" w:hAnsi="Times"/>
          <w:sz w:val="28"/>
          <w:szCs w:val="28"/>
        </w:rPr>
      </w:pPr>
      <w:r w:rsidRPr="00660ECC">
        <w:rPr>
          <w:rFonts w:ascii="Times" w:hAnsi="Times"/>
          <w:sz w:val="28"/>
          <w:szCs w:val="28"/>
        </w:rPr>
        <w:t xml:space="preserve">*Balamore, U. &amp; Wozniak, R.H. (1984).  Speech-action coordination in young children. </w:t>
      </w:r>
      <w:r w:rsidRPr="00660ECC">
        <w:rPr>
          <w:rFonts w:ascii="Times" w:hAnsi="Times"/>
          <w:i/>
          <w:sz w:val="28"/>
          <w:szCs w:val="28"/>
        </w:rPr>
        <w:t>Developmental Psychology</w:t>
      </w:r>
      <w:r w:rsidRPr="00660ECC">
        <w:rPr>
          <w:rFonts w:ascii="Times" w:hAnsi="Times"/>
          <w:sz w:val="28"/>
          <w:szCs w:val="28"/>
        </w:rPr>
        <w:t xml:space="preserve">, </w:t>
      </w:r>
      <w:r w:rsidRPr="00660ECC">
        <w:rPr>
          <w:rFonts w:ascii="Times" w:hAnsi="Times"/>
          <w:i/>
          <w:sz w:val="28"/>
          <w:szCs w:val="28"/>
        </w:rPr>
        <w:t>20</w:t>
      </w:r>
      <w:r w:rsidRPr="00660ECC">
        <w:rPr>
          <w:rFonts w:ascii="Times" w:hAnsi="Times"/>
          <w:sz w:val="28"/>
          <w:szCs w:val="28"/>
        </w:rPr>
        <w:t xml:space="preserve">, 850-858.  </w:t>
      </w:r>
      <w:r w:rsidR="00660ECC" w:rsidRPr="00660ECC">
        <w:rPr>
          <w:rFonts w:ascii="Times" w:hAnsi="Times"/>
          <w:sz w:val="28"/>
          <w:szCs w:val="28"/>
        </w:rPr>
        <w:t xml:space="preserve">[doi 10.1037/0012-1649.20.5.850] </w:t>
      </w:r>
      <w:r w:rsidRPr="00660ECC">
        <w:rPr>
          <w:rFonts w:ascii="Times" w:hAnsi="Times"/>
          <w:sz w:val="28"/>
          <w:szCs w:val="28"/>
        </w:rPr>
        <w:t>[</w:t>
      </w:r>
      <w:r w:rsidRPr="00660ECC">
        <w:rPr>
          <w:rFonts w:ascii="Times" w:hAnsi="Times"/>
          <w:i/>
          <w:sz w:val="28"/>
          <w:szCs w:val="28"/>
        </w:rPr>
        <w:t>Reprinted</w:t>
      </w:r>
      <w:r w:rsidRPr="00660ECC">
        <w:rPr>
          <w:rFonts w:ascii="Times" w:hAnsi="Times"/>
          <w:sz w:val="28"/>
          <w:szCs w:val="28"/>
        </w:rPr>
        <w:t xml:space="preserve"> in: P. Lloyd &amp; C. Fernyhough et al. (Eds). (1999).  </w:t>
      </w:r>
      <w:r w:rsidRPr="00660ECC">
        <w:rPr>
          <w:rFonts w:ascii="Times" w:hAnsi="Times"/>
          <w:i/>
          <w:sz w:val="28"/>
          <w:szCs w:val="28"/>
        </w:rPr>
        <w:t xml:space="preserve">Lev Vygotsky: Critical Assessments: Thought and Language </w:t>
      </w:r>
      <w:r w:rsidRPr="00660ECC">
        <w:rPr>
          <w:rFonts w:ascii="Times" w:hAnsi="Times"/>
          <w:sz w:val="28"/>
          <w:szCs w:val="28"/>
        </w:rPr>
        <w:t>(Vol. 2, pp. 168- 182). New York: Routledge].</w:t>
      </w:r>
    </w:p>
    <w:p w14:paraId="12558895" w14:textId="77777777" w:rsidR="000D1E6D" w:rsidRPr="00603238" w:rsidRDefault="000D1E6D" w:rsidP="001B45C2">
      <w:pPr>
        <w:pStyle w:val="vita"/>
        <w:tabs>
          <w:tab w:val="left" w:pos="270"/>
        </w:tabs>
        <w:spacing w:before="0"/>
        <w:ind w:left="270" w:hanging="270"/>
      </w:pPr>
    </w:p>
    <w:p w14:paraId="67D558E2" w14:textId="11694F6D" w:rsidR="009A5B5F" w:rsidRPr="009A5B5F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*Gelzheiser, L.M., Solar, R., Shepherd, M.J., &amp; Wozniak, R.H. (1983). Teaching learning disabled children to memorize: A rationale for plans and practice. </w:t>
      </w:r>
      <w:r w:rsidRPr="00603238">
        <w:rPr>
          <w:i/>
        </w:rPr>
        <w:t>Journal of Learning Disabilities</w:t>
      </w:r>
      <w:r w:rsidRPr="00603238">
        <w:t xml:space="preserve">, </w:t>
      </w:r>
      <w:r w:rsidRPr="00603238">
        <w:rPr>
          <w:i/>
        </w:rPr>
        <w:t>16</w:t>
      </w:r>
      <w:r w:rsidRPr="00603238">
        <w:t>, 421-425.</w:t>
      </w:r>
      <w:r w:rsidR="009A5B5F">
        <w:t xml:space="preserve">  </w:t>
      </w:r>
      <w:r w:rsidR="009A5B5F" w:rsidRPr="009A5B5F">
        <w:rPr>
          <w:szCs w:val="28"/>
        </w:rPr>
        <w:t>[doi: 10.1177/002221948301600710]</w:t>
      </w:r>
    </w:p>
    <w:p w14:paraId="76656D21" w14:textId="77777777" w:rsidR="000D1E6D" w:rsidRPr="009A5B5F" w:rsidRDefault="000D1E6D" w:rsidP="001B45C2">
      <w:pPr>
        <w:pStyle w:val="vita"/>
        <w:tabs>
          <w:tab w:val="left" w:pos="270"/>
        </w:tabs>
        <w:spacing w:before="0"/>
        <w:ind w:left="270" w:hanging="270"/>
        <w:rPr>
          <w:szCs w:val="28"/>
        </w:rPr>
      </w:pPr>
    </w:p>
    <w:p w14:paraId="228CFA13" w14:textId="3F8BB183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(1983). Is a genetic epistemology of psychology possible?  </w:t>
      </w:r>
      <w:r w:rsidRPr="00603238">
        <w:rPr>
          <w:i/>
        </w:rPr>
        <w:t>Cahiers de la fondation archives Jean Piaget</w:t>
      </w:r>
      <w:r w:rsidRPr="00603238">
        <w:t xml:space="preserve">, </w:t>
      </w:r>
      <w:r w:rsidRPr="00603238">
        <w:rPr>
          <w:i/>
        </w:rPr>
        <w:t>4</w:t>
      </w:r>
      <w:r w:rsidRPr="00603238">
        <w:t>, 323-347.</w:t>
      </w:r>
    </w:p>
    <w:p w14:paraId="2C188340" w14:textId="77777777" w:rsidR="000D1E6D" w:rsidRPr="00603238" w:rsidRDefault="000D1E6D" w:rsidP="001B45C2">
      <w:pPr>
        <w:pStyle w:val="vita"/>
        <w:tabs>
          <w:tab w:val="left" w:pos="270"/>
        </w:tabs>
        <w:spacing w:before="0"/>
        <w:ind w:left="270" w:hanging="270"/>
      </w:pPr>
    </w:p>
    <w:p w14:paraId="15626473" w14:textId="6D25CCFF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(1983). Lev Semonovich Vygotsky (1896-1934). </w:t>
      </w:r>
      <w:r w:rsidRPr="00603238">
        <w:rPr>
          <w:i/>
        </w:rPr>
        <w:t>History of Psychology Newsletter</w:t>
      </w:r>
      <w:r w:rsidRPr="00603238">
        <w:t xml:space="preserve">, </w:t>
      </w:r>
      <w:r w:rsidRPr="00603238">
        <w:rPr>
          <w:i/>
        </w:rPr>
        <w:t>15</w:t>
      </w:r>
      <w:r w:rsidRPr="00603238">
        <w:t>, 49-55.</w:t>
      </w:r>
    </w:p>
    <w:p w14:paraId="436FF642" w14:textId="77777777" w:rsidR="000D1E6D" w:rsidRPr="00603238" w:rsidRDefault="000D1E6D" w:rsidP="001B45C2">
      <w:pPr>
        <w:pStyle w:val="vita"/>
        <w:tabs>
          <w:tab w:val="left" w:pos="270"/>
        </w:tabs>
        <w:spacing w:before="0"/>
        <w:ind w:left="270" w:hanging="270"/>
      </w:pPr>
    </w:p>
    <w:p w14:paraId="7AB4566E" w14:textId="5E364DBE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(1982). Metaphysics and science, reason and reality: The intellectual origins of genetic epistemology. In J. Broughton &amp; D.J. Freeman-Moir (Eds.), </w:t>
      </w:r>
      <w:r w:rsidRPr="00603238">
        <w:rPr>
          <w:i/>
        </w:rPr>
        <w:t>The Cognitive Developmental Psychology of James Mark Baldwin: Current Theory and Research in Genetic Epistemology</w:t>
      </w:r>
      <w:r w:rsidRPr="00603238">
        <w:t xml:space="preserve"> (pp. 13-45). Norwood, NJ: Ablex.</w:t>
      </w:r>
    </w:p>
    <w:p w14:paraId="3553A982" w14:textId="77777777" w:rsidR="00DE6335" w:rsidRPr="00603238" w:rsidRDefault="00DE6335" w:rsidP="001B45C2">
      <w:pPr>
        <w:pStyle w:val="vita"/>
        <w:tabs>
          <w:tab w:val="left" w:pos="270"/>
        </w:tabs>
        <w:spacing w:before="0"/>
        <w:ind w:left="270" w:hanging="270"/>
      </w:pPr>
    </w:p>
    <w:p w14:paraId="7364C52D" w14:textId="64515CA5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Nadelman, L. &amp; Wozniak, R.H. (1982). Statistical analysis.  In L. Nadelman, </w:t>
      </w:r>
      <w:r w:rsidRPr="00603238">
        <w:rPr>
          <w:i/>
        </w:rPr>
        <w:t>Research Manual in  Child Development</w:t>
      </w:r>
      <w:r w:rsidRPr="00603238">
        <w:t xml:space="preserve"> (pp. 407-440). New York: Harper &amp; Row.</w:t>
      </w:r>
    </w:p>
    <w:p w14:paraId="205C11FE" w14:textId="77777777" w:rsidR="000D1E6D" w:rsidRPr="00603238" w:rsidRDefault="000D1E6D" w:rsidP="001B45C2">
      <w:pPr>
        <w:pStyle w:val="vita"/>
        <w:tabs>
          <w:tab w:val="left" w:pos="270"/>
        </w:tabs>
        <w:spacing w:before="0"/>
        <w:ind w:left="270" w:hanging="270"/>
      </w:pPr>
    </w:p>
    <w:p w14:paraId="7BED3C11" w14:textId="3D60236D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(1982). Representational processes: Proportionality. In L. Nadelman, </w:t>
      </w:r>
      <w:r w:rsidRPr="00603238">
        <w:rPr>
          <w:i/>
        </w:rPr>
        <w:t>Research Manual in Child Development</w:t>
      </w:r>
      <w:r w:rsidRPr="00603238">
        <w:t xml:space="preserve"> (pp. 193-198). New York: Harper &amp; Row.</w:t>
      </w:r>
    </w:p>
    <w:p w14:paraId="2C3BE863" w14:textId="77777777" w:rsidR="00157705" w:rsidRPr="00603238" w:rsidRDefault="00157705" w:rsidP="001B45C2">
      <w:pPr>
        <w:pStyle w:val="vita"/>
        <w:tabs>
          <w:tab w:val="left" w:pos="270"/>
        </w:tabs>
        <w:spacing w:before="0"/>
        <w:ind w:left="270" w:hanging="270"/>
      </w:pPr>
    </w:p>
    <w:p w14:paraId="57264798" w14:textId="114EE500" w:rsidR="00577421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(1982). Learning: definitions and principles. In L. Nadelman,  </w:t>
      </w:r>
      <w:r w:rsidRPr="00603238">
        <w:rPr>
          <w:i/>
        </w:rPr>
        <w:t>Research Manual in Child Development</w:t>
      </w:r>
      <w:r w:rsidRPr="00603238">
        <w:t xml:space="preserve"> (pp. 100-106). New York:  Harper &amp; Row.</w:t>
      </w:r>
    </w:p>
    <w:p w14:paraId="1AB3EBF9" w14:textId="77777777" w:rsidR="00157705" w:rsidRPr="00603238" w:rsidRDefault="00157705" w:rsidP="001B45C2">
      <w:pPr>
        <w:pStyle w:val="vita"/>
        <w:tabs>
          <w:tab w:val="left" w:pos="270"/>
        </w:tabs>
        <w:spacing w:before="0"/>
        <w:ind w:left="270" w:hanging="270"/>
      </w:pPr>
    </w:p>
    <w:p w14:paraId="09485FBC" w14:textId="3609B030" w:rsidR="00157705" w:rsidRDefault="00577421" w:rsidP="001B45C2">
      <w:pPr>
        <w:pStyle w:val="vita"/>
        <w:tabs>
          <w:tab w:val="left" w:pos="270"/>
        </w:tabs>
        <w:spacing w:before="0"/>
        <w:ind w:left="270" w:hanging="270"/>
      </w:pPr>
      <w:r w:rsidRPr="00603238">
        <w:t xml:space="preserve">Wozniak, R.H. (1982). An introduction to psychological research. In L. Nadelman, </w:t>
      </w:r>
      <w:r w:rsidRPr="00603238">
        <w:rPr>
          <w:i/>
        </w:rPr>
        <w:t>Research Manual in Child Development</w:t>
      </w:r>
      <w:r w:rsidRPr="00603238">
        <w:t xml:space="preserve"> (pp. 3-9). New York: Harper &amp; Row. [Revised under the same title in L. Nadelman (2004).  </w:t>
      </w:r>
      <w:r w:rsidRPr="00603238">
        <w:rPr>
          <w:i/>
        </w:rPr>
        <w:t>Research Manual in Child Development</w:t>
      </w:r>
      <w:r w:rsidRPr="00603238">
        <w:t xml:space="preserve"> (pp. 3-10). Mahwah, NJ: Erlbaum].</w:t>
      </w:r>
    </w:p>
    <w:p w14:paraId="00F058D3" w14:textId="77777777" w:rsidR="001E50C6" w:rsidRPr="00603238" w:rsidRDefault="001E50C6" w:rsidP="001B45C2">
      <w:pPr>
        <w:pStyle w:val="vita"/>
        <w:tabs>
          <w:tab w:val="left" w:pos="270"/>
        </w:tabs>
        <w:spacing w:before="0"/>
        <w:ind w:left="270" w:hanging="270"/>
      </w:pPr>
    </w:p>
    <w:p w14:paraId="69F4C665" w14:textId="7084879A" w:rsidR="00577421" w:rsidRDefault="00577421" w:rsidP="001B45C2">
      <w:pPr>
        <w:pStyle w:val="vita"/>
        <w:spacing w:before="0"/>
      </w:pPr>
      <w:r w:rsidRPr="00603238">
        <w:t xml:space="preserve">Wozniak, R.H. (1981). The future of constructivist psychology: Reflections on Piaget. </w:t>
      </w:r>
      <w:r w:rsidRPr="00603238">
        <w:rPr>
          <w:i/>
        </w:rPr>
        <w:t>Teachers College Record</w:t>
      </w:r>
      <w:r w:rsidRPr="00603238">
        <w:t xml:space="preserve">, </w:t>
      </w:r>
      <w:r w:rsidRPr="00603238">
        <w:rPr>
          <w:i/>
        </w:rPr>
        <w:t>83</w:t>
      </w:r>
      <w:r w:rsidRPr="00603238">
        <w:t>, 197-199.</w:t>
      </w:r>
    </w:p>
    <w:p w14:paraId="388D5643" w14:textId="77777777" w:rsidR="00157705" w:rsidRPr="00603238" w:rsidRDefault="00157705" w:rsidP="001B45C2">
      <w:pPr>
        <w:pStyle w:val="vita"/>
        <w:spacing w:before="0"/>
      </w:pPr>
    </w:p>
    <w:p w14:paraId="6E6BFA1D" w14:textId="27531DBA" w:rsidR="00577421" w:rsidRDefault="00577421" w:rsidP="001B45C2">
      <w:pPr>
        <w:pStyle w:val="vita"/>
        <w:spacing w:before="0"/>
      </w:pPr>
      <w:r w:rsidRPr="00603238">
        <w:t xml:space="preserve">Wozniak, R.H. (1980). </w:t>
      </w:r>
      <w:r w:rsidRPr="00603238">
        <w:rPr>
          <w:i/>
        </w:rPr>
        <w:t>Soviet Psycho-educational Research on Learning Disabilities: Implications for American Research and Practice</w:t>
      </w:r>
      <w:r w:rsidRPr="00603238">
        <w:t>. VA: Council for Exceptional Children and the National Institute of Education.</w:t>
      </w:r>
    </w:p>
    <w:p w14:paraId="21330D33" w14:textId="77777777" w:rsidR="00157705" w:rsidRPr="00603238" w:rsidRDefault="00157705" w:rsidP="001B45C2">
      <w:pPr>
        <w:pStyle w:val="vita"/>
        <w:spacing w:before="0"/>
      </w:pPr>
    </w:p>
    <w:p w14:paraId="651D803F" w14:textId="752779B7" w:rsidR="009A5B5F" w:rsidRPr="009A5B5F" w:rsidRDefault="00577421" w:rsidP="001B45C2">
      <w:pPr>
        <w:pStyle w:val="vita"/>
        <w:spacing w:before="0"/>
      </w:pPr>
      <w:r w:rsidRPr="00603238">
        <w:t xml:space="preserve">Wozniak, R.H. (1980). Theory, practice and Vygotsky's "zone of proximal development" in Soviet psycho-educational research. </w:t>
      </w:r>
      <w:r w:rsidRPr="00603238">
        <w:rPr>
          <w:i/>
        </w:rPr>
        <w:t>Contemporary Educational Psychology</w:t>
      </w:r>
      <w:r w:rsidRPr="00603238">
        <w:t xml:space="preserve">, </w:t>
      </w:r>
      <w:r w:rsidRPr="00603238">
        <w:rPr>
          <w:i/>
        </w:rPr>
        <w:t>5</w:t>
      </w:r>
      <w:r w:rsidRPr="00603238">
        <w:t>, 175-183.</w:t>
      </w:r>
      <w:r w:rsidR="009A5B5F">
        <w:t xml:space="preserve">  </w:t>
      </w:r>
      <w:r w:rsidR="009A5B5F" w:rsidRPr="009A5B5F">
        <w:rPr>
          <w:szCs w:val="28"/>
        </w:rPr>
        <w:t>[doi: 10.1016/0361-476x(80)90038-7]</w:t>
      </w:r>
    </w:p>
    <w:p w14:paraId="3E8E3498" w14:textId="77777777" w:rsidR="00157705" w:rsidRPr="00603238" w:rsidRDefault="00157705" w:rsidP="001B45C2">
      <w:pPr>
        <w:pStyle w:val="vita"/>
        <w:spacing w:before="0"/>
      </w:pPr>
    </w:p>
    <w:p w14:paraId="654BFC81" w14:textId="2FEFCA36" w:rsidR="006215D5" w:rsidRDefault="00577421" w:rsidP="001B45C2">
      <w:pPr>
        <w:pStyle w:val="vita"/>
        <w:spacing w:before="0"/>
      </w:pPr>
      <w:r w:rsidRPr="00603238">
        <w:t xml:space="preserve">Wozniak, R.H. (1978). Need for verification of references in recorded interviews. </w:t>
      </w:r>
      <w:r w:rsidRPr="00603238">
        <w:rPr>
          <w:i/>
        </w:rPr>
        <w:t>Journal of the History of the Behavioral Sciences</w:t>
      </w:r>
      <w:r w:rsidRPr="00603238">
        <w:t xml:space="preserve">, </w:t>
      </w:r>
      <w:r w:rsidRPr="00603238">
        <w:rPr>
          <w:i/>
        </w:rPr>
        <w:t>14</w:t>
      </w:r>
      <w:r w:rsidRPr="00603238">
        <w:t>, 264.</w:t>
      </w:r>
      <w:r w:rsidR="006215D5">
        <w:t xml:space="preserve"> [doi: 10.1002/1520-6696(197807)14:3&lt;264::aid-jhbs</w:t>
      </w:r>
      <w:r w:rsidR="009A5B5F">
        <w:t>2300140312&gt;3.0. co;2-v</w:t>
      </w:r>
      <w:r w:rsidR="006215D5">
        <w:t>]</w:t>
      </w:r>
    </w:p>
    <w:p w14:paraId="123DE2E6" w14:textId="77777777" w:rsidR="006215D5" w:rsidRDefault="006215D5" w:rsidP="001B45C2">
      <w:pPr>
        <w:pStyle w:val="vita"/>
        <w:spacing w:before="0"/>
      </w:pPr>
    </w:p>
    <w:p w14:paraId="0724ADCC" w14:textId="77777777" w:rsidR="00026141" w:rsidRDefault="00026141" w:rsidP="001B45C2">
      <w:pPr>
        <w:pStyle w:val="vita"/>
        <w:spacing w:before="0"/>
      </w:pPr>
    </w:p>
    <w:p w14:paraId="252C20AF" w14:textId="77777777" w:rsidR="00026141" w:rsidRDefault="00026141" w:rsidP="001B45C2">
      <w:pPr>
        <w:pStyle w:val="vita"/>
        <w:spacing w:before="0"/>
      </w:pPr>
    </w:p>
    <w:p w14:paraId="29A1FA2D" w14:textId="426CBBF6" w:rsidR="00577421" w:rsidRDefault="00577421" w:rsidP="001B45C2">
      <w:pPr>
        <w:pStyle w:val="vita"/>
        <w:spacing w:before="0"/>
      </w:pPr>
      <w:r w:rsidRPr="00603238">
        <w:t xml:space="preserve">Wozniak, R.H. (1976). Speech for self as a multiply reafferent human action system. In K.F. Riegel &amp; J.A. Meacham (Eds.), </w:t>
      </w:r>
      <w:r w:rsidRPr="00603238">
        <w:rPr>
          <w:i/>
        </w:rPr>
        <w:t>The Developing Individual in a Changing World</w:t>
      </w:r>
      <w:r w:rsidRPr="00603238">
        <w:t xml:space="preserve"> (Vol, 1, pp. 151-160). The Hague: Mouton.</w:t>
      </w:r>
    </w:p>
    <w:p w14:paraId="36890AB6" w14:textId="77777777" w:rsidR="00157705" w:rsidRPr="00603238" w:rsidRDefault="00157705" w:rsidP="001B45C2">
      <w:pPr>
        <w:pStyle w:val="vita"/>
        <w:spacing w:before="0"/>
      </w:pPr>
    </w:p>
    <w:p w14:paraId="46075069" w14:textId="0363C840" w:rsidR="00577421" w:rsidRDefault="00577421" w:rsidP="001B45C2">
      <w:pPr>
        <w:pStyle w:val="vita"/>
        <w:spacing w:before="0"/>
      </w:pPr>
      <w:r w:rsidRPr="00603238">
        <w:t xml:space="preserve">Egeland, B., Wozniak, R.H., &amp; </w:t>
      </w:r>
      <w:r w:rsidR="003D2C4B">
        <w:t>*</w:t>
      </w:r>
      <w:r w:rsidRPr="00603238">
        <w:t xml:space="preserve">Schrimpf, V. (1976). </w:t>
      </w:r>
      <w:r w:rsidRPr="00603238">
        <w:rPr>
          <w:i/>
        </w:rPr>
        <w:t>Visual Information Processing: Evaluation of a Training Program for Children with Learning Disabilities</w:t>
      </w:r>
      <w:r w:rsidRPr="00603238">
        <w:t>. Minneapolis: University of Minnesota Research, Development, and Demonstration Center in Education of Handicapped Children.</w:t>
      </w:r>
    </w:p>
    <w:p w14:paraId="51349FFC" w14:textId="77777777" w:rsidR="00157705" w:rsidRPr="00603238" w:rsidRDefault="00157705" w:rsidP="001B45C2">
      <w:pPr>
        <w:pStyle w:val="vita"/>
        <w:spacing w:before="0"/>
      </w:pPr>
    </w:p>
    <w:p w14:paraId="13B7EF63" w14:textId="0BD55581" w:rsidR="006215D5" w:rsidRPr="006215D5" w:rsidRDefault="00577421" w:rsidP="001B45C2">
      <w:pPr>
        <w:pStyle w:val="vita"/>
        <w:spacing w:before="0"/>
      </w:pPr>
      <w:r w:rsidRPr="00603238">
        <w:t xml:space="preserve">Wozniak, R.H. (1976). Intelligence, Soviet dialectics and American psychometrics; implications for the evaluation of learning disabilities. In S.A. Corson (Ed.), </w:t>
      </w:r>
      <w:r w:rsidRPr="00603238">
        <w:rPr>
          <w:i/>
        </w:rPr>
        <w:t>Psychiatry and Psychology in the USSR</w:t>
      </w:r>
      <w:r w:rsidRPr="00603238">
        <w:t xml:space="preserve"> (pp. 121-132). New York: Plenum.</w:t>
      </w:r>
      <w:r w:rsidR="006215D5">
        <w:t xml:space="preserve"> [volume doi: </w:t>
      </w:r>
      <w:r w:rsidR="006215D5" w:rsidRPr="006215D5">
        <w:rPr>
          <w:rFonts w:cs="Courier"/>
          <w:szCs w:val="28"/>
        </w:rPr>
        <w:t>10.1007/978-1-4613-4298-4_4</w:t>
      </w:r>
      <w:r w:rsidR="006215D5">
        <w:rPr>
          <w:rFonts w:cs="Courier"/>
          <w:szCs w:val="28"/>
        </w:rPr>
        <w:t>]</w:t>
      </w:r>
    </w:p>
    <w:p w14:paraId="6AEA5D29" w14:textId="77777777" w:rsidR="00157705" w:rsidRPr="00603238" w:rsidRDefault="00157705" w:rsidP="001B45C2">
      <w:pPr>
        <w:pStyle w:val="vita"/>
        <w:spacing w:before="0"/>
      </w:pPr>
    </w:p>
    <w:p w14:paraId="35A01CE3" w14:textId="28EEAE8B" w:rsidR="009D70E8" w:rsidRDefault="00577421" w:rsidP="00026141">
      <w:pPr>
        <w:pStyle w:val="vita"/>
        <w:spacing w:before="0"/>
      </w:pPr>
      <w:r w:rsidRPr="00603238">
        <w:t xml:space="preserve">Egeland, B., Weinberg, R., Wozniak, R.H., &amp; Lichtenstein, R. (1975). </w:t>
      </w:r>
      <w:r w:rsidRPr="00603238">
        <w:rPr>
          <w:i/>
        </w:rPr>
        <w:t>The Matching Familiar Figures Test: A Look at Its Psychometric Credibility</w:t>
      </w:r>
      <w:r w:rsidRPr="00603238">
        <w:t>. Minneapolis: University of Minnesota Research, Development, and Demonstration Center in Education of Handicapped Children.</w:t>
      </w:r>
    </w:p>
    <w:p w14:paraId="5A80FC84" w14:textId="77777777" w:rsidR="009D70E8" w:rsidRDefault="009D70E8" w:rsidP="001B45C2">
      <w:pPr>
        <w:pStyle w:val="vita"/>
        <w:spacing w:before="0"/>
      </w:pPr>
    </w:p>
    <w:p w14:paraId="564C08C9" w14:textId="5C9A72A4" w:rsidR="00577421" w:rsidRDefault="00577421" w:rsidP="009D70E8">
      <w:pPr>
        <w:pStyle w:val="vita"/>
        <w:spacing w:before="0"/>
      </w:pPr>
      <w:r w:rsidRPr="00603238">
        <w:t>Wozniak, R.H. (1975). Psychology and education of the learning disabled child in the Soviet Union. In W.M. Cruickshank &amp; D.P. Hallahan (Eds.),</w:t>
      </w:r>
      <w:r w:rsidRPr="00603238">
        <w:rPr>
          <w:i/>
        </w:rPr>
        <w:t xml:space="preserve"> Perceptual and Learning Disabilities in Children </w:t>
      </w:r>
      <w:r w:rsidRPr="00603238">
        <w:t>(Vol. 1, pp. 407-479).  Syracuse: Syracuse University Press.</w:t>
      </w:r>
    </w:p>
    <w:p w14:paraId="0FD8DCB0" w14:textId="77777777" w:rsidR="00157705" w:rsidRPr="00603238" w:rsidRDefault="00157705" w:rsidP="009D70E8">
      <w:pPr>
        <w:pStyle w:val="vita"/>
        <w:spacing w:before="0"/>
      </w:pPr>
    </w:p>
    <w:p w14:paraId="3DF9E8F4" w14:textId="2C2CD9D1" w:rsidR="00577421" w:rsidRDefault="00577421" w:rsidP="009D70E8">
      <w:pPr>
        <w:pStyle w:val="vita"/>
        <w:spacing w:before="0"/>
      </w:pPr>
      <w:r w:rsidRPr="00603238">
        <w:t xml:space="preserve">Wozniak, R.H. (1975). </w:t>
      </w:r>
      <w:r w:rsidRPr="00603238">
        <w:rPr>
          <w:i/>
        </w:rPr>
        <w:t>Some Thoughts on the Verbal Regulation of Action, Comprehension of the Written Word, and Implications for Future Research (A Field Report to the National Institute of Education).</w:t>
      </w:r>
      <w:r w:rsidRPr="00603238">
        <w:t xml:space="preserve"> Minneapolis: University of Minnesota Research, Development, and Demonstration Center in Education of Handicapped Children.</w:t>
      </w:r>
    </w:p>
    <w:p w14:paraId="0D97118D" w14:textId="77777777" w:rsidR="00157705" w:rsidRPr="00603238" w:rsidRDefault="00157705" w:rsidP="009D70E8">
      <w:pPr>
        <w:pStyle w:val="vita"/>
        <w:spacing w:before="0"/>
      </w:pPr>
    </w:p>
    <w:p w14:paraId="376A9BA1" w14:textId="4FACF167" w:rsidR="00577421" w:rsidRDefault="00577421" w:rsidP="009D70E8">
      <w:pPr>
        <w:pStyle w:val="vita"/>
        <w:spacing w:before="0"/>
      </w:pPr>
      <w:r w:rsidRPr="00603238">
        <w:t xml:space="preserve">Wozniak, R.H. &amp; Egeland, B. (1975).  </w:t>
      </w:r>
      <w:r w:rsidRPr="00603238">
        <w:rPr>
          <w:i/>
        </w:rPr>
        <w:t>Learning to Look and Listen: A Visual Information Processing Training Program</w:t>
      </w:r>
      <w:r w:rsidRPr="00603238">
        <w:t>. Minneapolis: University of Minnesota Research, Development, and Demonstration Center in Education of Handicapped Children.</w:t>
      </w:r>
    </w:p>
    <w:p w14:paraId="38B5EB63" w14:textId="77777777" w:rsidR="00157705" w:rsidRPr="00603238" w:rsidRDefault="00157705" w:rsidP="009D70E8">
      <w:pPr>
        <w:pStyle w:val="vita"/>
        <w:spacing w:before="0"/>
      </w:pPr>
    </w:p>
    <w:p w14:paraId="0FE131CE" w14:textId="673F6717" w:rsidR="00577421" w:rsidRPr="00CE2F5C" w:rsidRDefault="00577421" w:rsidP="009D70E8">
      <w:pPr>
        <w:pStyle w:val="HTMLPreformatted"/>
        <w:ind w:left="260" w:hanging="260"/>
        <w:rPr>
          <w:rFonts w:ascii="Times" w:hAnsi="Times"/>
          <w:sz w:val="28"/>
          <w:szCs w:val="28"/>
        </w:rPr>
      </w:pPr>
      <w:r w:rsidRPr="00CE2F5C">
        <w:rPr>
          <w:rFonts w:ascii="Times" w:hAnsi="Times"/>
          <w:sz w:val="28"/>
          <w:szCs w:val="28"/>
        </w:rPr>
        <w:t xml:space="preserve">Wozniak, R.H. (1975). A dialectical paradigm for psychological research: Implications drawn from the history of psychology in the Soviet Union. </w:t>
      </w:r>
      <w:r w:rsidRPr="00CE2F5C">
        <w:rPr>
          <w:rFonts w:ascii="Times" w:hAnsi="Times"/>
          <w:i/>
          <w:sz w:val="28"/>
          <w:szCs w:val="28"/>
        </w:rPr>
        <w:t>Human Development</w:t>
      </w:r>
      <w:r w:rsidRPr="00CE2F5C">
        <w:rPr>
          <w:rFonts w:ascii="Times" w:hAnsi="Times"/>
          <w:sz w:val="28"/>
          <w:szCs w:val="28"/>
        </w:rPr>
        <w:t xml:space="preserve">, </w:t>
      </w:r>
      <w:r w:rsidRPr="00CE2F5C">
        <w:rPr>
          <w:rFonts w:ascii="Times" w:hAnsi="Times"/>
          <w:i/>
          <w:sz w:val="28"/>
          <w:szCs w:val="28"/>
        </w:rPr>
        <w:t>18</w:t>
      </w:r>
      <w:r w:rsidR="00CE2F5C" w:rsidRPr="00CE2F5C">
        <w:rPr>
          <w:rFonts w:ascii="Times" w:hAnsi="Times"/>
          <w:sz w:val="28"/>
          <w:szCs w:val="28"/>
        </w:rPr>
        <w:t>, 18-34. [doi: 10.1159/000271473]</w:t>
      </w:r>
      <w:r w:rsidR="00CE2F5C">
        <w:rPr>
          <w:rFonts w:ascii="Times" w:hAnsi="Times"/>
          <w:sz w:val="28"/>
          <w:szCs w:val="28"/>
        </w:rPr>
        <w:t xml:space="preserve">  </w:t>
      </w:r>
      <w:r w:rsidRPr="00CE2F5C">
        <w:rPr>
          <w:rFonts w:ascii="Times" w:hAnsi="Times"/>
          <w:sz w:val="28"/>
          <w:szCs w:val="28"/>
        </w:rPr>
        <w:t>[Reprinted in: P. Lloyd &amp; C. Fernyhough et al. (Ed</w:t>
      </w:r>
      <w:r w:rsidR="00DE6335" w:rsidRPr="00CE2F5C">
        <w:rPr>
          <w:rFonts w:ascii="Times" w:hAnsi="Times"/>
          <w:sz w:val="28"/>
          <w:szCs w:val="28"/>
        </w:rPr>
        <w:t>.),</w:t>
      </w:r>
      <w:r w:rsidRPr="00CE2F5C">
        <w:rPr>
          <w:rFonts w:ascii="Times" w:hAnsi="Times"/>
          <w:sz w:val="28"/>
          <w:szCs w:val="28"/>
        </w:rPr>
        <w:t xml:space="preserve"> (1999).  </w:t>
      </w:r>
      <w:r w:rsidRPr="00CE2F5C">
        <w:rPr>
          <w:rFonts w:ascii="Times" w:hAnsi="Times"/>
          <w:i/>
          <w:sz w:val="28"/>
          <w:szCs w:val="28"/>
        </w:rPr>
        <w:t xml:space="preserve">Lev Vygotsky: Critical Assessments: Vygotsky’s Theory </w:t>
      </w:r>
      <w:r w:rsidRPr="00CE2F5C">
        <w:rPr>
          <w:rFonts w:ascii="Times" w:hAnsi="Times"/>
          <w:sz w:val="28"/>
          <w:szCs w:val="28"/>
        </w:rPr>
        <w:t>(Vol. 1, pp. 225-239). New York: Routledge].</w:t>
      </w:r>
    </w:p>
    <w:p w14:paraId="36140F2E" w14:textId="77777777" w:rsidR="00157705" w:rsidRPr="00603238" w:rsidRDefault="00157705" w:rsidP="009D70E8">
      <w:pPr>
        <w:pStyle w:val="vita"/>
        <w:spacing w:before="0"/>
      </w:pPr>
    </w:p>
    <w:p w14:paraId="67AAE395" w14:textId="77777777" w:rsidR="00026141" w:rsidRDefault="00026141" w:rsidP="009D70E8">
      <w:pPr>
        <w:pStyle w:val="vita"/>
        <w:spacing w:before="0"/>
      </w:pPr>
    </w:p>
    <w:p w14:paraId="4D4055CC" w14:textId="53945412" w:rsidR="00577421" w:rsidRDefault="00577421" w:rsidP="009D70E8">
      <w:pPr>
        <w:pStyle w:val="vita"/>
        <w:spacing w:before="0"/>
      </w:pPr>
      <w:r w:rsidRPr="00603238">
        <w:t xml:space="preserve">Wozniak, R.H. (1975). Dialecticism and structuralism: The philosophical foundations of Soviet psychology and Piagetian cognitive developmental theory. In K.F. Riegel &amp; G. Rosenwald (Eds.), </w:t>
      </w:r>
      <w:r w:rsidRPr="00603238">
        <w:rPr>
          <w:i/>
        </w:rPr>
        <w:t xml:space="preserve">Structure and Transformation: Developmental and Historical Aspects </w:t>
      </w:r>
      <w:r w:rsidRPr="00603238">
        <w:t>(pp. 25-45). New York: John Wiley.</w:t>
      </w:r>
    </w:p>
    <w:p w14:paraId="0F60E13D" w14:textId="77777777" w:rsidR="00DE6335" w:rsidRPr="00603238" w:rsidRDefault="00DE6335" w:rsidP="009D70E8">
      <w:pPr>
        <w:pStyle w:val="vita"/>
        <w:spacing w:before="0"/>
      </w:pPr>
    </w:p>
    <w:p w14:paraId="7188EA8A" w14:textId="2CE2AA39" w:rsidR="00CE2F5C" w:rsidRPr="00CE2F5C" w:rsidRDefault="00577421" w:rsidP="009D70E8">
      <w:pPr>
        <w:pStyle w:val="vita"/>
        <w:spacing w:before="0"/>
      </w:pPr>
      <w:r w:rsidRPr="00603238">
        <w:t xml:space="preserve">Wozniak, R.H. (1974). Dialectics and operatory thinking: A commentary on Youniss' "Operations and everyday thinking: A commentary on 'dialectical operations,'" </w:t>
      </w:r>
      <w:r w:rsidRPr="00603238">
        <w:rPr>
          <w:i/>
        </w:rPr>
        <w:t>Human Development</w:t>
      </w:r>
      <w:r w:rsidRPr="00603238">
        <w:t xml:space="preserve">, </w:t>
      </w:r>
      <w:r w:rsidRPr="00603238">
        <w:rPr>
          <w:i/>
        </w:rPr>
        <w:t>17</w:t>
      </w:r>
      <w:r w:rsidRPr="00603238">
        <w:t>, 392-394.</w:t>
      </w:r>
      <w:r w:rsidR="00CE2F5C">
        <w:t xml:space="preserve">  </w:t>
      </w:r>
      <w:r w:rsidR="00CE2F5C" w:rsidRPr="00CE2F5C">
        <w:rPr>
          <w:rFonts w:cs="Courier"/>
          <w:szCs w:val="28"/>
        </w:rPr>
        <w:t>[doi: 10.1159/000271361]</w:t>
      </w:r>
    </w:p>
    <w:p w14:paraId="0A8D7BBA" w14:textId="77777777" w:rsidR="00157705" w:rsidRPr="00603238" w:rsidRDefault="00157705" w:rsidP="009D70E8">
      <w:pPr>
        <w:pStyle w:val="vita"/>
        <w:spacing w:before="0"/>
      </w:pPr>
    </w:p>
    <w:p w14:paraId="003D9B24" w14:textId="21643BCE" w:rsidR="00157705" w:rsidRDefault="00577421" w:rsidP="009D70E8">
      <w:pPr>
        <w:pStyle w:val="vita"/>
        <w:spacing w:before="0"/>
      </w:pPr>
      <w:r w:rsidRPr="00603238">
        <w:t xml:space="preserve">Wozniak, R.H. (1973). In-context research on children's learning as a basic science prophylactic: Or true purity doesn't need to wash. In J.E. Turnure et. al., </w:t>
      </w:r>
      <w:r w:rsidRPr="00603238">
        <w:rPr>
          <w:i/>
        </w:rPr>
        <w:t>The Value of Relevant Research: Selling the Unwashed to the Pure</w:t>
      </w:r>
      <w:r w:rsidRPr="00603238">
        <w:t xml:space="preserve"> (pp. 69-77). Minneapolis: University of Minnesota Research, Development, and Demonstration Center in Education of Handicapped Children.</w:t>
      </w:r>
    </w:p>
    <w:p w14:paraId="1F8C3932" w14:textId="77777777" w:rsidR="001E50C6" w:rsidRPr="00603238" w:rsidRDefault="001E50C6" w:rsidP="009D70E8">
      <w:pPr>
        <w:pStyle w:val="vita"/>
        <w:spacing w:before="0"/>
      </w:pPr>
    </w:p>
    <w:p w14:paraId="4EF9CE69" w14:textId="0A680452" w:rsidR="00577421" w:rsidRPr="00CE2F5C" w:rsidRDefault="00577421" w:rsidP="009D70E8">
      <w:pPr>
        <w:pStyle w:val="HTMLPreformatted"/>
        <w:ind w:left="270" w:hanging="270"/>
        <w:rPr>
          <w:rFonts w:ascii="Times" w:hAnsi="Times"/>
          <w:sz w:val="28"/>
          <w:szCs w:val="28"/>
        </w:rPr>
      </w:pPr>
      <w:r w:rsidRPr="00CE2F5C">
        <w:rPr>
          <w:rFonts w:ascii="Times" w:hAnsi="Times"/>
          <w:sz w:val="28"/>
          <w:szCs w:val="28"/>
        </w:rPr>
        <w:t xml:space="preserve">Wozniak, R.H. (1972). Verbal regulation of motor behavior—Soviet research and non-Soviet replications. </w:t>
      </w:r>
      <w:r w:rsidRPr="00CE2F5C">
        <w:rPr>
          <w:rFonts w:ascii="Times" w:hAnsi="Times"/>
          <w:i/>
          <w:sz w:val="28"/>
          <w:szCs w:val="28"/>
        </w:rPr>
        <w:t>Human Development</w:t>
      </w:r>
      <w:r w:rsidRPr="00CE2F5C">
        <w:rPr>
          <w:rFonts w:ascii="Times" w:hAnsi="Times"/>
          <w:sz w:val="28"/>
          <w:szCs w:val="28"/>
        </w:rPr>
        <w:t xml:space="preserve">, </w:t>
      </w:r>
      <w:r w:rsidRPr="00CE2F5C">
        <w:rPr>
          <w:rFonts w:ascii="Times" w:hAnsi="Times"/>
          <w:i/>
          <w:sz w:val="28"/>
          <w:szCs w:val="28"/>
        </w:rPr>
        <w:t>15</w:t>
      </w:r>
      <w:r w:rsidRPr="00CE2F5C">
        <w:rPr>
          <w:rFonts w:ascii="Times" w:hAnsi="Times"/>
          <w:sz w:val="28"/>
          <w:szCs w:val="28"/>
        </w:rPr>
        <w:t xml:space="preserve">, 13-57. </w:t>
      </w:r>
      <w:r w:rsidR="00CE2F5C" w:rsidRPr="00CE2F5C">
        <w:rPr>
          <w:rFonts w:ascii="Times" w:hAnsi="Times"/>
          <w:sz w:val="28"/>
          <w:szCs w:val="28"/>
        </w:rPr>
        <w:t xml:space="preserve"> [doi: 10.1159/000271226]  </w:t>
      </w:r>
      <w:r w:rsidRPr="00CE2F5C">
        <w:rPr>
          <w:rFonts w:ascii="Times" w:hAnsi="Times"/>
          <w:sz w:val="28"/>
          <w:szCs w:val="28"/>
        </w:rPr>
        <w:t>[Reprinted in: P. Lloyd &amp; C. Fernyhough et al. (Eds</w:t>
      </w:r>
      <w:r w:rsidR="00DE6335" w:rsidRPr="00CE2F5C">
        <w:rPr>
          <w:rFonts w:ascii="Times" w:hAnsi="Times"/>
          <w:sz w:val="28"/>
          <w:szCs w:val="28"/>
        </w:rPr>
        <w:t>.),</w:t>
      </w:r>
      <w:r w:rsidRPr="00CE2F5C">
        <w:rPr>
          <w:rFonts w:ascii="Times" w:hAnsi="Times"/>
          <w:sz w:val="28"/>
          <w:szCs w:val="28"/>
        </w:rPr>
        <w:t xml:space="preserve"> (1999). </w:t>
      </w:r>
      <w:r w:rsidRPr="00CE2F5C">
        <w:rPr>
          <w:rFonts w:ascii="Times" w:hAnsi="Times"/>
          <w:i/>
          <w:sz w:val="28"/>
          <w:szCs w:val="28"/>
        </w:rPr>
        <w:t xml:space="preserve"> Lev Vygotsky: Critical Assessments: Thought and Language </w:t>
      </w:r>
      <w:r w:rsidRPr="00CE2F5C">
        <w:rPr>
          <w:rFonts w:ascii="Times" w:hAnsi="Times"/>
          <w:sz w:val="28"/>
          <w:szCs w:val="28"/>
        </w:rPr>
        <w:t>(Vol. 2, pp. 123-167). New York: Routledge].</w:t>
      </w:r>
    </w:p>
    <w:p w14:paraId="6E9A20B5" w14:textId="77777777" w:rsidR="00157705" w:rsidRPr="00603238" w:rsidRDefault="00157705" w:rsidP="009D70E8">
      <w:pPr>
        <w:pStyle w:val="vita"/>
        <w:spacing w:before="0"/>
        <w:ind w:left="270" w:hanging="270"/>
      </w:pPr>
    </w:p>
    <w:p w14:paraId="60707739" w14:textId="29E5BFCF" w:rsidR="00577421" w:rsidRPr="00603238" w:rsidRDefault="00577421" w:rsidP="009D70E8">
      <w:pPr>
        <w:pStyle w:val="vita"/>
        <w:spacing w:before="0"/>
        <w:ind w:left="270" w:hanging="270"/>
      </w:pPr>
      <w:r w:rsidRPr="00603238">
        <w:t xml:space="preserve">Weikart, D.P., Lambie, D.Z., Wozniak, R.H., Miller, N., Hull, W., &amp; Jeffs, M. (1969). </w:t>
      </w:r>
      <w:r w:rsidRPr="00603238">
        <w:rPr>
          <w:i/>
        </w:rPr>
        <w:t>Ypsilanti-Carnegie Infant Education Project.</w:t>
      </w:r>
      <w:r w:rsidRPr="00603238">
        <w:t xml:space="preserve"> Ypsilanti: High/Scope Educational Research Foundation.</w:t>
      </w:r>
    </w:p>
    <w:p w14:paraId="38585279" w14:textId="77777777" w:rsidR="00577421" w:rsidRPr="00603238" w:rsidRDefault="00577421" w:rsidP="009A7256">
      <w:pPr>
        <w:pStyle w:val="BodyText2"/>
        <w:spacing w:after="0" w:line="240" w:lineRule="auto"/>
        <w:ind w:left="270" w:hanging="270"/>
        <w:rPr>
          <w:rFonts w:ascii="Times" w:hAnsi="Times"/>
          <w:sz w:val="28"/>
          <w:szCs w:val="28"/>
        </w:rPr>
      </w:pPr>
    </w:p>
    <w:p w14:paraId="2985B3E6" w14:textId="77777777" w:rsidR="00A31BDD" w:rsidRPr="00603238" w:rsidRDefault="00A31BDD" w:rsidP="009A7256">
      <w:pPr>
        <w:pStyle w:val="vita"/>
        <w:spacing w:before="0"/>
        <w:ind w:left="0" w:firstLine="0"/>
        <w:rPr>
          <w:b/>
        </w:rPr>
      </w:pPr>
      <w:r w:rsidRPr="00603238">
        <w:rPr>
          <w:b/>
        </w:rPr>
        <w:t>Reviews</w:t>
      </w:r>
    </w:p>
    <w:p w14:paraId="6CF7DD5B" w14:textId="77777777" w:rsidR="00E755BD" w:rsidRDefault="00E755BD" w:rsidP="009A7256">
      <w:pPr>
        <w:pStyle w:val="vita"/>
        <w:spacing w:before="0"/>
        <w:rPr>
          <w:b/>
        </w:rPr>
      </w:pPr>
    </w:p>
    <w:p w14:paraId="51487F0B" w14:textId="593F8C6F" w:rsidR="00CE2F5C" w:rsidRPr="00CE2F5C" w:rsidRDefault="00823FAE" w:rsidP="00F72FE7">
      <w:pPr>
        <w:pStyle w:val="vita"/>
        <w:spacing w:before="0"/>
      </w:pPr>
      <w:r>
        <w:t xml:space="preserve">Iverson, J.M. &amp; Wozniak, R.H. </w:t>
      </w:r>
      <w:bookmarkStart w:id="41" w:name="OLE_LINK41"/>
      <w:bookmarkStart w:id="42" w:name="OLE_LINK42"/>
      <w:r>
        <w:t xml:space="preserve">(2006).  </w:t>
      </w:r>
      <w:r w:rsidRPr="00603238">
        <w:t>The growth of the growth point (Review of D. McNeill Gesture and Thought).</w:t>
      </w:r>
      <w:r w:rsidRPr="00603238">
        <w:rPr>
          <w:b/>
        </w:rPr>
        <w:t xml:space="preserve"> </w:t>
      </w:r>
      <w:r w:rsidRPr="00603238">
        <w:rPr>
          <w:i/>
        </w:rPr>
        <w:t>Trends in Cognitive Sciences</w:t>
      </w:r>
      <w:r w:rsidRPr="00603238">
        <w:t xml:space="preserve">, </w:t>
      </w:r>
      <w:r w:rsidRPr="00603238">
        <w:rPr>
          <w:i/>
        </w:rPr>
        <w:t>10</w:t>
      </w:r>
      <w:r w:rsidRPr="00603238">
        <w:t>(6), 241-242</w:t>
      </w:r>
      <w:bookmarkEnd w:id="41"/>
      <w:bookmarkEnd w:id="42"/>
      <w:r w:rsidRPr="00603238">
        <w:t>.</w:t>
      </w:r>
      <w:r w:rsidR="00CE2F5C">
        <w:t xml:space="preserve">  </w:t>
      </w:r>
      <w:r w:rsidR="00CE2F5C" w:rsidRPr="00CE2F5C">
        <w:rPr>
          <w:szCs w:val="28"/>
        </w:rPr>
        <w:t>[doi: 10.1016/j.tics.2006.04.001]</w:t>
      </w:r>
    </w:p>
    <w:p w14:paraId="30CB1030" w14:textId="77777777" w:rsidR="00823FAE" w:rsidRPr="00603238" w:rsidRDefault="00823FAE" w:rsidP="00F72FE7">
      <w:pPr>
        <w:pStyle w:val="vita"/>
        <w:spacing w:before="0"/>
        <w:rPr>
          <w:u w:val="single"/>
        </w:rPr>
      </w:pPr>
    </w:p>
    <w:p w14:paraId="3DA37390" w14:textId="4C8CE33C" w:rsidR="00823FAE" w:rsidRDefault="00823FAE" w:rsidP="00F72FE7">
      <w:pPr>
        <w:pStyle w:val="vita"/>
        <w:spacing w:before="0"/>
      </w:pPr>
      <w:r w:rsidRPr="00E755BD">
        <w:t>Wozniak, R.H.</w:t>
      </w:r>
      <w:r>
        <w:t xml:space="preserve"> </w:t>
      </w:r>
      <w:r w:rsidRPr="00603238">
        <w:t xml:space="preserve">(1997).  Review of Nicholas Wade’s Psychologists in Word and Image.  </w:t>
      </w:r>
      <w:r w:rsidRPr="00603238">
        <w:rPr>
          <w:i/>
        </w:rPr>
        <w:t>Journal of the History of the Behavioral Sciences</w:t>
      </w:r>
      <w:r w:rsidRPr="00603238">
        <w:t xml:space="preserve">, </w:t>
      </w:r>
      <w:r w:rsidRPr="00603238">
        <w:rPr>
          <w:i/>
        </w:rPr>
        <w:t>33</w:t>
      </w:r>
      <w:r w:rsidRPr="00603238">
        <w:t>, 273-274.</w:t>
      </w:r>
      <w:r w:rsidR="00305017">
        <w:t xml:space="preserve"> [doi: 10.1002/(sici)1520-6696(199722)33:3&lt;273::aid-jhbs9&gt;3.0 .co;2-s]</w:t>
      </w:r>
    </w:p>
    <w:p w14:paraId="13DC9481" w14:textId="77777777" w:rsidR="00823FAE" w:rsidRPr="00603238" w:rsidRDefault="00823FAE" w:rsidP="00F72FE7">
      <w:pPr>
        <w:pStyle w:val="vita"/>
        <w:spacing w:before="0"/>
      </w:pPr>
    </w:p>
    <w:p w14:paraId="42952917" w14:textId="750D094C" w:rsidR="00823FAE" w:rsidRDefault="00823FAE" w:rsidP="00F72FE7">
      <w:pPr>
        <w:pStyle w:val="vita"/>
        <w:spacing w:before="0"/>
      </w:pPr>
      <w:r w:rsidRPr="00E755BD">
        <w:t>Wozniak, R.H.</w:t>
      </w:r>
      <w:r>
        <w:t xml:space="preserve"> &amp; Iverson, J.M. (1995). </w:t>
      </w:r>
      <w:r w:rsidRPr="00603238">
        <w:t xml:space="preserve">Something borrowed, something new: The comparative developmental method, cultural-historical theory, and Vygotsky’s use of sources (Review of L.S. Vygotsky &amp; A.R. Luria, Studies on the History of Behavior: Ape, Primitive, and Child). </w:t>
      </w:r>
      <w:r w:rsidRPr="00603238">
        <w:rPr>
          <w:i/>
        </w:rPr>
        <w:t>Contemporary Psychology</w:t>
      </w:r>
      <w:r w:rsidRPr="00603238">
        <w:t xml:space="preserve">, </w:t>
      </w:r>
      <w:r w:rsidRPr="00603238">
        <w:rPr>
          <w:i/>
        </w:rPr>
        <w:t>40</w:t>
      </w:r>
      <w:r w:rsidRPr="00603238">
        <w:t>, 207-209.</w:t>
      </w:r>
      <w:r w:rsidR="00305017">
        <w:t xml:space="preserve"> [doi: 10.1037/003462]</w:t>
      </w:r>
    </w:p>
    <w:p w14:paraId="162CE297" w14:textId="77777777" w:rsidR="00823FAE" w:rsidRPr="00603238" w:rsidRDefault="00823FAE" w:rsidP="00F72FE7">
      <w:pPr>
        <w:pStyle w:val="vita"/>
        <w:spacing w:before="0"/>
      </w:pPr>
    </w:p>
    <w:p w14:paraId="21E9CA36" w14:textId="77777777" w:rsidR="00026141" w:rsidRDefault="00026141" w:rsidP="00F72FE7">
      <w:pPr>
        <w:pStyle w:val="vita"/>
        <w:spacing w:before="0"/>
      </w:pPr>
    </w:p>
    <w:p w14:paraId="2A032230" w14:textId="5E37B53B" w:rsidR="007C2F40" w:rsidRPr="007C2F40" w:rsidRDefault="00823FAE" w:rsidP="00F72FE7">
      <w:pPr>
        <w:pStyle w:val="vita"/>
        <w:spacing w:before="0"/>
      </w:pPr>
      <w:r w:rsidRPr="00E755BD">
        <w:t>Lamb, S. &amp; Wozniak, R.H. (1990</w:t>
      </w:r>
      <w:r>
        <w:t xml:space="preserve">).  </w:t>
      </w:r>
      <w:r w:rsidRPr="00603238">
        <w:t xml:space="preserve">Developmental co-construction: metatheory in search of method (Review of J. Valsiner (Ed.), Child Development within Culturally Structured Environments. 2 Volumes). </w:t>
      </w:r>
      <w:r w:rsidRPr="00603238">
        <w:rPr>
          <w:i/>
        </w:rPr>
        <w:t>Contemporary Psychology</w:t>
      </w:r>
      <w:r w:rsidRPr="00603238">
        <w:t xml:space="preserve">, </w:t>
      </w:r>
      <w:r w:rsidRPr="00603238">
        <w:rPr>
          <w:i/>
        </w:rPr>
        <w:t>35</w:t>
      </w:r>
      <w:r w:rsidRPr="00603238">
        <w:t>, 853-854.</w:t>
      </w:r>
      <w:r w:rsidR="007C2F40">
        <w:t xml:space="preserve">   </w:t>
      </w:r>
      <w:r w:rsidR="007C2F40" w:rsidRPr="007C2F40">
        <w:rPr>
          <w:rFonts w:cs="Courier"/>
          <w:szCs w:val="28"/>
        </w:rPr>
        <w:t>[doi: 10.1037/029015]</w:t>
      </w:r>
    </w:p>
    <w:p w14:paraId="483B1701" w14:textId="77777777" w:rsidR="007C2F40" w:rsidRPr="00603238" w:rsidRDefault="007C2F40" w:rsidP="009A7256">
      <w:pPr>
        <w:pStyle w:val="vita"/>
        <w:spacing w:before="0"/>
      </w:pPr>
    </w:p>
    <w:p w14:paraId="11ACB20E" w14:textId="77777777" w:rsidR="00A31BDD" w:rsidRPr="00603238" w:rsidRDefault="00A31BDD" w:rsidP="009A7256">
      <w:pPr>
        <w:pStyle w:val="vita"/>
        <w:spacing w:before="0"/>
        <w:ind w:left="0" w:firstLine="0"/>
      </w:pPr>
      <w:r w:rsidRPr="00603238">
        <w:rPr>
          <w:b/>
        </w:rPr>
        <w:t>Visual Media</w:t>
      </w:r>
    </w:p>
    <w:p w14:paraId="293781CD" w14:textId="77777777" w:rsidR="00A31BDD" w:rsidRPr="00603238" w:rsidRDefault="00A31BDD" w:rsidP="009A7256">
      <w:pPr>
        <w:pStyle w:val="vita"/>
        <w:spacing w:before="0"/>
      </w:pPr>
    </w:p>
    <w:p w14:paraId="36101537" w14:textId="78CDBF40" w:rsidR="009B4AF4" w:rsidRPr="00026141" w:rsidRDefault="008803C1" w:rsidP="00026141">
      <w:pPr>
        <w:pStyle w:val="vita"/>
        <w:spacing w:before="0"/>
      </w:pPr>
      <w:r>
        <w:t xml:space="preserve">Wozniak, R.H. </w:t>
      </w:r>
      <w:r w:rsidR="00A31BDD" w:rsidRPr="00603238">
        <w:t xml:space="preserve">(1992). </w:t>
      </w:r>
      <w:r w:rsidR="00A31BDD" w:rsidRPr="00603238">
        <w:rPr>
          <w:i/>
        </w:rPr>
        <w:t>Worlds of Childhood</w:t>
      </w:r>
      <w:r w:rsidR="00A31BDD" w:rsidRPr="00603238">
        <w:t xml:space="preserve"> (Twenty-four one-half hour programs, series host and co-developer). Alexandria, VA:  PBS Adult Learning Service; Lincoln, NE: Great Plains Network.</w:t>
      </w:r>
    </w:p>
    <w:p w14:paraId="220AAEEE" w14:textId="77777777" w:rsidR="009B4AF4" w:rsidRDefault="009B4AF4" w:rsidP="009B4AF4">
      <w:pPr>
        <w:pStyle w:val="vita"/>
        <w:spacing w:before="0"/>
        <w:ind w:left="0" w:firstLine="0"/>
        <w:rPr>
          <w:b/>
        </w:rPr>
      </w:pPr>
    </w:p>
    <w:p w14:paraId="604A0AD3" w14:textId="77777777" w:rsidR="00A31BDD" w:rsidRPr="00603238" w:rsidRDefault="00A31BDD" w:rsidP="009B4AF4">
      <w:pPr>
        <w:pStyle w:val="vita"/>
        <w:spacing w:before="0"/>
        <w:ind w:left="0" w:firstLine="0"/>
        <w:rPr>
          <w:b/>
        </w:rPr>
      </w:pPr>
      <w:r w:rsidRPr="00603238">
        <w:rPr>
          <w:b/>
        </w:rPr>
        <w:t>Electronic Media</w:t>
      </w:r>
    </w:p>
    <w:p w14:paraId="138E3B9D" w14:textId="77777777" w:rsidR="00A31BDD" w:rsidRPr="00603238" w:rsidRDefault="00A31BDD" w:rsidP="009A7256">
      <w:pPr>
        <w:pStyle w:val="vita"/>
        <w:spacing w:before="0"/>
      </w:pPr>
    </w:p>
    <w:p w14:paraId="5291AC48" w14:textId="1543FD21" w:rsidR="00A31BDD" w:rsidRPr="00603238" w:rsidRDefault="008803C1" w:rsidP="00F72FE7">
      <w:pPr>
        <w:pStyle w:val="vita"/>
        <w:spacing w:before="0"/>
        <w:rPr>
          <w:color w:val="000000"/>
        </w:rPr>
      </w:pPr>
      <w:r>
        <w:t xml:space="preserve">Wozniak, R.H. </w:t>
      </w:r>
      <w:r w:rsidR="00A31BDD" w:rsidRPr="00603238">
        <w:t xml:space="preserve">(2007). The developmental and evolutionary psychologist James Mark Baldwin (an oral interview conducted by C.D. Green, York University).  </w:t>
      </w:r>
      <w:r w:rsidR="00A31BDD" w:rsidRPr="00603238">
        <w:rPr>
          <w:i/>
        </w:rPr>
        <w:t>This Week in the History of Psychology</w:t>
      </w:r>
      <w:r w:rsidR="00A31BDD" w:rsidRPr="00603238">
        <w:t xml:space="preserve"> (Jan. 7-13).  [</w:t>
      </w:r>
      <w:r w:rsidR="00A31BDD" w:rsidRPr="00603238">
        <w:rPr>
          <w:color w:val="000000"/>
        </w:rPr>
        <w:t>http://www.yorku.ca/christo/podcasts/]</w:t>
      </w:r>
    </w:p>
    <w:p w14:paraId="398B337A" w14:textId="77777777" w:rsidR="00A31BDD" w:rsidRPr="00603238" w:rsidRDefault="00A31BDD" w:rsidP="00F72FE7">
      <w:pPr>
        <w:pStyle w:val="vita"/>
        <w:spacing w:before="0"/>
        <w:rPr>
          <w:b/>
          <w:color w:val="000000"/>
        </w:rPr>
      </w:pPr>
    </w:p>
    <w:p w14:paraId="2C42A9AF" w14:textId="1135E0DC" w:rsidR="00A31BDD" w:rsidRDefault="00C770F0" w:rsidP="00F72FE7">
      <w:pPr>
        <w:pStyle w:val="vita"/>
        <w:spacing w:before="0"/>
        <w:rPr>
          <w:b/>
        </w:rPr>
      </w:pPr>
      <w:r>
        <w:rPr>
          <w:b/>
          <w:color w:val="000000"/>
        </w:rPr>
        <w:t>Selected C</w:t>
      </w:r>
      <w:r w:rsidR="00A31BDD" w:rsidRPr="00603238">
        <w:rPr>
          <w:b/>
          <w:color w:val="000000"/>
        </w:rPr>
        <w:t xml:space="preserve">onference </w:t>
      </w:r>
      <w:r w:rsidR="006A5A6E" w:rsidRPr="00603238">
        <w:rPr>
          <w:b/>
          <w:color w:val="000000"/>
        </w:rPr>
        <w:t xml:space="preserve">&amp; Invited Colloquium </w:t>
      </w:r>
      <w:r w:rsidR="003D2C4B">
        <w:rPr>
          <w:b/>
          <w:color w:val="000000"/>
        </w:rPr>
        <w:t>Pr</w:t>
      </w:r>
      <w:r w:rsidR="00B53901">
        <w:rPr>
          <w:b/>
          <w:color w:val="000000"/>
        </w:rPr>
        <w:t>esentations (last eight</w:t>
      </w:r>
      <w:r w:rsidR="003D2C4B">
        <w:rPr>
          <w:b/>
          <w:color w:val="000000"/>
        </w:rPr>
        <w:t xml:space="preserve"> </w:t>
      </w:r>
      <w:r w:rsidR="00A31BDD" w:rsidRPr="00603238">
        <w:rPr>
          <w:b/>
          <w:color w:val="000000"/>
        </w:rPr>
        <w:t>years only</w:t>
      </w:r>
      <w:r w:rsidR="00500D94">
        <w:rPr>
          <w:b/>
          <w:color w:val="000000"/>
        </w:rPr>
        <w:t xml:space="preserve">; </w:t>
      </w:r>
      <w:r w:rsidR="00500D94">
        <w:rPr>
          <w:b/>
        </w:rPr>
        <w:t>student collaborators indicated by *)</w:t>
      </w:r>
    </w:p>
    <w:p w14:paraId="1F14A30C" w14:textId="77777777" w:rsidR="00D12C20" w:rsidRDefault="00D12C20" w:rsidP="00F72FE7">
      <w:pPr>
        <w:pStyle w:val="vita"/>
        <w:spacing w:before="0"/>
        <w:rPr>
          <w:b/>
        </w:rPr>
      </w:pPr>
    </w:p>
    <w:p w14:paraId="75BFC6DE" w14:textId="54DF90C0" w:rsidR="00D12C20" w:rsidRPr="00D12C20" w:rsidRDefault="00D12C20" w:rsidP="00D12C20">
      <w:pPr>
        <w:pStyle w:val="vita"/>
        <w:spacing w:before="0"/>
        <w:rPr>
          <w:color w:val="000000"/>
        </w:rPr>
      </w:pPr>
      <w:r w:rsidRPr="00D12C20">
        <w:t xml:space="preserve">Wozniak, R.H.  </w:t>
      </w:r>
      <w:r w:rsidRPr="00D12C20">
        <w:rPr>
          <w:i/>
        </w:rPr>
        <w:t>Revisiting the Importance of James Mark Baldwin in the History of Psychology</w:t>
      </w:r>
      <w:r>
        <w:t xml:space="preserve"> (2017, October)</w:t>
      </w:r>
      <w:r w:rsidRPr="00D12C20">
        <w:t>.</w:t>
      </w:r>
      <w:r>
        <w:t xml:space="preserve"> Introduction to the symposium “</w:t>
      </w:r>
      <w:r w:rsidRPr="00D12C20">
        <w:t>Hacia un studio definitive de la visita de James Mark Baldwin México</w:t>
      </w:r>
      <w:r>
        <w:t>” presented at the VIII Congreso Nacional de Psicologia Social, Pueblo de Zaragoza, México.</w:t>
      </w:r>
    </w:p>
    <w:p w14:paraId="40896F3B" w14:textId="77777777" w:rsidR="00A31BDD" w:rsidRPr="00603238" w:rsidRDefault="00A31BDD" w:rsidP="00F72FE7">
      <w:pPr>
        <w:pStyle w:val="BodyText"/>
        <w:spacing w:after="0"/>
        <w:ind w:left="260" w:hanging="260"/>
        <w:rPr>
          <w:sz w:val="28"/>
        </w:rPr>
      </w:pPr>
    </w:p>
    <w:p w14:paraId="671E3863" w14:textId="5AACAE34" w:rsidR="007E59FE" w:rsidRDefault="007E59FE" w:rsidP="00F72FE7">
      <w:pPr>
        <w:widowControl w:val="0"/>
        <w:autoSpaceDE w:val="0"/>
        <w:autoSpaceDN w:val="0"/>
        <w:adjustRightInd w:val="0"/>
        <w:ind w:left="260" w:hanging="260"/>
        <w:rPr>
          <w:sz w:val="28"/>
          <w:szCs w:val="28"/>
        </w:rPr>
      </w:pPr>
      <w:r>
        <w:rPr>
          <w:sz w:val="28"/>
        </w:rPr>
        <w:t>Iverson, J.</w:t>
      </w:r>
      <w:r w:rsidRPr="005E594C">
        <w:rPr>
          <w:rFonts w:ascii="Times" w:hAnsi="Times"/>
          <w:sz w:val="28"/>
          <w:szCs w:val="28"/>
        </w:rPr>
        <w:t xml:space="preserve">M. &amp; Wozniak, R.H. (2013, November). </w:t>
      </w:r>
      <w:r>
        <w:rPr>
          <w:rFonts w:ascii="Times" w:hAnsi="Times" w:cs="Helvetica-Condensed-Light"/>
          <w:i/>
          <w:sz w:val="28"/>
          <w:szCs w:val="28"/>
        </w:rPr>
        <w:t>Why Motor Matters: Signs of Altered M</w:t>
      </w:r>
      <w:r w:rsidRPr="005E594C">
        <w:rPr>
          <w:rFonts w:ascii="Times" w:hAnsi="Times" w:cs="Helvetica-Condensed-Light"/>
          <w:i/>
          <w:sz w:val="28"/>
          <w:szCs w:val="28"/>
        </w:rPr>
        <w:t xml:space="preserve">otor </w:t>
      </w:r>
      <w:r>
        <w:rPr>
          <w:rFonts w:ascii="Times" w:hAnsi="Times" w:cs="Helvetica-Condensed-Light"/>
          <w:i/>
          <w:sz w:val="28"/>
          <w:szCs w:val="28"/>
        </w:rPr>
        <w:t>Development in the First Year in Infants at Heightened Risk for Autism Spectrum D</w:t>
      </w:r>
      <w:r w:rsidRPr="005E594C">
        <w:rPr>
          <w:rFonts w:ascii="Times" w:hAnsi="Times" w:cs="Helvetica-Condensed-Light"/>
          <w:i/>
          <w:sz w:val="28"/>
          <w:szCs w:val="28"/>
        </w:rPr>
        <w:t>isorders</w:t>
      </w:r>
      <w:r w:rsidRPr="005E594C">
        <w:rPr>
          <w:rFonts w:cs="Helvetica-Condensed-Light"/>
          <w:i/>
          <w:sz w:val="28"/>
          <w:szCs w:val="28"/>
        </w:rPr>
        <w:t xml:space="preserve">.  </w:t>
      </w:r>
      <w:r>
        <w:rPr>
          <w:rFonts w:cs="Helvetica-Condensed-Light"/>
          <w:sz w:val="28"/>
          <w:szCs w:val="28"/>
        </w:rPr>
        <w:t xml:space="preserve">Lecture presented at the 2013 </w:t>
      </w:r>
      <w:r>
        <w:rPr>
          <w:sz w:val="28"/>
          <w:szCs w:val="28"/>
        </w:rPr>
        <w:t>Symposium</w:t>
      </w:r>
      <w:r w:rsidRPr="005E594C">
        <w:rPr>
          <w:rFonts w:ascii="Times" w:hAnsi="Times"/>
          <w:sz w:val="28"/>
          <w:szCs w:val="28"/>
        </w:rPr>
        <w:t xml:space="preserve"> on Perception, Action, an</w:t>
      </w:r>
      <w:r>
        <w:rPr>
          <w:sz w:val="28"/>
          <w:szCs w:val="28"/>
        </w:rPr>
        <w:t>d Learning in Early Development, Rome, Italy.</w:t>
      </w:r>
    </w:p>
    <w:p w14:paraId="2DA3D509" w14:textId="77777777" w:rsidR="007E59FE" w:rsidRPr="005E594C" w:rsidRDefault="007E59FE" w:rsidP="00F72FE7">
      <w:pPr>
        <w:widowControl w:val="0"/>
        <w:autoSpaceDE w:val="0"/>
        <w:autoSpaceDN w:val="0"/>
        <w:adjustRightInd w:val="0"/>
        <w:ind w:left="260" w:hanging="260"/>
        <w:rPr>
          <w:rFonts w:ascii="Times" w:hAnsi="Times" w:cs="Helvetica-Condensed-Light"/>
          <w:i/>
          <w:sz w:val="28"/>
          <w:szCs w:val="28"/>
        </w:rPr>
      </w:pPr>
    </w:p>
    <w:p w14:paraId="0D662495" w14:textId="01309370" w:rsidR="007E59FE" w:rsidRDefault="007E59FE" w:rsidP="00F72FE7">
      <w:pPr>
        <w:pStyle w:val="BodyText"/>
        <w:spacing w:after="0"/>
        <w:ind w:left="260" w:hanging="260"/>
        <w:rPr>
          <w:sz w:val="28"/>
        </w:rPr>
      </w:pPr>
      <w:r>
        <w:rPr>
          <w:sz w:val="28"/>
        </w:rPr>
        <w:t xml:space="preserve">*Kopple, K. &amp; Wozniak, R.H. (2012, May). </w:t>
      </w:r>
      <w:r w:rsidRPr="00760FAD">
        <w:rPr>
          <w:i/>
          <w:sz w:val="28"/>
        </w:rPr>
        <w:t>Individual Differences in Gesture Production: Variability within and Stability across Tasks</w:t>
      </w:r>
      <w:r>
        <w:rPr>
          <w:sz w:val="28"/>
        </w:rPr>
        <w:t>. Poster presented at ISGS 5, the Biennial Meeting of the International Society for Gesture Studies, Lund, Sweden.</w:t>
      </w:r>
    </w:p>
    <w:p w14:paraId="3F94E902" w14:textId="77777777" w:rsidR="007E59FE" w:rsidRDefault="007E59FE" w:rsidP="00F72FE7">
      <w:pPr>
        <w:pStyle w:val="BodyText"/>
        <w:spacing w:after="0"/>
        <w:ind w:left="260" w:hanging="260"/>
        <w:rPr>
          <w:sz w:val="28"/>
        </w:rPr>
      </w:pPr>
    </w:p>
    <w:p w14:paraId="2296177C" w14:textId="4EBBC9D8" w:rsidR="007E59FE" w:rsidRDefault="007E59FE" w:rsidP="00F72FE7">
      <w:pPr>
        <w:pStyle w:val="BodyText"/>
        <w:spacing w:after="0"/>
        <w:ind w:left="260" w:hanging="260"/>
        <w:rPr>
          <w:sz w:val="28"/>
        </w:rPr>
      </w:pPr>
      <w:r>
        <w:rPr>
          <w:sz w:val="28"/>
        </w:rPr>
        <w:t xml:space="preserve">Iverson, J.M. &amp; Wozniak, R.H. </w:t>
      </w:r>
      <w:r w:rsidRPr="00603238">
        <w:rPr>
          <w:sz w:val="28"/>
        </w:rPr>
        <w:t>(2012, Jan</w:t>
      </w:r>
      <w:r>
        <w:rPr>
          <w:sz w:val="28"/>
        </w:rPr>
        <w:t>uary)</w:t>
      </w:r>
      <w:r w:rsidRPr="00603238">
        <w:rPr>
          <w:sz w:val="28"/>
        </w:rPr>
        <w:t xml:space="preserve">. </w:t>
      </w:r>
      <w:r w:rsidRPr="00603238">
        <w:rPr>
          <w:i/>
          <w:sz w:val="28"/>
        </w:rPr>
        <w:t xml:space="preserve">Correlazione tra coordinazione motoria, manualità, gestualità e produzione verbale: sviluppo tipico e atipico.  </w:t>
      </w:r>
      <w:r w:rsidRPr="00603238">
        <w:rPr>
          <w:sz w:val="28"/>
        </w:rPr>
        <w:t>Invited lecture presented at the III Convegno Nazionale Disturbi dello Sviluppo e Disprassia, Rome, Italy</w:t>
      </w:r>
    </w:p>
    <w:p w14:paraId="153B39CA" w14:textId="77777777" w:rsidR="007E59FE" w:rsidRDefault="007E59FE" w:rsidP="00F72FE7">
      <w:pPr>
        <w:pStyle w:val="BodyText"/>
        <w:spacing w:after="0"/>
        <w:ind w:left="260" w:hanging="260"/>
        <w:rPr>
          <w:sz w:val="28"/>
        </w:rPr>
      </w:pPr>
    </w:p>
    <w:p w14:paraId="082EE939" w14:textId="77777777" w:rsidR="00026141" w:rsidRDefault="00026141" w:rsidP="00F72FE7">
      <w:pPr>
        <w:pStyle w:val="BodyText"/>
        <w:spacing w:after="0"/>
        <w:ind w:left="260" w:hanging="260"/>
        <w:rPr>
          <w:sz w:val="28"/>
        </w:rPr>
      </w:pPr>
    </w:p>
    <w:p w14:paraId="730FC217" w14:textId="1C24B774" w:rsidR="007E59FE" w:rsidRDefault="007E59FE" w:rsidP="00F72FE7">
      <w:pPr>
        <w:pStyle w:val="BodyText"/>
        <w:spacing w:after="0"/>
        <w:ind w:left="260" w:hanging="260"/>
        <w:rPr>
          <w:sz w:val="28"/>
        </w:rPr>
      </w:pPr>
      <w:r>
        <w:rPr>
          <w:sz w:val="28"/>
        </w:rPr>
        <w:t xml:space="preserve">*Kurtz, N., Wozniak, R.H. &amp; Iverson, J.M. </w:t>
      </w:r>
      <w:r w:rsidRPr="00603238">
        <w:rPr>
          <w:sz w:val="28"/>
        </w:rPr>
        <w:t>(2011, March).</w:t>
      </w:r>
      <w:r>
        <w:rPr>
          <w:sz w:val="28"/>
        </w:rPr>
        <w:t xml:space="preserve">  </w:t>
      </w:r>
      <w:r w:rsidRPr="00603238">
        <w:rPr>
          <w:i/>
          <w:sz w:val="28"/>
        </w:rPr>
        <w:t>Spontaneous and Elicited Imitation in Toddlers at Low- and Heightened- Risk for Autism Spectrum Disorders</w:t>
      </w:r>
      <w:r w:rsidRPr="00603238">
        <w:rPr>
          <w:sz w:val="28"/>
        </w:rPr>
        <w:t>.  Poster presented at the Biennial Meeting of the Society for Research in Child Development, Montreal, Canada</w:t>
      </w:r>
    </w:p>
    <w:p w14:paraId="479E920A" w14:textId="77777777" w:rsidR="007E59FE" w:rsidRPr="00603238" w:rsidRDefault="007E59FE" w:rsidP="00F72FE7">
      <w:pPr>
        <w:pStyle w:val="BodyText"/>
        <w:spacing w:after="0"/>
        <w:ind w:left="260" w:hanging="260"/>
        <w:rPr>
          <w:sz w:val="28"/>
        </w:rPr>
      </w:pPr>
    </w:p>
    <w:p w14:paraId="3E95E896" w14:textId="29556C9D" w:rsidR="007E59FE" w:rsidRDefault="007E59FE" w:rsidP="00F72FE7">
      <w:pPr>
        <w:pStyle w:val="BodyText"/>
        <w:spacing w:after="0"/>
        <w:ind w:left="260" w:hanging="260"/>
        <w:rPr>
          <w:sz w:val="28"/>
        </w:rPr>
      </w:pPr>
      <w:r>
        <w:rPr>
          <w:sz w:val="28"/>
        </w:rPr>
        <w:t>*Kurtz, N., Iverson, J.M., &amp; Wozniak, R.H. (2010, May)</w:t>
      </w:r>
      <w:r w:rsidRPr="00603238">
        <w:rPr>
          <w:sz w:val="28"/>
        </w:rPr>
        <w:t>.</w:t>
      </w:r>
      <w:r w:rsidRPr="00603238">
        <w:rPr>
          <w:color w:val="000000"/>
          <w:sz w:val="28"/>
          <w:szCs w:val="24"/>
        </w:rPr>
        <w:t xml:space="preserve"> </w:t>
      </w:r>
      <w:r w:rsidRPr="00603238">
        <w:rPr>
          <w:i/>
          <w:sz w:val="28"/>
        </w:rPr>
        <w:t>Immediate Imitation in 18-month-old Infants at High and Low Risk for Autism Spectrum Disorders</w:t>
      </w:r>
      <w:r w:rsidRPr="00603238">
        <w:rPr>
          <w:sz w:val="28"/>
        </w:rPr>
        <w:t>.  Poster presented at the International Meeting for Autism Research, Philadelphia, PA</w:t>
      </w:r>
    </w:p>
    <w:p w14:paraId="15A7EDB4" w14:textId="77777777" w:rsidR="007E59FE" w:rsidRPr="00603238" w:rsidRDefault="007E59FE" w:rsidP="00F72FE7">
      <w:pPr>
        <w:pStyle w:val="BodyText"/>
        <w:spacing w:after="0"/>
        <w:ind w:left="260" w:hanging="260"/>
        <w:rPr>
          <w:sz w:val="28"/>
        </w:rPr>
      </w:pPr>
    </w:p>
    <w:p w14:paraId="1808A2A1" w14:textId="4D349ADA" w:rsidR="007E59FE" w:rsidRDefault="007E59FE" w:rsidP="00F72FE7">
      <w:pPr>
        <w:ind w:left="260" w:hanging="26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Wozniak, R.H. </w:t>
      </w:r>
      <w:r w:rsidRPr="00603238">
        <w:rPr>
          <w:rFonts w:ascii="Times" w:hAnsi="Times"/>
          <w:sz w:val="28"/>
        </w:rPr>
        <w:t xml:space="preserve">(2010, April).  </w:t>
      </w:r>
      <w:r w:rsidRPr="00603238">
        <w:rPr>
          <w:rFonts w:ascii="Times" w:hAnsi="Times"/>
          <w:i/>
          <w:sz w:val="28"/>
        </w:rPr>
        <w:t>It’s Not Just All about Information: Books in the History of Psychology (Part 2).</w:t>
      </w:r>
      <w:r w:rsidRPr="00603238">
        <w:rPr>
          <w:rFonts w:ascii="Times" w:hAnsi="Times"/>
          <w:sz w:val="28"/>
        </w:rPr>
        <w:t xml:space="preserve">  Invited colloquium, Archives of the History of Psychology, University of Akron, Akron, OH</w:t>
      </w:r>
    </w:p>
    <w:p w14:paraId="6656D6A6" w14:textId="77777777" w:rsidR="007E59FE" w:rsidRPr="00603238" w:rsidRDefault="007E59FE" w:rsidP="005E594C">
      <w:pPr>
        <w:ind w:left="270" w:hanging="270"/>
        <w:rPr>
          <w:rFonts w:ascii="Times" w:hAnsi="Times"/>
          <w:sz w:val="28"/>
        </w:rPr>
      </w:pPr>
    </w:p>
    <w:p w14:paraId="1E53AFB1" w14:textId="6BA1A18A" w:rsidR="007E59FE" w:rsidRDefault="007E59FE" w:rsidP="00B53901">
      <w:pPr>
        <w:widowControl w:val="0"/>
        <w:autoSpaceDE w:val="0"/>
        <w:autoSpaceDN w:val="0"/>
        <w:adjustRightInd w:val="0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Wozniak, R.H. </w:t>
      </w:r>
      <w:r w:rsidRPr="00603238">
        <w:rPr>
          <w:rFonts w:ascii="Times" w:hAnsi="Times"/>
          <w:sz w:val="28"/>
        </w:rPr>
        <w:t xml:space="preserve">(2010, March). </w:t>
      </w:r>
      <w:r w:rsidR="00500D94">
        <w:rPr>
          <w:rFonts w:ascii="Times" w:hAnsi="Times"/>
          <w:i/>
          <w:sz w:val="28"/>
        </w:rPr>
        <w:t>Revisiting Psychology’s Recurrent Issues: Mind/body, Reductionism, Emergence, the Taxonomy of Mental States—What Can History Teach U</w:t>
      </w:r>
      <w:r w:rsidRPr="00603238">
        <w:rPr>
          <w:rFonts w:ascii="Times" w:hAnsi="Times"/>
          <w:i/>
          <w:sz w:val="28"/>
        </w:rPr>
        <w:t xml:space="preserve">s? </w:t>
      </w:r>
      <w:r w:rsidRPr="00603238">
        <w:rPr>
          <w:rFonts w:ascii="Times" w:hAnsi="Times"/>
          <w:sz w:val="28"/>
        </w:rPr>
        <w:t>Invited colloquium, Department of Psychology, Denison University, Denison, OH</w:t>
      </w:r>
    </w:p>
    <w:p w14:paraId="2C758A5A" w14:textId="77777777" w:rsidR="007E59FE" w:rsidRPr="00603238" w:rsidRDefault="007E59FE" w:rsidP="00B53901">
      <w:pPr>
        <w:widowControl w:val="0"/>
        <w:autoSpaceDE w:val="0"/>
        <w:autoSpaceDN w:val="0"/>
        <w:adjustRightInd w:val="0"/>
        <w:ind w:left="270" w:hanging="270"/>
        <w:rPr>
          <w:rFonts w:ascii="Times" w:hAnsi="Times"/>
          <w:sz w:val="28"/>
        </w:rPr>
      </w:pPr>
    </w:p>
    <w:p w14:paraId="0B87CB6E" w14:textId="57B1C94B" w:rsidR="007E59FE" w:rsidRDefault="007E59FE" w:rsidP="00B53901">
      <w:pPr>
        <w:widowControl w:val="0"/>
        <w:autoSpaceDE w:val="0"/>
        <w:autoSpaceDN w:val="0"/>
        <w:adjustRightInd w:val="0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*</w:t>
      </w:r>
      <w:r w:rsidRPr="00603238">
        <w:rPr>
          <w:rFonts w:ascii="Times" w:hAnsi="Times"/>
          <w:sz w:val="28"/>
        </w:rPr>
        <w:t xml:space="preserve">Winder, </w:t>
      </w:r>
      <w:r>
        <w:rPr>
          <w:rFonts w:ascii="Times" w:hAnsi="Times"/>
          <w:sz w:val="28"/>
        </w:rPr>
        <w:t>B.M., *</w:t>
      </w:r>
      <w:r w:rsidRPr="00603238">
        <w:rPr>
          <w:rFonts w:ascii="Times" w:hAnsi="Times"/>
          <w:sz w:val="28"/>
        </w:rPr>
        <w:t xml:space="preserve">Poulos-Hopkins, </w:t>
      </w:r>
      <w:r>
        <w:rPr>
          <w:rFonts w:ascii="Times" w:hAnsi="Times"/>
          <w:sz w:val="28"/>
        </w:rPr>
        <w:t>S. *</w:t>
      </w:r>
      <w:r w:rsidRPr="00603238">
        <w:rPr>
          <w:rFonts w:ascii="Times" w:hAnsi="Times"/>
          <w:sz w:val="28"/>
        </w:rPr>
        <w:t>Parladé</w:t>
      </w:r>
      <w:r>
        <w:rPr>
          <w:rFonts w:ascii="Times" w:hAnsi="Times"/>
          <w:sz w:val="28"/>
        </w:rPr>
        <w:t xml:space="preserve">, M.V., Wozniak, R.H., &amp; </w:t>
      </w:r>
      <w:r w:rsidRPr="00603238">
        <w:rPr>
          <w:rFonts w:ascii="Times" w:hAnsi="Times"/>
          <w:sz w:val="28"/>
        </w:rPr>
        <w:t>Iverson</w:t>
      </w:r>
      <w:r>
        <w:rPr>
          <w:rFonts w:ascii="Times" w:hAnsi="Times"/>
          <w:sz w:val="28"/>
        </w:rPr>
        <w:t>, J.M.</w:t>
      </w:r>
      <w:r w:rsidRPr="00603238">
        <w:rPr>
          <w:rFonts w:ascii="Times" w:hAnsi="Times"/>
          <w:sz w:val="28"/>
        </w:rPr>
        <w:t xml:space="preserve"> (2009, </w:t>
      </w:r>
      <w:r w:rsidR="00284072">
        <w:rPr>
          <w:rFonts w:ascii="Times" w:hAnsi="Times"/>
          <w:sz w:val="28"/>
        </w:rPr>
        <w:t xml:space="preserve">May). </w:t>
      </w:r>
      <w:r w:rsidRPr="00603238">
        <w:rPr>
          <w:rFonts w:ascii="Times" w:hAnsi="Times"/>
          <w:sz w:val="28"/>
        </w:rPr>
        <w:t xml:space="preserve"> </w:t>
      </w:r>
      <w:r w:rsidR="00500D94">
        <w:rPr>
          <w:rFonts w:ascii="Times" w:hAnsi="Times" w:cs="Helvetica"/>
          <w:i/>
          <w:sz w:val="28"/>
          <w:szCs w:val="24"/>
        </w:rPr>
        <w:t>A Longitudinal Study of the Spontaneous Initiation of Vocal and Gestural Communication in Infants at Heightened Risk for A</w:t>
      </w:r>
      <w:r w:rsidRPr="00603238">
        <w:rPr>
          <w:rFonts w:ascii="Times" w:hAnsi="Times" w:cs="Helvetica"/>
          <w:i/>
          <w:sz w:val="28"/>
          <w:szCs w:val="24"/>
        </w:rPr>
        <w:t xml:space="preserve">utism. </w:t>
      </w:r>
      <w:r w:rsidRPr="00603238">
        <w:rPr>
          <w:rFonts w:ascii="Times" w:hAnsi="Times"/>
          <w:sz w:val="28"/>
        </w:rPr>
        <w:t>Poster presented at the International Meeting for Autism Research, Chicago, IL</w:t>
      </w:r>
    </w:p>
    <w:p w14:paraId="0134B65C" w14:textId="77777777" w:rsidR="007E59FE" w:rsidRPr="00603238" w:rsidRDefault="007E59FE" w:rsidP="00B53901">
      <w:pPr>
        <w:widowControl w:val="0"/>
        <w:autoSpaceDE w:val="0"/>
        <w:autoSpaceDN w:val="0"/>
        <w:adjustRightInd w:val="0"/>
        <w:ind w:left="270" w:hanging="270"/>
        <w:rPr>
          <w:rFonts w:ascii="Times" w:hAnsi="Times"/>
          <w:sz w:val="28"/>
        </w:rPr>
      </w:pPr>
    </w:p>
    <w:p w14:paraId="7394024A" w14:textId="56DC37F2" w:rsidR="007E59FE" w:rsidRDefault="007E59FE" w:rsidP="00B53901">
      <w:pPr>
        <w:pStyle w:val="Default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Wozniak, R.H. </w:t>
      </w:r>
      <w:r w:rsidRPr="00603238">
        <w:rPr>
          <w:rFonts w:ascii="Times" w:hAnsi="Times"/>
          <w:sz w:val="28"/>
        </w:rPr>
        <w:t xml:space="preserve">(2009, May). </w:t>
      </w:r>
      <w:r w:rsidR="00500D94">
        <w:rPr>
          <w:rFonts w:ascii="Times" w:hAnsi="Times"/>
          <w:i/>
          <w:sz w:val="28"/>
        </w:rPr>
        <w:t>Revisiting Psychology’s Recurrent Issues: Mind/body, Reductionism, Emergence, the Taxonomy of Mental States—What Can History Teach U</w:t>
      </w:r>
      <w:r w:rsidRPr="00603238">
        <w:rPr>
          <w:rFonts w:ascii="Times" w:hAnsi="Times"/>
          <w:i/>
          <w:sz w:val="28"/>
        </w:rPr>
        <w:t>s?</w:t>
      </w:r>
      <w:r w:rsidRPr="00603238">
        <w:rPr>
          <w:rFonts w:ascii="Times" w:hAnsi="Times"/>
          <w:sz w:val="28"/>
        </w:rPr>
        <w:t xml:space="preserve">  Invited address at the XXII Symposium de la Sociedad Española de Historia de la Psicología, Oviedo, Spain.</w:t>
      </w:r>
    </w:p>
    <w:p w14:paraId="095EB693" w14:textId="77777777" w:rsidR="007E59FE" w:rsidRPr="00603238" w:rsidRDefault="007E59FE" w:rsidP="00B53901">
      <w:pPr>
        <w:pStyle w:val="Default"/>
        <w:ind w:left="270" w:hanging="270"/>
        <w:rPr>
          <w:rFonts w:ascii="Times" w:hAnsi="Times"/>
          <w:sz w:val="28"/>
        </w:rPr>
      </w:pPr>
    </w:p>
    <w:p w14:paraId="1028CE17" w14:textId="118EE8FE" w:rsidR="007E59FE" w:rsidRDefault="007E59FE" w:rsidP="00B53901">
      <w:pPr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Wozniak, R.H. </w:t>
      </w:r>
      <w:r w:rsidRPr="00603238">
        <w:rPr>
          <w:rFonts w:ascii="Times" w:hAnsi="Times"/>
          <w:sz w:val="28"/>
        </w:rPr>
        <w:t xml:space="preserve">(2009, April).  </w:t>
      </w:r>
      <w:r w:rsidRPr="00603238">
        <w:rPr>
          <w:rFonts w:ascii="Times" w:hAnsi="Times"/>
          <w:i/>
          <w:sz w:val="28"/>
        </w:rPr>
        <w:t>It’s Not Just All about Information: Books in the History of Psychology (Part 1).</w:t>
      </w:r>
      <w:r w:rsidRPr="00603238">
        <w:rPr>
          <w:rFonts w:ascii="Times" w:hAnsi="Times"/>
          <w:sz w:val="28"/>
        </w:rPr>
        <w:t xml:space="preserve">  Invited colloquium, Archives of the History of Psychology, University of Akron.</w:t>
      </w:r>
    </w:p>
    <w:p w14:paraId="328D059B" w14:textId="77777777" w:rsidR="007E59FE" w:rsidRPr="00603238" w:rsidRDefault="007E59FE" w:rsidP="00B53901">
      <w:pPr>
        <w:ind w:left="270" w:hanging="270"/>
        <w:rPr>
          <w:rFonts w:ascii="Times" w:hAnsi="Times"/>
          <w:color w:val="000000"/>
          <w:sz w:val="28"/>
        </w:rPr>
      </w:pPr>
    </w:p>
    <w:p w14:paraId="08770FEA" w14:textId="24EAC5BA" w:rsidR="007E59FE" w:rsidRDefault="007E59FE" w:rsidP="00B53901">
      <w:pPr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Iverson, J.M., *</w:t>
      </w:r>
      <w:r w:rsidRPr="00603238">
        <w:rPr>
          <w:rFonts w:ascii="Times" w:hAnsi="Times"/>
          <w:sz w:val="28"/>
        </w:rPr>
        <w:t>Parladé</w:t>
      </w:r>
      <w:r>
        <w:rPr>
          <w:rFonts w:ascii="Times" w:hAnsi="Times"/>
          <w:sz w:val="28"/>
        </w:rPr>
        <w:t>, M.V., *</w:t>
      </w:r>
      <w:r w:rsidRPr="00603238">
        <w:rPr>
          <w:rFonts w:ascii="Times" w:hAnsi="Times"/>
          <w:sz w:val="28"/>
        </w:rPr>
        <w:t>Winder</w:t>
      </w:r>
      <w:r>
        <w:rPr>
          <w:rFonts w:ascii="Times" w:hAnsi="Times"/>
          <w:sz w:val="28"/>
        </w:rPr>
        <w:t>, B.M., &amp; Wozniak</w:t>
      </w:r>
      <w:r w:rsidRPr="00603238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(2009, April)</w:t>
      </w:r>
      <w:r w:rsidRPr="00603238">
        <w:rPr>
          <w:rFonts w:ascii="Times" w:hAnsi="Times"/>
          <w:sz w:val="28"/>
        </w:rPr>
        <w:t xml:space="preserve">. </w:t>
      </w:r>
      <w:r w:rsidRPr="00603238">
        <w:rPr>
          <w:rFonts w:ascii="Times" w:hAnsi="Times"/>
          <w:i/>
          <w:color w:val="000000"/>
          <w:sz w:val="28"/>
        </w:rPr>
        <w:t>Early Development of the Gesture-Speech System in Infants at Risk for ASD.</w:t>
      </w:r>
      <w:r w:rsidRPr="00603238">
        <w:rPr>
          <w:rFonts w:ascii="Times" w:hAnsi="Times"/>
          <w:color w:val="000000"/>
          <w:sz w:val="28"/>
        </w:rPr>
        <w:t xml:space="preserve"> </w:t>
      </w:r>
      <w:r w:rsidRPr="00603238">
        <w:rPr>
          <w:rFonts w:ascii="Times" w:hAnsi="Times"/>
          <w:sz w:val="28"/>
        </w:rPr>
        <w:t>Paper presented at the Biennial Meeting of the Society for Research in Child Development, Denver, CO.</w:t>
      </w:r>
    </w:p>
    <w:p w14:paraId="5DB02A30" w14:textId="77777777" w:rsidR="001C59F0" w:rsidRPr="00603238" w:rsidRDefault="001C59F0" w:rsidP="00B53901">
      <w:pPr>
        <w:ind w:left="270" w:hanging="270"/>
        <w:rPr>
          <w:rFonts w:ascii="Times" w:hAnsi="Times"/>
          <w:sz w:val="28"/>
        </w:rPr>
      </w:pPr>
    </w:p>
    <w:p w14:paraId="5AAA4964" w14:textId="0568F32A" w:rsidR="007E59FE" w:rsidRDefault="007E59FE" w:rsidP="00B53901">
      <w:pPr>
        <w:pStyle w:val="Default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*Mugno, B.L., Wozniak, R.H., &amp; Iverson, J.M. (2009, April)</w:t>
      </w:r>
      <w:r w:rsidRPr="00603238">
        <w:rPr>
          <w:rFonts w:ascii="Times" w:hAnsi="Times"/>
          <w:sz w:val="28"/>
        </w:rPr>
        <w:t xml:space="preserve">.  </w:t>
      </w:r>
      <w:r w:rsidR="00500D94">
        <w:rPr>
          <w:rFonts w:ascii="Times" w:hAnsi="Times"/>
          <w:i/>
          <w:sz w:val="28"/>
        </w:rPr>
        <w:t>Emotional Expression and Gaze Behavior in Infants at Heightened Risk for A</w:t>
      </w:r>
      <w:r w:rsidRPr="00603238">
        <w:rPr>
          <w:rFonts w:ascii="Times" w:hAnsi="Times"/>
          <w:i/>
          <w:sz w:val="28"/>
        </w:rPr>
        <w:t>utism.</w:t>
      </w:r>
      <w:r w:rsidRPr="00603238">
        <w:rPr>
          <w:rFonts w:ascii="Times" w:hAnsi="Times"/>
          <w:sz w:val="28"/>
        </w:rPr>
        <w:t xml:space="preserve">  Poster presented at the Biennial Meeting of the Society for Research in Child Development, Denver, CO.</w:t>
      </w:r>
    </w:p>
    <w:p w14:paraId="633FA154" w14:textId="77777777" w:rsidR="001C59F0" w:rsidRPr="00603238" w:rsidRDefault="001C59F0" w:rsidP="00B53901">
      <w:pPr>
        <w:pStyle w:val="Default"/>
        <w:ind w:left="270" w:hanging="270"/>
        <w:rPr>
          <w:rFonts w:ascii="Times" w:hAnsi="Times"/>
          <w:sz w:val="28"/>
        </w:rPr>
      </w:pPr>
    </w:p>
    <w:p w14:paraId="0AB5E3A3" w14:textId="77777777" w:rsidR="00026141" w:rsidRDefault="00026141" w:rsidP="00B53901">
      <w:pPr>
        <w:pStyle w:val="Default"/>
        <w:ind w:left="270" w:hanging="270"/>
        <w:rPr>
          <w:rFonts w:ascii="Times" w:hAnsi="Times"/>
          <w:sz w:val="28"/>
        </w:rPr>
      </w:pPr>
    </w:p>
    <w:p w14:paraId="7EEA92F7" w14:textId="77777777" w:rsidR="00026141" w:rsidRDefault="00026141" w:rsidP="00B53901">
      <w:pPr>
        <w:pStyle w:val="Default"/>
        <w:ind w:left="270" w:hanging="270"/>
        <w:rPr>
          <w:rFonts w:ascii="Times" w:hAnsi="Times"/>
          <w:sz w:val="28"/>
        </w:rPr>
      </w:pPr>
    </w:p>
    <w:p w14:paraId="51CE62CF" w14:textId="45F2A302" w:rsidR="007E59FE" w:rsidRDefault="007E59FE" w:rsidP="00B53901">
      <w:pPr>
        <w:pStyle w:val="Default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*</w:t>
      </w:r>
      <w:r w:rsidRPr="00603238">
        <w:rPr>
          <w:rFonts w:ascii="Times" w:hAnsi="Times"/>
          <w:sz w:val="28"/>
        </w:rPr>
        <w:t>Winder,</w:t>
      </w:r>
      <w:r>
        <w:rPr>
          <w:rFonts w:ascii="Times" w:hAnsi="Times"/>
          <w:sz w:val="28"/>
        </w:rPr>
        <w:t xml:space="preserve"> B.M., *</w:t>
      </w:r>
      <w:r w:rsidRPr="00603238">
        <w:rPr>
          <w:rFonts w:ascii="Times" w:hAnsi="Times"/>
          <w:sz w:val="28"/>
        </w:rPr>
        <w:t>Poulos-Hopkins</w:t>
      </w:r>
      <w:r>
        <w:rPr>
          <w:rFonts w:ascii="Times" w:hAnsi="Times"/>
          <w:sz w:val="28"/>
        </w:rPr>
        <w:t xml:space="preserve">, S., </w:t>
      </w:r>
      <w:r w:rsidRPr="00603238">
        <w:rPr>
          <w:rFonts w:ascii="Times" w:hAnsi="Times"/>
          <w:sz w:val="28"/>
        </w:rPr>
        <w:t>Iverson</w:t>
      </w:r>
      <w:r>
        <w:rPr>
          <w:rFonts w:ascii="Times" w:hAnsi="Times"/>
          <w:sz w:val="28"/>
        </w:rPr>
        <w:t xml:space="preserve">, J.M., &amp; Wozniak, R.H. </w:t>
      </w:r>
      <w:r w:rsidRPr="00603238">
        <w:rPr>
          <w:rFonts w:ascii="Times" w:hAnsi="Times"/>
          <w:sz w:val="28"/>
        </w:rPr>
        <w:t>(2009</w:t>
      </w:r>
      <w:r>
        <w:rPr>
          <w:rFonts w:ascii="Times" w:hAnsi="Times"/>
          <w:sz w:val="28"/>
        </w:rPr>
        <w:t xml:space="preserve">, April).  </w:t>
      </w:r>
      <w:r w:rsidR="00500D94">
        <w:rPr>
          <w:rFonts w:ascii="Times" w:hAnsi="Times"/>
          <w:i/>
          <w:sz w:val="28"/>
        </w:rPr>
        <w:t>Spontaneous Gestural and Vocal Communication in Infants at Heightened Risk for A</w:t>
      </w:r>
      <w:r w:rsidRPr="00603238">
        <w:rPr>
          <w:rFonts w:ascii="Times" w:hAnsi="Times"/>
          <w:i/>
          <w:sz w:val="28"/>
        </w:rPr>
        <w:t>utism.</w:t>
      </w:r>
      <w:r w:rsidRPr="00603238">
        <w:rPr>
          <w:rFonts w:ascii="Times" w:hAnsi="Times"/>
          <w:sz w:val="28"/>
        </w:rPr>
        <w:t xml:space="preserve">  Poster presented at the Biennial Meeting of the Society for Research in Child Development, Denver, CO.</w:t>
      </w:r>
    </w:p>
    <w:p w14:paraId="42A78CC1" w14:textId="77777777" w:rsidR="001C59F0" w:rsidRPr="00603238" w:rsidRDefault="001C59F0" w:rsidP="00B53901">
      <w:pPr>
        <w:pStyle w:val="Default"/>
        <w:ind w:left="270" w:hanging="270"/>
        <w:rPr>
          <w:rFonts w:ascii="Times" w:hAnsi="Times"/>
          <w:sz w:val="28"/>
        </w:rPr>
      </w:pPr>
    </w:p>
    <w:p w14:paraId="255FAA76" w14:textId="27084E10" w:rsidR="007E59FE" w:rsidRPr="00603238" w:rsidRDefault="007E59FE" w:rsidP="00B53901">
      <w:pPr>
        <w:pStyle w:val="Default"/>
        <w:ind w:left="270" w:hanging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Iverson, J.M. &amp; Wozniak, R.H. (2009, January)</w:t>
      </w:r>
      <w:r w:rsidRPr="00603238">
        <w:rPr>
          <w:rFonts w:ascii="Times" w:hAnsi="Times"/>
          <w:sz w:val="28"/>
        </w:rPr>
        <w:t xml:space="preserve">. </w:t>
      </w:r>
      <w:r w:rsidRPr="00603238">
        <w:rPr>
          <w:rFonts w:ascii="Times" w:hAnsi="Times"/>
          <w:i/>
          <w:sz w:val="28"/>
        </w:rPr>
        <w:t xml:space="preserve">Mano e bocca: Origini evolutive del legame gesto-parole nela coordinazione vocale-motoria dei neonati.   </w:t>
      </w:r>
      <w:r w:rsidRPr="00603238">
        <w:rPr>
          <w:rFonts w:ascii="Times" w:hAnsi="Times"/>
          <w:sz w:val="28"/>
        </w:rPr>
        <w:t>Invited address at the 4</w:t>
      </w:r>
      <w:r w:rsidRPr="00603238">
        <w:rPr>
          <w:rFonts w:ascii="Times" w:hAnsi="Times"/>
          <w:sz w:val="28"/>
          <w:vertAlign w:val="superscript"/>
        </w:rPr>
        <w:t>th</w:t>
      </w:r>
      <w:r w:rsidRPr="00603238">
        <w:rPr>
          <w:rFonts w:ascii="Times" w:hAnsi="Times"/>
          <w:sz w:val="28"/>
        </w:rPr>
        <w:t xml:space="preserve"> Giornate di neuropsicologia dell’etá evolutiva, Bressanone, Italy.</w:t>
      </w:r>
    </w:p>
    <w:p w14:paraId="41E9EF51" w14:textId="77777777" w:rsidR="00A31BDD" w:rsidRPr="00603238" w:rsidRDefault="00A31BDD" w:rsidP="00B53901">
      <w:pPr>
        <w:pStyle w:val="BodyText"/>
        <w:spacing w:after="0"/>
      </w:pPr>
    </w:p>
    <w:sectPr w:rsidR="00A31BDD" w:rsidRPr="00603238" w:rsidSect="00686405">
      <w:headerReference w:type="default" r:id="rId7"/>
      <w:type w:val="continuous"/>
      <w:pgSz w:w="12240" w:h="15840"/>
      <w:pgMar w:top="1440" w:right="1800" w:bottom="1440" w:left="18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40E9" w14:textId="77777777" w:rsidR="00F25674" w:rsidRDefault="00F25674">
      <w:r>
        <w:separator/>
      </w:r>
    </w:p>
  </w:endnote>
  <w:endnote w:type="continuationSeparator" w:id="0">
    <w:p w14:paraId="4E41DCBB" w14:textId="77777777" w:rsidR="00F25674" w:rsidRDefault="00F2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Condensed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0F19" w14:textId="77777777" w:rsidR="00F25674" w:rsidRDefault="00F25674">
      <w:r>
        <w:separator/>
      </w:r>
    </w:p>
  </w:footnote>
  <w:footnote w:type="continuationSeparator" w:id="0">
    <w:p w14:paraId="311CB660" w14:textId="77777777" w:rsidR="00F25674" w:rsidRDefault="00F2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2CE7" w14:textId="77777777" w:rsidR="001E50C6" w:rsidRDefault="001E50C6">
    <w:pPr>
      <w:pStyle w:val="Header"/>
      <w:widowControl w:val="0"/>
    </w:pPr>
    <w:r w:rsidRPr="00E5560B">
      <w:rPr>
        <w:rFonts w:ascii="Times" w:hAnsi="Times"/>
        <w:sz w:val="28"/>
        <w:szCs w:val="28"/>
        <w:u w:val="single"/>
      </w:rPr>
      <w:t>Wozniak</w:t>
    </w:r>
    <w:r>
      <w:tab/>
    </w:r>
    <w:r w:rsidRPr="00E5560B">
      <w:rPr>
        <w:rFonts w:ascii="Times" w:hAnsi="Times"/>
        <w:sz w:val="28"/>
        <w:szCs w:val="28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2B"/>
    <w:rsid w:val="00013D20"/>
    <w:rsid w:val="00026141"/>
    <w:rsid w:val="00084323"/>
    <w:rsid w:val="00087918"/>
    <w:rsid w:val="00096417"/>
    <w:rsid w:val="000C63C5"/>
    <w:rsid w:val="000D1E6D"/>
    <w:rsid w:val="000E010B"/>
    <w:rsid w:val="00141736"/>
    <w:rsid w:val="001524F9"/>
    <w:rsid w:val="00157705"/>
    <w:rsid w:val="0019367F"/>
    <w:rsid w:val="001B45C2"/>
    <w:rsid w:val="001B778A"/>
    <w:rsid w:val="001C59F0"/>
    <w:rsid w:val="001E50C6"/>
    <w:rsid w:val="001E7D87"/>
    <w:rsid w:val="00205CC4"/>
    <w:rsid w:val="00207CAD"/>
    <w:rsid w:val="00223CD1"/>
    <w:rsid w:val="002831DF"/>
    <w:rsid w:val="00284072"/>
    <w:rsid w:val="002A7A29"/>
    <w:rsid w:val="002C343D"/>
    <w:rsid w:val="002C710E"/>
    <w:rsid w:val="002F5B06"/>
    <w:rsid w:val="00305017"/>
    <w:rsid w:val="0031035D"/>
    <w:rsid w:val="00322A2F"/>
    <w:rsid w:val="00337EFE"/>
    <w:rsid w:val="00341537"/>
    <w:rsid w:val="00345165"/>
    <w:rsid w:val="00350ECF"/>
    <w:rsid w:val="0035700A"/>
    <w:rsid w:val="0038714A"/>
    <w:rsid w:val="0039280A"/>
    <w:rsid w:val="003A0483"/>
    <w:rsid w:val="003D2C4B"/>
    <w:rsid w:val="003E07EC"/>
    <w:rsid w:val="00452422"/>
    <w:rsid w:val="0045592B"/>
    <w:rsid w:val="004761CE"/>
    <w:rsid w:val="004C3C90"/>
    <w:rsid w:val="004D29A0"/>
    <w:rsid w:val="00500D94"/>
    <w:rsid w:val="00514D17"/>
    <w:rsid w:val="00577421"/>
    <w:rsid w:val="00597846"/>
    <w:rsid w:val="005D32EC"/>
    <w:rsid w:val="005E594C"/>
    <w:rsid w:val="00603238"/>
    <w:rsid w:val="0061692B"/>
    <w:rsid w:val="006215D5"/>
    <w:rsid w:val="00625433"/>
    <w:rsid w:val="00660ECC"/>
    <w:rsid w:val="00686405"/>
    <w:rsid w:val="006A5A6E"/>
    <w:rsid w:val="006B0F01"/>
    <w:rsid w:val="006E7D44"/>
    <w:rsid w:val="00744AD2"/>
    <w:rsid w:val="00760FAD"/>
    <w:rsid w:val="007B5394"/>
    <w:rsid w:val="007C2F40"/>
    <w:rsid w:val="007E59FE"/>
    <w:rsid w:val="00823FAE"/>
    <w:rsid w:val="0083161B"/>
    <w:rsid w:val="0085770A"/>
    <w:rsid w:val="00874F4C"/>
    <w:rsid w:val="008803C1"/>
    <w:rsid w:val="008A398F"/>
    <w:rsid w:val="008C58A6"/>
    <w:rsid w:val="009451CD"/>
    <w:rsid w:val="0098169D"/>
    <w:rsid w:val="009A5B5F"/>
    <w:rsid w:val="009A6B91"/>
    <w:rsid w:val="009A7256"/>
    <w:rsid w:val="009B4AF4"/>
    <w:rsid w:val="009C1C28"/>
    <w:rsid w:val="009C410F"/>
    <w:rsid w:val="009D70E8"/>
    <w:rsid w:val="00A26958"/>
    <w:rsid w:val="00A31BDD"/>
    <w:rsid w:val="00A5576B"/>
    <w:rsid w:val="00A630EF"/>
    <w:rsid w:val="00A76213"/>
    <w:rsid w:val="00A84051"/>
    <w:rsid w:val="00AA708B"/>
    <w:rsid w:val="00AE0CDE"/>
    <w:rsid w:val="00AE42DA"/>
    <w:rsid w:val="00B06C8F"/>
    <w:rsid w:val="00B46CBA"/>
    <w:rsid w:val="00B53901"/>
    <w:rsid w:val="00B92FF7"/>
    <w:rsid w:val="00BA74D5"/>
    <w:rsid w:val="00BD018C"/>
    <w:rsid w:val="00BF3914"/>
    <w:rsid w:val="00C1482E"/>
    <w:rsid w:val="00C37ACA"/>
    <w:rsid w:val="00C40334"/>
    <w:rsid w:val="00C770F0"/>
    <w:rsid w:val="00CE2F5C"/>
    <w:rsid w:val="00CE6F3F"/>
    <w:rsid w:val="00CF4491"/>
    <w:rsid w:val="00D12C20"/>
    <w:rsid w:val="00D328CE"/>
    <w:rsid w:val="00D634D8"/>
    <w:rsid w:val="00D97B23"/>
    <w:rsid w:val="00DC461A"/>
    <w:rsid w:val="00DE6335"/>
    <w:rsid w:val="00E01D09"/>
    <w:rsid w:val="00E2736E"/>
    <w:rsid w:val="00E351D5"/>
    <w:rsid w:val="00E5560B"/>
    <w:rsid w:val="00E755BD"/>
    <w:rsid w:val="00EA6405"/>
    <w:rsid w:val="00ED4471"/>
    <w:rsid w:val="00F061C0"/>
    <w:rsid w:val="00F11616"/>
    <w:rsid w:val="00F24CE9"/>
    <w:rsid w:val="00F25674"/>
    <w:rsid w:val="00F25FB1"/>
    <w:rsid w:val="00F271BF"/>
    <w:rsid w:val="00F36BB5"/>
    <w:rsid w:val="00F72FE7"/>
    <w:rsid w:val="00F84FC7"/>
    <w:rsid w:val="00F921A9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A3B835"/>
  <w15:docId w15:val="{75B02EAA-2C4C-4C06-A16B-FB7030B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05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2F5B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640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86405"/>
    <w:rPr>
      <w:sz w:val="20"/>
    </w:rPr>
  </w:style>
  <w:style w:type="paragraph" w:customStyle="1" w:styleId="References3X5">
    <w:name w:val="References 3X5"/>
    <w:basedOn w:val="Normal"/>
    <w:rsid w:val="00686405"/>
    <w:pPr>
      <w:ind w:left="360" w:right="2800" w:hanging="360"/>
    </w:pPr>
    <w:rPr>
      <w:rFonts w:ascii="Times" w:hAnsi="Times"/>
      <w:sz w:val="28"/>
    </w:rPr>
  </w:style>
  <w:style w:type="paragraph" w:customStyle="1" w:styleId="vita">
    <w:name w:val="vita"/>
    <w:basedOn w:val="Normal"/>
    <w:rsid w:val="00686405"/>
    <w:pPr>
      <w:spacing w:before="20"/>
      <w:ind w:left="260" w:hanging="260"/>
    </w:pPr>
    <w:rPr>
      <w:rFonts w:ascii="Times" w:hAnsi="Times"/>
      <w:sz w:val="28"/>
    </w:rPr>
  </w:style>
  <w:style w:type="paragraph" w:customStyle="1" w:styleId="References">
    <w:name w:val="References"/>
    <w:basedOn w:val="Normal"/>
    <w:rsid w:val="00686405"/>
    <w:pPr>
      <w:ind w:left="360" w:right="-980" w:hanging="360"/>
    </w:pPr>
    <w:rPr>
      <w:rFonts w:ascii="Times" w:hAnsi="Times"/>
      <w:sz w:val="28"/>
    </w:rPr>
  </w:style>
  <w:style w:type="paragraph" w:customStyle="1" w:styleId="Contributors">
    <w:name w:val="Contributors"/>
    <w:basedOn w:val="Normal"/>
    <w:rsid w:val="00686405"/>
    <w:pPr>
      <w:tabs>
        <w:tab w:val="left" w:pos="360"/>
        <w:tab w:val="center" w:pos="5400"/>
      </w:tabs>
      <w:ind w:right="3960"/>
    </w:pPr>
    <w:rPr>
      <w:rFonts w:ascii="Times" w:hAnsi="Times"/>
      <w:sz w:val="28"/>
    </w:rPr>
  </w:style>
  <w:style w:type="paragraph" w:styleId="BodyText">
    <w:name w:val="Body Text"/>
    <w:basedOn w:val="Normal"/>
    <w:rsid w:val="00686405"/>
    <w:pPr>
      <w:autoSpaceDE w:val="0"/>
      <w:autoSpaceDN w:val="0"/>
      <w:spacing w:after="120"/>
    </w:pPr>
    <w:rPr>
      <w:rFonts w:ascii="Times" w:hAnsi="Times"/>
    </w:rPr>
  </w:style>
  <w:style w:type="paragraph" w:styleId="Title">
    <w:name w:val="Title"/>
    <w:basedOn w:val="Normal"/>
    <w:qFormat/>
    <w:rsid w:val="0045592B"/>
    <w:pPr>
      <w:spacing w:line="480" w:lineRule="auto"/>
      <w:jc w:val="center"/>
    </w:pPr>
    <w:rPr>
      <w:rFonts w:ascii="Times New Roman" w:hAnsi="Times New Roman"/>
      <w:b/>
      <w:szCs w:val="24"/>
    </w:rPr>
  </w:style>
  <w:style w:type="paragraph" w:customStyle="1" w:styleId="Default">
    <w:name w:val="Default"/>
    <w:rsid w:val="00D32B9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4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D2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A6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B9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5B0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F5B0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10E"/>
  </w:style>
  <w:style w:type="character" w:styleId="FootnoteReference">
    <w:name w:val="footnote reference"/>
    <w:basedOn w:val="DefaultParagraphFont"/>
    <w:uiPriority w:val="99"/>
    <w:unhideWhenUsed/>
    <w:rsid w:val="002C71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6F3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4491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2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endip.brynmawr.edu/Min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Wozniak vita 93</vt:lpstr>
    </vt:vector>
  </TitlesOfParts>
  <Company>Bryn Mawr College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Wozniak vita 93</dc:title>
  <dc:subject/>
  <dc:creator>Computing Services</dc:creator>
  <cp:keywords/>
  <cp:lastModifiedBy>Crespo, Stephanie</cp:lastModifiedBy>
  <cp:revision>2</cp:revision>
  <cp:lastPrinted>2004-12-06T15:57:00Z</cp:lastPrinted>
  <dcterms:created xsi:type="dcterms:W3CDTF">2019-07-01T19:33:00Z</dcterms:created>
  <dcterms:modified xsi:type="dcterms:W3CDTF">2019-07-01T19:33:00Z</dcterms:modified>
</cp:coreProperties>
</file>